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6"/>
        <w:tblW w:w="0" w:type="auto"/>
        <w:tblLook w:val="04A0" w:firstRow="1" w:lastRow="0" w:firstColumn="1" w:lastColumn="0" w:noHBand="0" w:noVBand="1"/>
      </w:tblPr>
      <w:tblGrid>
        <w:gridCol w:w="10173"/>
      </w:tblGrid>
      <w:tr w:rsidR="008421EF" w:rsidRPr="00C647EB" w14:paraId="5F1011E7" w14:textId="77777777" w:rsidTr="00271597">
        <w:tc>
          <w:tcPr>
            <w:tcW w:w="10173" w:type="dxa"/>
            <w:shd w:val="clear" w:color="auto" w:fill="auto"/>
          </w:tcPr>
          <w:p w14:paraId="59F675BF" w14:textId="36227C37" w:rsidR="008421EF" w:rsidRPr="00C647EB" w:rsidRDefault="007D4F16" w:rsidP="002F7689">
            <w:pPr>
              <w:ind w:leftChars="150" w:left="315"/>
              <w:rPr>
                <w:rFonts w:eastAsia="ＭＳ ゴシック"/>
                <w:b/>
              </w:rPr>
            </w:pPr>
            <w:bookmarkStart w:id="0" w:name="_GoBack"/>
            <w:bookmarkEnd w:id="0"/>
            <w:r>
              <w:rPr>
                <w:rFonts w:eastAsia="ＭＳ ゴシック" w:hint="eastAsia"/>
                <w:b/>
                <w:sz w:val="40"/>
                <w:szCs w:val="32"/>
              </w:rPr>
              <w:t>なつ</w:t>
            </w:r>
            <w:r w:rsidR="00E45191">
              <w:rPr>
                <w:rFonts w:eastAsia="ＭＳ ゴシック" w:hint="eastAsia"/>
                <w:b/>
                <w:sz w:val="40"/>
                <w:szCs w:val="32"/>
              </w:rPr>
              <w:t>と</w:t>
            </w:r>
            <w:r w:rsidR="00E45191">
              <w:rPr>
                <w:rFonts w:eastAsia="ＭＳ ゴシック"/>
                <w:b/>
                <w:sz w:val="40"/>
                <w:szCs w:val="32"/>
              </w:rPr>
              <w:t xml:space="preserve"> </w:t>
            </w:r>
            <w:r w:rsidR="00E45191">
              <w:rPr>
                <w:rFonts w:eastAsia="ＭＳ ゴシック" w:hint="eastAsia"/>
                <w:b/>
                <w:sz w:val="40"/>
                <w:szCs w:val="32"/>
              </w:rPr>
              <w:t>ともだち</w:t>
            </w:r>
          </w:p>
        </w:tc>
      </w:tr>
    </w:tbl>
    <w:p w14:paraId="068BB758" w14:textId="6F32E77F" w:rsidR="00E6771E" w:rsidRPr="00C70D89" w:rsidRDefault="00A4258A">
      <w:pPr>
        <w:rPr>
          <w:rFonts w:eastAsia="ＭＳ ゴシック"/>
          <w:sz w:val="16"/>
          <w:szCs w:val="16"/>
          <w:u w:val="single"/>
        </w:rPr>
      </w:pPr>
      <w:r>
        <w:rPr>
          <w:rFonts w:ascii="ＭＳ Ｐゴシック" w:eastAsia="ＭＳ Ｐゴシック" w:hAnsi="ＭＳ Ｐゴシック" w:cs="ＭＳ Ｐゴシック"/>
          <w:kern w:val="0"/>
          <w:sz w:val="24"/>
          <w:szCs w:val="24"/>
        </w:rPr>
        <w:pict w14:anchorId="346E535C">
          <v:shapetype id="_x0000_t202" coordsize="21600,21600" o:spt="202" path="m,l,21600r21600,l21600,xe">
            <v:stroke joinstyle="miter"/>
            <v:path gradientshapeok="t" o:connecttype="rect"/>
          </v:shapetype>
          <v:shape id="テキスト ボックス 1" o:spid="_x0000_s1033" type="#_x0000_t202" style="position:absolute;left:0;text-align:left;margin-left:439.45pt;margin-top:-34pt;width:69.75pt;height:19.35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v:textbox inset="5.85pt,.7pt,5.85pt,.7pt">
              <w:txbxContent>
                <w:p w14:paraId="0780B3A3" w14:textId="77777777" w:rsidR="0015631F" w:rsidRDefault="0015631F" w:rsidP="0015631F">
                  <w:pPr>
                    <w:jc w:val="center"/>
                    <w:rPr>
                      <w:sz w:val="18"/>
                    </w:rPr>
                  </w:pPr>
                  <w:r>
                    <w:rPr>
                      <w:rFonts w:hint="eastAsia"/>
                      <w:sz w:val="18"/>
                    </w:rPr>
                    <w:t>内容解説資料</w:t>
                  </w:r>
                </w:p>
              </w:txbxContent>
            </v:textbox>
            <w10:wrap anchorx="margin"/>
          </v:shape>
        </w:pict>
      </w:r>
      <w:r>
        <w:rPr>
          <w:noProof/>
        </w:rPr>
        <w:pict w14:anchorId="1C5791AC">
          <v:shape id="角丸四角形 1" o:spid="_x0000_s1032" style="position:absolute;left:0;text-align:left;margin-left:-.55pt;margin-top:-8.5pt;width:507pt;height:53.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80910,678180" path="m,l6941820,v187274,,339090,151816,339090,339090l7280910,339090v,187274,-151816,339090,-339090,339090l,678180e" fillcolor="#bfbfbf" strokecolor="#a6a6a6" strokeweight="4.5pt">
            <v:path arrowok="t" o:connecttype="custom" o:connectlocs="0,0;6139082,0;6438960,339120;6438960,339120;6139082,678240;0,678240" o:connectangles="0,0,0,0,0,0"/>
          </v:shape>
        </w:pict>
      </w:r>
    </w:p>
    <w:tbl>
      <w:tblPr>
        <w:tblpPr w:leftFromText="142" w:rightFromText="142" w:vertAnchor="text" w:horzAnchor="margin" w:tblpXSpec="center" w:tblpY="6"/>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1843"/>
        <w:gridCol w:w="1548"/>
        <w:gridCol w:w="1842"/>
        <w:gridCol w:w="1548"/>
        <w:gridCol w:w="1842"/>
        <w:gridCol w:w="1550"/>
      </w:tblGrid>
      <w:tr w:rsidR="007A11B1" w:rsidRPr="008540D9" w14:paraId="256C1440" w14:textId="77777777" w:rsidTr="00203250">
        <w:tc>
          <w:tcPr>
            <w:tcW w:w="1843" w:type="dxa"/>
            <w:tcBorders>
              <w:bottom w:val="single" w:sz="4" w:space="0" w:color="FFFFFF"/>
              <w:right w:val="nil"/>
            </w:tcBorders>
            <w:shd w:val="clear" w:color="auto" w:fill="BFBFBF"/>
          </w:tcPr>
          <w:p w14:paraId="39055814" w14:textId="77777777" w:rsidR="007A11B1" w:rsidRDefault="00CC735E" w:rsidP="007A11B1">
            <w:pPr>
              <w:rPr>
                <w:rFonts w:eastAsia="ＭＳ ゴシック"/>
                <w:sz w:val="18"/>
                <w:szCs w:val="18"/>
              </w:rPr>
            </w:pPr>
            <w:r>
              <w:rPr>
                <w:rFonts w:eastAsia="ＭＳ ゴシック"/>
                <w:sz w:val="18"/>
                <w:szCs w:val="18"/>
              </w:rPr>
              <w:t>配当</w:t>
            </w:r>
            <w:r w:rsidR="007A11B1">
              <w:rPr>
                <w:rFonts w:eastAsia="ＭＳ ゴシック"/>
                <w:sz w:val="18"/>
                <w:szCs w:val="18"/>
              </w:rPr>
              <w:t>時数</w:t>
            </w:r>
          </w:p>
        </w:tc>
        <w:tc>
          <w:tcPr>
            <w:tcW w:w="1548" w:type="dxa"/>
            <w:tcBorders>
              <w:left w:val="nil"/>
              <w:right w:val="nil"/>
            </w:tcBorders>
            <w:shd w:val="clear" w:color="auto" w:fill="auto"/>
          </w:tcPr>
          <w:p w14:paraId="1D10B815" w14:textId="77985EA7" w:rsidR="007A11B1" w:rsidRDefault="00F16A65" w:rsidP="007A11B1">
            <w:pPr>
              <w:rPr>
                <w:sz w:val="18"/>
                <w:szCs w:val="18"/>
              </w:rPr>
            </w:pPr>
            <w:r>
              <w:rPr>
                <w:sz w:val="18"/>
                <w:szCs w:val="18"/>
              </w:rPr>
              <w:t>11</w:t>
            </w:r>
            <w:r w:rsidR="007A11B1">
              <w:rPr>
                <w:sz w:val="18"/>
                <w:szCs w:val="18"/>
              </w:rPr>
              <w:t>時間</w:t>
            </w:r>
          </w:p>
        </w:tc>
        <w:tc>
          <w:tcPr>
            <w:tcW w:w="1842" w:type="dxa"/>
            <w:tcBorders>
              <w:left w:val="nil"/>
              <w:right w:val="nil"/>
            </w:tcBorders>
            <w:shd w:val="clear" w:color="auto" w:fill="BFBFBF"/>
          </w:tcPr>
          <w:p w14:paraId="2572B5AD" w14:textId="77777777" w:rsidR="007A11B1" w:rsidRDefault="00CC735E" w:rsidP="007A11B1">
            <w:pPr>
              <w:rPr>
                <w:rFonts w:eastAsia="ＭＳ ゴシック"/>
                <w:sz w:val="18"/>
                <w:szCs w:val="18"/>
              </w:rPr>
            </w:pPr>
            <w:r>
              <w:rPr>
                <w:rFonts w:eastAsia="ＭＳ ゴシック"/>
                <w:sz w:val="18"/>
                <w:szCs w:val="18"/>
              </w:rPr>
              <w:t>配当</w:t>
            </w:r>
            <w:r w:rsidR="007A11B1">
              <w:rPr>
                <w:rFonts w:eastAsia="ＭＳ ゴシック"/>
                <w:sz w:val="18"/>
                <w:szCs w:val="18"/>
              </w:rPr>
              <w:t>時期</w:t>
            </w:r>
          </w:p>
        </w:tc>
        <w:tc>
          <w:tcPr>
            <w:tcW w:w="1548" w:type="dxa"/>
            <w:tcBorders>
              <w:left w:val="nil"/>
              <w:right w:val="nil"/>
            </w:tcBorders>
            <w:shd w:val="clear" w:color="auto" w:fill="auto"/>
          </w:tcPr>
          <w:p w14:paraId="3CB08298" w14:textId="77777777" w:rsidR="007A11B1" w:rsidRDefault="007A11B1" w:rsidP="007A11B1">
            <w:pPr>
              <w:rPr>
                <w:sz w:val="18"/>
                <w:szCs w:val="18"/>
              </w:rPr>
            </w:pPr>
            <w:r>
              <w:rPr>
                <w:sz w:val="18"/>
                <w:szCs w:val="18"/>
              </w:rPr>
              <w:t>1</w:t>
            </w:r>
            <w:r>
              <w:rPr>
                <w:sz w:val="18"/>
                <w:szCs w:val="18"/>
              </w:rPr>
              <w:t>年</w:t>
            </w:r>
            <w:r>
              <w:rPr>
                <w:sz w:val="18"/>
                <w:szCs w:val="18"/>
              </w:rPr>
              <w:t>6</w:t>
            </w:r>
            <w:r w:rsidR="002C454F">
              <w:rPr>
                <w:sz w:val="18"/>
                <w:szCs w:val="18"/>
              </w:rPr>
              <w:t>-</w:t>
            </w:r>
            <w:r>
              <w:rPr>
                <w:sz w:val="18"/>
                <w:szCs w:val="18"/>
              </w:rPr>
              <w:t>7</w:t>
            </w:r>
            <w:r>
              <w:rPr>
                <w:sz w:val="18"/>
                <w:szCs w:val="18"/>
              </w:rPr>
              <w:t>月</w:t>
            </w:r>
          </w:p>
        </w:tc>
        <w:tc>
          <w:tcPr>
            <w:tcW w:w="1842" w:type="dxa"/>
            <w:tcBorders>
              <w:left w:val="nil"/>
              <w:right w:val="nil"/>
            </w:tcBorders>
            <w:shd w:val="clear" w:color="auto" w:fill="BFBFBF"/>
          </w:tcPr>
          <w:p w14:paraId="5A8EC567" w14:textId="77777777" w:rsidR="007A11B1" w:rsidRDefault="007A11B1" w:rsidP="007A11B1">
            <w:pPr>
              <w:rPr>
                <w:sz w:val="18"/>
                <w:szCs w:val="18"/>
              </w:rPr>
            </w:pPr>
            <w:r>
              <w:rPr>
                <w:rFonts w:eastAsia="ＭＳ ゴシック"/>
                <w:sz w:val="18"/>
                <w:szCs w:val="18"/>
              </w:rPr>
              <w:t>教科書ページ</w:t>
            </w:r>
          </w:p>
        </w:tc>
        <w:tc>
          <w:tcPr>
            <w:tcW w:w="1550" w:type="dxa"/>
            <w:tcBorders>
              <w:left w:val="nil"/>
            </w:tcBorders>
            <w:shd w:val="clear" w:color="auto" w:fill="auto"/>
          </w:tcPr>
          <w:p w14:paraId="3237E57F" w14:textId="3827CE50" w:rsidR="007A11B1" w:rsidRDefault="007A11B1" w:rsidP="007A11B1">
            <w:pPr>
              <w:rPr>
                <w:sz w:val="18"/>
                <w:szCs w:val="18"/>
              </w:rPr>
            </w:pPr>
            <w:r>
              <w:rPr>
                <w:sz w:val="18"/>
                <w:szCs w:val="18"/>
              </w:rPr>
              <w:t>上巻</w:t>
            </w:r>
            <w:r>
              <w:rPr>
                <w:sz w:val="18"/>
                <w:szCs w:val="18"/>
              </w:rPr>
              <w:t>p</w:t>
            </w:r>
            <w:r w:rsidR="00F16A65">
              <w:rPr>
                <w:sz w:val="18"/>
                <w:szCs w:val="18"/>
              </w:rPr>
              <w:t>42-51</w:t>
            </w:r>
          </w:p>
        </w:tc>
      </w:tr>
      <w:tr w:rsidR="007A11B1" w:rsidRPr="00C647EB" w14:paraId="143C3DEF" w14:textId="77777777" w:rsidTr="00203250">
        <w:tc>
          <w:tcPr>
            <w:tcW w:w="1843" w:type="dxa"/>
            <w:tcBorders>
              <w:top w:val="single" w:sz="4" w:space="0" w:color="FFFFFF"/>
              <w:bottom w:val="single" w:sz="4" w:space="0" w:color="FFFFFF"/>
              <w:right w:val="nil"/>
            </w:tcBorders>
            <w:shd w:val="clear" w:color="auto" w:fill="BFBFBF"/>
          </w:tcPr>
          <w:p w14:paraId="3E51B04B" w14:textId="77777777" w:rsidR="007A11B1" w:rsidRPr="00C647EB" w:rsidRDefault="007A11B1" w:rsidP="00271597">
            <w:pPr>
              <w:rPr>
                <w:rFonts w:eastAsia="ＭＳ ゴシック"/>
                <w:sz w:val="18"/>
                <w:szCs w:val="18"/>
              </w:rPr>
            </w:pPr>
            <w:r>
              <w:rPr>
                <w:rFonts w:eastAsia="ＭＳ ゴシック" w:hint="eastAsia"/>
                <w:sz w:val="18"/>
                <w:szCs w:val="18"/>
              </w:rPr>
              <w:t>特に</w:t>
            </w:r>
            <w:r w:rsidRPr="00C647EB">
              <w:rPr>
                <w:rFonts w:eastAsia="ＭＳ ゴシック"/>
                <w:sz w:val="18"/>
                <w:szCs w:val="18"/>
              </w:rPr>
              <w:t>中心となる内容</w:t>
            </w:r>
          </w:p>
        </w:tc>
        <w:tc>
          <w:tcPr>
            <w:tcW w:w="8330" w:type="dxa"/>
            <w:gridSpan w:val="5"/>
            <w:tcBorders>
              <w:left w:val="nil"/>
            </w:tcBorders>
            <w:shd w:val="clear" w:color="auto" w:fill="auto"/>
          </w:tcPr>
          <w:p w14:paraId="5EE50D4D" w14:textId="77777777" w:rsidR="007A11B1" w:rsidRPr="00C647EB" w:rsidRDefault="007A11B1" w:rsidP="007A11B1">
            <w:pPr>
              <w:rPr>
                <w:sz w:val="18"/>
              </w:rPr>
            </w:pPr>
            <w:r w:rsidRPr="00C647EB">
              <w:rPr>
                <w:sz w:val="18"/>
                <w:szCs w:val="18"/>
              </w:rPr>
              <w:t>(5</w:t>
            </w:r>
            <w:r>
              <w:rPr>
                <w:sz w:val="18"/>
                <w:szCs w:val="18"/>
              </w:rPr>
              <w:t>)</w:t>
            </w:r>
            <w:r w:rsidRPr="00C647EB">
              <w:rPr>
                <w:sz w:val="18"/>
              </w:rPr>
              <w:t>季節の変化と生活</w:t>
            </w:r>
          </w:p>
        </w:tc>
      </w:tr>
      <w:tr w:rsidR="00872347" w:rsidRPr="00C647EB" w14:paraId="36FE9CD4" w14:textId="77777777" w:rsidTr="00203250">
        <w:tc>
          <w:tcPr>
            <w:tcW w:w="1843" w:type="dxa"/>
            <w:tcBorders>
              <w:top w:val="single" w:sz="4" w:space="0" w:color="FFFFFF"/>
              <w:bottom w:val="single" w:sz="4" w:space="0" w:color="FFFFFF"/>
              <w:right w:val="nil"/>
            </w:tcBorders>
            <w:shd w:val="clear" w:color="auto" w:fill="BFBFBF"/>
          </w:tcPr>
          <w:p w14:paraId="48B35D9B" w14:textId="77777777" w:rsidR="00872347" w:rsidRPr="00C647EB" w:rsidRDefault="00872347" w:rsidP="00271597">
            <w:pPr>
              <w:rPr>
                <w:rFonts w:eastAsia="ＭＳ ゴシック"/>
                <w:sz w:val="18"/>
                <w:szCs w:val="18"/>
              </w:rPr>
            </w:pPr>
            <w:r w:rsidRPr="00C647EB">
              <w:rPr>
                <w:rFonts w:eastAsia="ＭＳ ゴシック"/>
                <w:sz w:val="18"/>
                <w:szCs w:val="18"/>
              </w:rPr>
              <w:t>単元の</w:t>
            </w:r>
            <w:r w:rsidR="001079D3">
              <w:rPr>
                <w:rFonts w:eastAsia="ＭＳ ゴシック"/>
                <w:sz w:val="18"/>
                <w:szCs w:val="18"/>
              </w:rPr>
              <w:t>目標</w:t>
            </w:r>
          </w:p>
        </w:tc>
        <w:tc>
          <w:tcPr>
            <w:tcW w:w="8330" w:type="dxa"/>
            <w:gridSpan w:val="5"/>
            <w:tcBorders>
              <w:left w:val="nil"/>
            </w:tcBorders>
            <w:shd w:val="clear" w:color="auto" w:fill="auto"/>
          </w:tcPr>
          <w:p w14:paraId="241AE637" w14:textId="43E51A77" w:rsidR="00872347" w:rsidRPr="00C647EB" w:rsidRDefault="00FA57C3" w:rsidP="00534078">
            <w:pPr>
              <w:spacing w:line="280" w:lineRule="exact"/>
              <w:rPr>
                <w:sz w:val="18"/>
              </w:rPr>
            </w:pPr>
            <w:r>
              <w:rPr>
                <w:rFonts w:hint="eastAsia"/>
                <w:sz w:val="18"/>
              </w:rPr>
              <w:t>夏の自然と関わる活動</w:t>
            </w:r>
            <w:r w:rsidRPr="00534078">
              <w:rPr>
                <w:rFonts w:hint="eastAsia"/>
                <w:sz w:val="18"/>
              </w:rPr>
              <w:t>を通して</w:t>
            </w:r>
            <w:r>
              <w:rPr>
                <w:rFonts w:hint="eastAsia"/>
                <w:sz w:val="18"/>
              </w:rPr>
              <w:t>、身近な自然の</w:t>
            </w:r>
            <w:r w:rsidRPr="00534078">
              <w:rPr>
                <w:rFonts w:hint="eastAsia"/>
                <w:sz w:val="18"/>
              </w:rPr>
              <w:t>違いや特徴を見</w:t>
            </w:r>
            <w:r w:rsidR="00047D98">
              <w:rPr>
                <w:rFonts w:hint="eastAsia"/>
                <w:sz w:val="18"/>
              </w:rPr>
              <w:t>つ</w:t>
            </w:r>
            <w:r w:rsidRPr="00534078">
              <w:rPr>
                <w:rFonts w:hint="eastAsia"/>
                <w:sz w:val="18"/>
              </w:rPr>
              <w:t>けることができ</w:t>
            </w:r>
            <w:r>
              <w:rPr>
                <w:rFonts w:hint="eastAsia"/>
                <w:sz w:val="18"/>
              </w:rPr>
              <w:t>、</w:t>
            </w:r>
            <w:r w:rsidRPr="00534078">
              <w:rPr>
                <w:rFonts w:hint="eastAsia"/>
                <w:sz w:val="18"/>
              </w:rPr>
              <w:t>自然の様子や四季の変化</w:t>
            </w:r>
            <w:r>
              <w:rPr>
                <w:rFonts w:hint="eastAsia"/>
                <w:sz w:val="18"/>
              </w:rPr>
              <w:t>、</w:t>
            </w:r>
            <w:r w:rsidRPr="00534078">
              <w:rPr>
                <w:rFonts w:hint="eastAsia"/>
                <w:sz w:val="18"/>
              </w:rPr>
              <w:t>季節によって生活の様子が変わることに気付くとともに</w:t>
            </w:r>
            <w:r>
              <w:rPr>
                <w:rFonts w:hint="eastAsia"/>
                <w:sz w:val="18"/>
              </w:rPr>
              <w:t>、</w:t>
            </w:r>
            <w:r w:rsidRPr="00534078">
              <w:rPr>
                <w:rFonts w:hint="eastAsia"/>
                <w:sz w:val="18"/>
              </w:rPr>
              <w:t>それらを取り入れ自分の生活を楽しくしようとする。</w:t>
            </w:r>
          </w:p>
        </w:tc>
      </w:tr>
      <w:tr w:rsidR="00D66F17" w:rsidRPr="00C647EB" w14:paraId="089085C2" w14:textId="77777777" w:rsidTr="00203250">
        <w:trPr>
          <w:trHeight w:val="1850"/>
        </w:trPr>
        <w:tc>
          <w:tcPr>
            <w:tcW w:w="1843" w:type="dxa"/>
            <w:tcBorders>
              <w:top w:val="single" w:sz="4" w:space="0" w:color="FFFFFF"/>
              <w:right w:val="nil"/>
            </w:tcBorders>
            <w:shd w:val="clear" w:color="auto" w:fill="BFBFBF"/>
          </w:tcPr>
          <w:p w14:paraId="60D34A7A" w14:textId="77777777" w:rsidR="00D66F17" w:rsidRPr="00C647EB" w:rsidRDefault="00D66F17" w:rsidP="00271597">
            <w:pPr>
              <w:rPr>
                <w:rFonts w:eastAsia="ＭＳ ゴシック"/>
                <w:sz w:val="18"/>
                <w:szCs w:val="18"/>
              </w:rPr>
            </w:pPr>
            <w:r w:rsidRPr="00C647EB">
              <w:rPr>
                <w:rFonts w:eastAsia="ＭＳ ゴシック"/>
                <w:sz w:val="18"/>
                <w:szCs w:val="18"/>
              </w:rPr>
              <w:t>単元の評価規準</w:t>
            </w:r>
          </w:p>
        </w:tc>
        <w:tc>
          <w:tcPr>
            <w:tcW w:w="8330" w:type="dxa"/>
            <w:gridSpan w:val="5"/>
            <w:tcBorders>
              <w:left w:val="nil"/>
            </w:tcBorders>
            <w:shd w:val="clear" w:color="auto" w:fill="auto"/>
          </w:tcPr>
          <w:p w14:paraId="24DD25E1" w14:textId="77777777" w:rsidR="00D66F17" w:rsidRPr="00C647EB" w:rsidRDefault="008F601C" w:rsidP="00187AB7">
            <w:pPr>
              <w:spacing w:line="280" w:lineRule="exact"/>
              <w:rPr>
                <w:rFonts w:eastAsia="ＭＳ ゴシック"/>
                <w:u w:val="single"/>
              </w:rPr>
            </w:pPr>
            <w:r>
              <w:rPr>
                <w:rFonts w:eastAsia="ＭＳ ゴシック" w:hint="eastAsia"/>
                <w:sz w:val="16"/>
                <w:szCs w:val="16"/>
                <w:u w:val="single"/>
              </w:rPr>
              <w:t>知識・技能</w:t>
            </w:r>
          </w:p>
          <w:p w14:paraId="5302F05E" w14:textId="3AA0B0BD" w:rsidR="00875E4B" w:rsidRDefault="00D66F17" w:rsidP="00534078">
            <w:pPr>
              <w:spacing w:line="280" w:lineRule="exact"/>
              <w:ind w:left="180" w:hangingChars="100" w:hanging="180"/>
              <w:rPr>
                <w:sz w:val="18"/>
              </w:rPr>
            </w:pPr>
            <w:r w:rsidRPr="00C647EB">
              <w:rPr>
                <w:sz w:val="18"/>
                <w:szCs w:val="18"/>
              </w:rPr>
              <w:t>・</w:t>
            </w:r>
            <w:r w:rsidR="00FA57C3">
              <w:rPr>
                <w:rFonts w:hint="eastAsia"/>
                <w:sz w:val="18"/>
              </w:rPr>
              <w:t>夏の自然と関わる活動</w:t>
            </w:r>
            <w:r w:rsidR="00FA57C3" w:rsidRPr="00534078">
              <w:rPr>
                <w:rFonts w:hint="eastAsia"/>
                <w:sz w:val="18"/>
              </w:rPr>
              <w:t>を通して</w:t>
            </w:r>
            <w:r w:rsidR="00FA57C3">
              <w:rPr>
                <w:rFonts w:hint="eastAsia"/>
                <w:sz w:val="18"/>
              </w:rPr>
              <w:t>、身近な</w:t>
            </w:r>
            <w:r w:rsidR="00534078" w:rsidRPr="00534078">
              <w:rPr>
                <w:rFonts w:hint="eastAsia"/>
                <w:sz w:val="18"/>
              </w:rPr>
              <w:t>自然の様子や四季の変化</w:t>
            </w:r>
            <w:r w:rsidR="008536B1">
              <w:rPr>
                <w:rFonts w:hint="eastAsia"/>
                <w:sz w:val="18"/>
              </w:rPr>
              <w:t>、</w:t>
            </w:r>
            <w:r w:rsidR="00534078" w:rsidRPr="00534078">
              <w:rPr>
                <w:rFonts w:hint="eastAsia"/>
                <w:sz w:val="18"/>
              </w:rPr>
              <w:t>季節によって生活の様子が変わることに気付</w:t>
            </w:r>
            <w:r w:rsidR="0009129A">
              <w:rPr>
                <w:rFonts w:hint="eastAsia"/>
                <w:sz w:val="18"/>
              </w:rPr>
              <w:t>いている</w:t>
            </w:r>
            <w:r w:rsidR="00534078" w:rsidRPr="00534078">
              <w:rPr>
                <w:rFonts w:hint="eastAsia"/>
                <w:sz w:val="18"/>
              </w:rPr>
              <w:t>。</w:t>
            </w:r>
          </w:p>
          <w:p w14:paraId="32CC38DD" w14:textId="77777777" w:rsidR="00D66F17" w:rsidRPr="00C647EB" w:rsidRDefault="001A322D" w:rsidP="00187AB7">
            <w:pPr>
              <w:spacing w:line="280" w:lineRule="exact"/>
              <w:rPr>
                <w:rFonts w:eastAsia="ＭＳ ゴシック"/>
                <w:u w:val="single"/>
              </w:rPr>
            </w:pPr>
            <w:r>
              <w:rPr>
                <w:rFonts w:eastAsia="ＭＳ ゴシック" w:hint="eastAsia"/>
                <w:sz w:val="16"/>
                <w:szCs w:val="16"/>
                <w:u w:val="single"/>
              </w:rPr>
              <w:t>思考・判断・表現</w:t>
            </w:r>
          </w:p>
          <w:p w14:paraId="5FAE53A5" w14:textId="7C0F274C" w:rsidR="00D66F17" w:rsidRPr="00534078" w:rsidRDefault="00D66F17" w:rsidP="00534078">
            <w:pPr>
              <w:spacing w:line="280" w:lineRule="exact"/>
              <w:ind w:left="180" w:hangingChars="100" w:hanging="180"/>
              <w:rPr>
                <w:sz w:val="18"/>
              </w:rPr>
            </w:pPr>
            <w:r w:rsidRPr="00C647EB">
              <w:rPr>
                <w:sz w:val="18"/>
                <w:szCs w:val="18"/>
              </w:rPr>
              <w:t>・</w:t>
            </w:r>
            <w:r w:rsidR="00FA57C3">
              <w:rPr>
                <w:rFonts w:hint="eastAsia"/>
                <w:sz w:val="18"/>
              </w:rPr>
              <w:t>夏の自然と関わる活動</w:t>
            </w:r>
            <w:r w:rsidR="00FA57C3" w:rsidRPr="00534078">
              <w:rPr>
                <w:rFonts w:hint="eastAsia"/>
                <w:sz w:val="18"/>
              </w:rPr>
              <w:t>を通して</w:t>
            </w:r>
            <w:r w:rsidR="00FA57C3">
              <w:rPr>
                <w:rFonts w:hint="eastAsia"/>
                <w:sz w:val="18"/>
              </w:rPr>
              <w:t>、身近な自然の</w:t>
            </w:r>
            <w:r w:rsidR="00FA57C3" w:rsidRPr="00534078">
              <w:rPr>
                <w:rFonts w:hint="eastAsia"/>
                <w:sz w:val="18"/>
              </w:rPr>
              <w:t>違いや特徴を見</w:t>
            </w:r>
            <w:r w:rsidR="00A503DE">
              <w:rPr>
                <w:rFonts w:hint="eastAsia"/>
                <w:sz w:val="18"/>
              </w:rPr>
              <w:t>つ</w:t>
            </w:r>
            <w:r w:rsidR="00FA57C3" w:rsidRPr="00534078">
              <w:rPr>
                <w:rFonts w:hint="eastAsia"/>
                <w:sz w:val="18"/>
              </w:rPr>
              <w:t>け</w:t>
            </w:r>
            <w:r w:rsidR="0009129A">
              <w:rPr>
                <w:rFonts w:hint="eastAsia"/>
                <w:sz w:val="18"/>
              </w:rPr>
              <w:t>ている</w:t>
            </w:r>
            <w:r w:rsidR="00534078" w:rsidRPr="00534078">
              <w:rPr>
                <w:rFonts w:hint="eastAsia"/>
                <w:sz w:val="18"/>
              </w:rPr>
              <w:t>。</w:t>
            </w:r>
          </w:p>
          <w:p w14:paraId="3DCBC738" w14:textId="77777777" w:rsidR="00D66F17" w:rsidRPr="00C647EB" w:rsidRDefault="00D66F17" w:rsidP="00187AB7">
            <w:pPr>
              <w:spacing w:line="280" w:lineRule="exact"/>
              <w:rPr>
                <w:rFonts w:eastAsia="ＭＳ ゴシック"/>
                <w:u w:val="single"/>
              </w:rPr>
            </w:pPr>
            <w:r>
              <w:rPr>
                <w:rFonts w:eastAsia="ＭＳ ゴシック" w:hint="eastAsia"/>
                <w:sz w:val="16"/>
                <w:szCs w:val="16"/>
                <w:u w:val="single"/>
              </w:rPr>
              <w:t>主体的に学習に取り組む態度</w:t>
            </w:r>
          </w:p>
          <w:p w14:paraId="4DA686DC" w14:textId="3CBF8245" w:rsidR="00D66F17" w:rsidRPr="003C0533" w:rsidRDefault="00D66F17" w:rsidP="00534078">
            <w:pPr>
              <w:spacing w:line="280" w:lineRule="exact"/>
              <w:ind w:left="180" w:hangingChars="100" w:hanging="180"/>
              <w:rPr>
                <w:sz w:val="18"/>
              </w:rPr>
            </w:pPr>
            <w:r w:rsidRPr="00C647EB">
              <w:rPr>
                <w:sz w:val="18"/>
                <w:szCs w:val="18"/>
              </w:rPr>
              <w:t>・</w:t>
            </w:r>
            <w:r w:rsidR="00FA57C3">
              <w:rPr>
                <w:rFonts w:hint="eastAsia"/>
                <w:sz w:val="18"/>
              </w:rPr>
              <w:t>夏の自然と関わる活動</w:t>
            </w:r>
            <w:r w:rsidR="00FA57C3" w:rsidRPr="00534078">
              <w:rPr>
                <w:rFonts w:hint="eastAsia"/>
                <w:sz w:val="18"/>
              </w:rPr>
              <w:t>を通して</w:t>
            </w:r>
            <w:r w:rsidR="00FA57C3">
              <w:rPr>
                <w:rFonts w:hint="eastAsia"/>
                <w:sz w:val="18"/>
              </w:rPr>
              <w:t>、身近な自然</w:t>
            </w:r>
            <w:r w:rsidR="00534078" w:rsidRPr="00534078">
              <w:rPr>
                <w:rFonts w:hint="eastAsia"/>
                <w:sz w:val="18"/>
              </w:rPr>
              <w:t>を取り入れ自分の生活を楽しくしようと</w:t>
            </w:r>
            <w:r w:rsidR="0009129A">
              <w:rPr>
                <w:rFonts w:hint="eastAsia"/>
                <w:sz w:val="18"/>
              </w:rPr>
              <w:t>している</w:t>
            </w:r>
            <w:r w:rsidR="00534078" w:rsidRPr="00534078">
              <w:rPr>
                <w:rFonts w:hint="eastAsia"/>
                <w:sz w:val="18"/>
              </w:rPr>
              <w:t>。</w:t>
            </w:r>
          </w:p>
        </w:tc>
      </w:tr>
    </w:tbl>
    <w:p w14:paraId="2B68232B" w14:textId="77777777" w:rsidR="00C15A79" w:rsidRPr="00C647EB" w:rsidRDefault="00C15A79" w:rsidP="00E66C99">
      <w:pPr>
        <w:widowControl/>
        <w:jc w:val="left"/>
      </w:pPr>
    </w:p>
    <w:tbl>
      <w:tblPr>
        <w:tblpPr w:leftFromText="142" w:rightFromText="142" w:vertAnchor="text" w:horzAnchor="margin" w:tblpXSpec="center" w:tblpY="8"/>
        <w:tblW w:w="10206" w:type="dxa"/>
        <w:tblBorders>
          <w:bottom w:val="single" w:sz="4" w:space="0" w:color="A6A6A6"/>
          <w:insideH w:val="single" w:sz="4" w:space="0" w:color="A6A6A6"/>
          <w:insideV w:val="single" w:sz="4" w:space="0" w:color="A6A6A6"/>
        </w:tblBorders>
        <w:tblLook w:val="04A0" w:firstRow="1" w:lastRow="0" w:firstColumn="1" w:lastColumn="0" w:noHBand="0" w:noVBand="1"/>
      </w:tblPr>
      <w:tblGrid>
        <w:gridCol w:w="3402"/>
        <w:gridCol w:w="3402"/>
        <w:gridCol w:w="3402"/>
      </w:tblGrid>
      <w:tr w:rsidR="009C535A" w:rsidRPr="00C647EB" w14:paraId="6274590C" w14:textId="77777777">
        <w:tc>
          <w:tcPr>
            <w:tcW w:w="3402" w:type="dxa"/>
            <w:tcBorders>
              <w:top w:val="nil"/>
              <w:bottom w:val="single" w:sz="4" w:space="0" w:color="FFFFFF"/>
            </w:tcBorders>
            <w:shd w:val="clear" w:color="auto" w:fill="BFBFBF"/>
          </w:tcPr>
          <w:p w14:paraId="5519EB3B" w14:textId="1D72B8DE" w:rsidR="009C535A" w:rsidRPr="00C647EB" w:rsidRDefault="009C535A" w:rsidP="009C535A">
            <w:pPr>
              <w:rPr>
                <w:rFonts w:eastAsia="ＭＳ ゴシック"/>
                <w:sz w:val="18"/>
                <w:szCs w:val="18"/>
              </w:rPr>
            </w:pPr>
            <w:r w:rsidRPr="00C647EB">
              <w:rPr>
                <w:rFonts w:eastAsia="ＭＳ ゴシック"/>
                <w:sz w:val="18"/>
                <w:szCs w:val="18"/>
              </w:rPr>
              <w:t>小単元の</w:t>
            </w:r>
            <w:r>
              <w:rPr>
                <w:rFonts w:eastAsia="ＭＳ ゴシック"/>
                <w:sz w:val="18"/>
                <w:szCs w:val="18"/>
              </w:rPr>
              <w:t>目標</w:t>
            </w:r>
          </w:p>
        </w:tc>
        <w:tc>
          <w:tcPr>
            <w:tcW w:w="3402" w:type="dxa"/>
            <w:tcBorders>
              <w:top w:val="nil"/>
              <w:bottom w:val="single" w:sz="4" w:space="0" w:color="FFFFFF"/>
            </w:tcBorders>
            <w:shd w:val="clear" w:color="auto" w:fill="BFBFBF"/>
          </w:tcPr>
          <w:p w14:paraId="1B932D91" w14:textId="6327816F" w:rsidR="009C535A" w:rsidRDefault="009C535A" w:rsidP="009C535A">
            <w:pPr>
              <w:rPr>
                <w:rFonts w:eastAsia="ＭＳ ゴシック"/>
                <w:sz w:val="18"/>
                <w:szCs w:val="18"/>
              </w:rPr>
            </w:pPr>
            <w:r>
              <w:rPr>
                <w:rFonts w:eastAsia="ＭＳ ゴシック" w:hint="eastAsia"/>
                <w:sz w:val="18"/>
                <w:szCs w:val="18"/>
              </w:rPr>
              <w:t>学習活動</w:t>
            </w:r>
          </w:p>
        </w:tc>
        <w:tc>
          <w:tcPr>
            <w:tcW w:w="3402" w:type="dxa"/>
            <w:tcBorders>
              <w:top w:val="nil"/>
              <w:bottom w:val="single" w:sz="4" w:space="0" w:color="FFFFFF"/>
            </w:tcBorders>
            <w:shd w:val="clear" w:color="auto" w:fill="BFBFBF"/>
          </w:tcPr>
          <w:p w14:paraId="5E6222A1" w14:textId="0FA72DC2" w:rsidR="009C535A" w:rsidRPr="00C647EB" w:rsidRDefault="009C535A" w:rsidP="009C535A">
            <w:pPr>
              <w:rPr>
                <w:rFonts w:eastAsia="ＭＳ ゴシック"/>
                <w:sz w:val="18"/>
                <w:szCs w:val="18"/>
              </w:rPr>
            </w:pPr>
            <w:r>
              <w:rPr>
                <w:rFonts w:eastAsia="ＭＳ ゴシック" w:hint="eastAsia"/>
                <w:sz w:val="18"/>
                <w:szCs w:val="18"/>
              </w:rPr>
              <w:t>重点</w:t>
            </w:r>
            <w:r w:rsidRPr="00C647EB">
              <w:rPr>
                <w:rFonts w:eastAsia="ＭＳ ゴシック"/>
                <w:sz w:val="18"/>
                <w:szCs w:val="18"/>
              </w:rPr>
              <w:t>評価規準</w:t>
            </w:r>
          </w:p>
        </w:tc>
      </w:tr>
      <w:tr w:rsidR="009D1DE8" w:rsidRPr="00C647EB" w14:paraId="24F511C8" w14:textId="77777777">
        <w:trPr>
          <w:trHeight w:val="595"/>
        </w:trPr>
        <w:tc>
          <w:tcPr>
            <w:tcW w:w="3402" w:type="dxa"/>
            <w:tcBorders>
              <w:top w:val="single" w:sz="4" w:space="0" w:color="FFFFFF"/>
            </w:tcBorders>
            <w:shd w:val="clear" w:color="auto" w:fill="595959"/>
          </w:tcPr>
          <w:p w14:paraId="3E1749AB" w14:textId="512CDEAE" w:rsidR="009D1DE8" w:rsidRDefault="009D1DE8" w:rsidP="00D04452">
            <w:pPr>
              <w:spacing w:line="280" w:lineRule="exact"/>
              <w:rPr>
                <w:rFonts w:eastAsia="ＭＳ ゴシック"/>
                <w:b/>
                <w:color w:val="FFFFFF"/>
                <w:sz w:val="18"/>
                <w:szCs w:val="18"/>
              </w:rPr>
            </w:pPr>
            <w:r>
              <w:rPr>
                <w:rFonts w:eastAsia="ＭＳ ゴシック" w:hint="eastAsia"/>
                <w:b/>
                <w:color w:val="FFFFFF"/>
                <w:sz w:val="18"/>
                <w:szCs w:val="18"/>
              </w:rPr>
              <w:t>なつと</w:t>
            </w:r>
            <w:r>
              <w:rPr>
                <w:rFonts w:eastAsia="ＭＳ ゴシック"/>
                <w:b/>
                <w:color w:val="FFFFFF"/>
                <w:sz w:val="18"/>
                <w:szCs w:val="18"/>
              </w:rPr>
              <w:t xml:space="preserve"> </w:t>
            </w:r>
            <w:r>
              <w:rPr>
                <w:rFonts w:eastAsia="ＭＳ ゴシック" w:hint="eastAsia"/>
                <w:b/>
                <w:color w:val="FFFFFF"/>
                <w:sz w:val="18"/>
                <w:szCs w:val="18"/>
              </w:rPr>
              <w:t>ともだち</w:t>
            </w:r>
          </w:p>
          <w:p w14:paraId="7621F1E5" w14:textId="67F31EA3" w:rsidR="009D1DE8" w:rsidRDefault="009D1DE8" w:rsidP="00D04452">
            <w:pPr>
              <w:spacing w:line="280" w:lineRule="exact"/>
              <w:rPr>
                <w:color w:val="000000"/>
                <w:sz w:val="18"/>
                <w:szCs w:val="18"/>
              </w:rPr>
            </w:pPr>
            <w:r>
              <w:rPr>
                <w:rFonts w:eastAsia="ＭＳ ゴシック" w:hint="eastAsia"/>
                <w:b/>
                <w:color w:val="FFFFFF"/>
                <w:sz w:val="18"/>
                <w:szCs w:val="18"/>
              </w:rPr>
              <w:t>なつを</w:t>
            </w:r>
            <w:r>
              <w:rPr>
                <w:rFonts w:eastAsia="ＭＳ ゴシック"/>
                <w:b/>
                <w:color w:val="FFFFFF"/>
                <w:sz w:val="18"/>
                <w:szCs w:val="18"/>
              </w:rPr>
              <w:t xml:space="preserve"> </w:t>
            </w:r>
            <w:r>
              <w:rPr>
                <w:rFonts w:eastAsia="ＭＳ ゴシック" w:hint="eastAsia"/>
                <w:b/>
                <w:color w:val="FFFFFF"/>
                <w:sz w:val="18"/>
                <w:szCs w:val="18"/>
              </w:rPr>
              <w:t>みつけよう</w:t>
            </w:r>
          </w:p>
        </w:tc>
        <w:tc>
          <w:tcPr>
            <w:tcW w:w="3402" w:type="dxa"/>
            <w:vMerge w:val="restart"/>
            <w:tcBorders>
              <w:top w:val="single" w:sz="4" w:space="0" w:color="FFFFFF"/>
            </w:tcBorders>
          </w:tcPr>
          <w:p w14:paraId="0FB89C77" w14:textId="4E5251CE" w:rsidR="009D1DE8" w:rsidRDefault="009D1DE8" w:rsidP="00D04452">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①夏らしい事や物、</w:t>
            </w:r>
            <w:r>
              <w:rPr>
                <w:rFonts w:ascii="ＭＳ ゴシック" w:eastAsia="ＭＳ ゴシック" w:hAnsi="ＭＳ ゴシック" w:hint="eastAsia"/>
                <w:sz w:val="18"/>
                <w:szCs w:val="18"/>
              </w:rPr>
              <w:t>遊</w:t>
            </w:r>
            <w:r>
              <w:rPr>
                <w:rFonts w:ascii="ＭＳ ゴシック" w:eastAsia="ＭＳ ゴシック" w:hAnsi="ＭＳ ゴシック"/>
                <w:sz w:val="18"/>
                <w:szCs w:val="18"/>
              </w:rPr>
              <w:t>び</w:t>
            </w:r>
            <w:r>
              <w:rPr>
                <w:rFonts w:ascii="ＭＳ ゴシック" w:eastAsia="ＭＳ ゴシック" w:hAnsi="ＭＳ ゴシック" w:hint="eastAsia"/>
                <w:sz w:val="18"/>
                <w:szCs w:val="18"/>
              </w:rPr>
              <w:t>を出し合い、これからしたいことについて話す</w:t>
            </w:r>
            <w:r>
              <w:rPr>
                <w:rFonts w:ascii="ＭＳ ゴシック" w:eastAsia="ＭＳ ゴシック" w:hAnsi="ＭＳ ゴシック"/>
                <w:sz w:val="18"/>
                <w:szCs w:val="18"/>
              </w:rPr>
              <w:t>。</w:t>
            </w:r>
          </w:p>
          <w:p w14:paraId="19BF2784" w14:textId="20DC104C" w:rsidR="009D1DE8" w:rsidRDefault="009D1DE8" w:rsidP="00D04452">
            <w:pPr>
              <w:spacing w:line="280" w:lineRule="exact"/>
              <w:ind w:left="180" w:hangingChars="100" w:hanging="180"/>
              <w:rPr>
                <w:sz w:val="18"/>
                <w:szCs w:val="18"/>
              </w:rPr>
            </w:pPr>
            <w:r w:rsidRPr="00910D5E">
              <w:rPr>
                <w:rFonts w:hint="eastAsia"/>
                <w:sz w:val="18"/>
                <w:szCs w:val="18"/>
              </w:rPr>
              <w:t>・教科書を見ながら、</w:t>
            </w:r>
            <w:r>
              <w:rPr>
                <w:rFonts w:hint="eastAsia"/>
                <w:sz w:val="18"/>
                <w:szCs w:val="18"/>
              </w:rPr>
              <w:t>夏らしい事や物、したことのある</w:t>
            </w:r>
            <w:r w:rsidRPr="00910D5E">
              <w:rPr>
                <w:rFonts w:hint="eastAsia"/>
                <w:sz w:val="18"/>
                <w:szCs w:val="18"/>
              </w:rPr>
              <w:t>遊び</w:t>
            </w:r>
            <w:r>
              <w:rPr>
                <w:rFonts w:hint="eastAsia"/>
                <w:sz w:val="18"/>
                <w:szCs w:val="18"/>
              </w:rPr>
              <w:t>、これから</w:t>
            </w:r>
            <w:r w:rsidRPr="00910D5E">
              <w:rPr>
                <w:rFonts w:hint="eastAsia"/>
                <w:sz w:val="18"/>
                <w:szCs w:val="18"/>
              </w:rPr>
              <w:t>してみたい</w:t>
            </w:r>
            <w:r>
              <w:rPr>
                <w:rFonts w:hint="eastAsia"/>
                <w:sz w:val="18"/>
                <w:szCs w:val="18"/>
              </w:rPr>
              <w:t>こと</w:t>
            </w:r>
            <w:r w:rsidRPr="00910D5E">
              <w:rPr>
                <w:rFonts w:hint="eastAsia"/>
                <w:sz w:val="18"/>
                <w:szCs w:val="18"/>
              </w:rPr>
              <w:t>を出し合う。</w:t>
            </w:r>
          </w:p>
          <w:p w14:paraId="4C73C7DC" w14:textId="77777777" w:rsidR="009D1DE8" w:rsidRDefault="009D1DE8" w:rsidP="00D04452">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Pr>
                <w:rFonts w:ascii="ＭＳ ゴシック" w:eastAsia="ＭＳ ゴシック" w:hAnsi="ＭＳ ゴシック"/>
                <w:sz w:val="18"/>
                <w:szCs w:val="18"/>
              </w:rPr>
              <w:t>夏見つけの散歩をする</w:t>
            </w:r>
            <w:r>
              <w:rPr>
                <w:rFonts w:ascii="ＭＳ ゴシック" w:eastAsia="ＭＳ ゴシック" w:hAnsi="ＭＳ ゴシック" w:hint="eastAsia"/>
                <w:sz w:val="18"/>
                <w:szCs w:val="18"/>
              </w:rPr>
              <w:t>。</w:t>
            </w:r>
          </w:p>
          <w:p w14:paraId="53BD70B5" w14:textId="5D023785" w:rsidR="009D1DE8" w:rsidRPr="00910D5E" w:rsidRDefault="009D1DE8" w:rsidP="00D04452">
            <w:pPr>
              <w:spacing w:line="280" w:lineRule="exact"/>
              <w:ind w:left="180" w:hangingChars="100" w:hanging="180"/>
              <w:rPr>
                <w:sz w:val="18"/>
                <w:szCs w:val="18"/>
              </w:rPr>
            </w:pPr>
            <w:r w:rsidRPr="00C93693">
              <w:rPr>
                <w:rFonts w:hint="eastAsia"/>
                <w:sz w:val="18"/>
                <w:szCs w:val="18"/>
              </w:rPr>
              <w:t>・</w:t>
            </w:r>
            <w:r>
              <w:rPr>
                <w:rFonts w:hint="eastAsia"/>
                <w:sz w:val="18"/>
                <w:szCs w:val="18"/>
              </w:rPr>
              <w:t>教師は、事前にコースを調査し、</w:t>
            </w:r>
            <w:r w:rsidRPr="00C93693">
              <w:rPr>
                <w:rFonts w:hint="eastAsia"/>
                <w:sz w:val="18"/>
                <w:szCs w:val="18"/>
              </w:rPr>
              <w:t>どんなものと触れ合</w:t>
            </w:r>
            <w:r>
              <w:rPr>
                <w:rFonts w:hint="eastAsia"/>
                <w:sz w:val="18"/>
                <w:szCs w:val="18"/>
              </w:rPr>
              <w:t>うことができる</w:t>
            </w:r>
            <w:r w:rsidRPr="00C93693">
              <w:rPr>
                <w:rFonts w:hint="eastAsia"/>
                <w:sz w:val="18"/>
                <w:szCs w:val="18"/>
              </w:rPr>
              <w:t>か</w:t>
            </w:r>
            <w:r>
              <w:rPr>
                <w:rFonts w:hint="eastAsia"/>
                <w:sz w:val="18"/>
                <w:szCs w:val="18"/>
              </w:rPr>
              <w:t>を想定しておく</w:t>
            </w:r>
            <w:r w:rsidRPr="00C93693">
              <w:rPr>
                <w:rFonts w:hint="eastAsia"/>
                <w:sz w:val="18"/>
                <w:szCs w:val="18"/>
              </w:rPr>
              <w:t>。</w:t>
            </w:r>
            <w:r>
              <w:rPr>
                <w:rFonts w:hint="eastAsia"/>
                <w:sz w:val="18"/>
                <w:szCs w:val="18"/>
              </w:rPr>
              <w:t>また、春の学校探検の記録を確認しておく。</w:t>
            </w:r>
          </w:p>
          <w:p w14:paraId="5C6E3612" w14:textId="0300C4C8" w:rsidR="009D1DE8" w:rsidRPr="00910D5E" w:rsidRDefault="009D1DE8" w:rsidP="00D04452">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③見つけたことや気付いたことを伝え合う。</w:t>
            </w:r>
          </w:p>
          <w:p w14:paraId="75E0A721" w14:textId="31BBD079" w:rsidR="009D1DE8" w:rsidRPr="006D1572" w:rsidRDefault="009D1DE8" w:rsidP="00D04452">
            <w:pPr>
              <w:spacing w:line="280" w:lineRule="exact"/>
              <w:ind w:left="180" w:hangingChars="100" w:hanging="180"/>
              <w:rPr>
                <w:sz w:val="18"/>
                <w:szCs w:val="18"/>
              </w:rPr>
            </w:pPr>
            <w:r w:rsidRPr="00910D5E">
              <w:rPr>
                <w:rFonts w:hint="eastAsia"/>
                <w:sz w:val="18"/>
                <w:szCs w:val="18"/>
              </w:rPr>
              <w:t>・</w:t>
            </w:r>
            <w:r>
              <w:rPr>
                <w:rFonts w:hint="eastAsia"/>
                <w:sz w:val="18"/>
                <w:szCs w:val="18"/>
              </w:rPr>
              <w:t>教師は、</w:t>
            </w:r>
            <w:r w:rsidRPr="00910D5E">
              <w:rPr>
                <w:rFonts w:hint="eastAsia"/>
                <w:sz w:val="18"/>
                <w:szCs w:val="18"/>
              </w:rPr>
              <w:t>「見つけた『夏』を教えてね。」などと問いかけ、</w:t>
            </w:r>
            <w:r>
              <w:rPr>
                <w:rFonts w:hint="eastAsia"/>
                <w:sz w:val="18"/>
                <w:szCs w:val="18"/>
              </w:rPr>
              <w:t>気付</w:t>
            </w:r>
            <w:r w:rsidRPr="00910D5E">
              <w:rPr>
                <w:rFonts w:hint="eastAsia"/>
                <w:sz w:val="18"/>
                <w:szCs w:val="18"/>
              </w:rPr>
              <w:t>いたことを表現できるよう促す。</w:t>
            </w:r>
          </w:p>
        </w:tc>
        <w:tc>
          <w:tcPr>
            <w:tcW w:w="3402" w:type="dxa"/>
            <w:vMerge w:val="restart"/>
            <w:tcBorders>
              <w:top w:val="single" w:sz="4" w:space="0" w:color="FFFFFF"/>
            </w:tcBorders>
            <w:shd w:val="clear" w:color="auto" w:fill="auto"/>
          </w:tcPr>
          <w:p w14:paraId="070FB488" w14:textId="7847CF17" w:rsidR="009D1DE8" w:rsidRPr="00C647EB" w:rsidRDefault="009D1DE8" w:rsidP="00D04452">
            <w:pPr>
              <w:spacing w:line="280" w:lineRule="exact"/>
              <w:ind w:left="160" w:hangingChars="100" w:hanging="160"/>
              <w:rPr>
                <w:sz w:val="18"/>
                <w:szCs w:val="18"/>
              </w:rPr>
            </w:pPr>
            <w:r>
              <w:rPr>
                <w:rFonts w:eastAsia="ＭＳ ゴシック"/>
                <w:sz w:val="16"/>
                <w:szCs w:val="16"/>
                <w:u w:val="single"/>
              </w:rPr>
              <w:t>知識・技能</w:t>
            </w:r>
          </w:p>
          <w:p w14:paraId="7CE3F182" w14:textId="36C28D24" w:rsidR="009D1DE8" w:rsidRDefault="009D1DE8" w:rsidP="00D04452">
            <w:pPr>
              <w:spacing w:line="280" w:lineRule="exact"/>
              <w:ind w:left="180" w:hangingChars="100" w:hanging="180"/>
              <w:rPr>
                <w:color w:val="000000"/>
                <w:sz w:val="18"/>
                <w:szCs w:val="18"/>
              </w:rPr>
            </w:pPr>
            <w:r w:rsidRPr="00C647EB">
              <w:rPr>
                <w:sz w:val="18"/>
                <w:szCs w:val="18"/>
              </w:rPr>
              <w:t>・</w:t>
            </w:r>
            <w:r>
              <w:rPr>
                <w:rFonts w:hint="eastAsia"/>
                <w:sz w:val="18"/>
                <w:szCs w:val="18"/>
              </w:rPr>
              <w:t>植物や生き物、気温、風などの夏らし</w:t>
            </w:r>
            <w:r>
              <w:rPr>
                <w:rFonts w:hint="eastAsia"/>
                <w:color w:val="000000"/>
                <w:sz w:val="18"/>
                <w:szCs w:val="18"/>
              </w:rPr>
              <w:t>い自然の様子に気付いている。</w:t>
            </w:r>
          </w:p>
          <w:p w14:paraId="5B905D71" w14:textId="73A2F973" w:rsidR="009D1DE8" w:rsidRDefault="009D1DE8" w:rsidP="00D04452">
            <w:pPr>
              <w:spacing w:line="280" w:lineRule="exact"/>
              <w:ind w:left="180" w:hangingChars="100" w:hanging="180"/>
              <w:rPr>
                <w:color w:val="000000"/>
                <w:sz w:val="18"/>
                <w:szCs w:val="18"/>
              </w:rPr>
            </w:pPr>
            <w:r>
              <w:rPr>
                <w:rFonts w:hint="eastAsia"/>
                <w:color w:val="000000"/>
                <w:sz w:val="18"/>
                <w:szCs w:val="18"/>
              </w:rPr>
              <w:t>・熱中症対策や手洗いなど、病気の予防に努めている。</w:t>
            </w:r>
          </w:p>
          <w:p w14:paraId="113A83AE" w14:textId="27F92CF4" w:rsidR="009D1DE8" w:rsidRDefault="009D1DE8" w:rsidP="00D04452">
            <w:pPr>
              <w:spacing w:line="280" w:lineRule="exact"/>
              <w:ind w:left="160" w:hangingChars="100" w:hanging="160"/>
              <w:rPr>
                <w:color w:val="000000"/>
                <w:sz w:val="18"/>
                <w:szCs w:val="18"/>
              </w:rPr>
            </w:pPr>
            <w:r>
              <w:rPr>
                <w:rFonts w:eastAsia="ＭＳ ゴシック"/>
                <w:color w:val="000000"/>
                <w:sz w:val="16"/>
                <w:szCs w:val="16"/>
                <w:u w:val="single"/>
              </w:rPr>
              <w:t>思考・判断・表現</w:t>
            </w:r>
          </w:p>
          <w:p w14:paraId="358063D8" w14:textId="2FC8A5AF" w:rsidR="009D1DE8" w:rsidRPr="00A503DE" w:rsidRDefault="009D1DE8" w:rsidP="00D04452">
            <w:pPr>
              <w:spacing w:line="280" w:lineRule="exact"/>
              <w:ind w:left="180" w:hangingChars="100" w:hanging="180"/>
              <w:rPr>
                <w:sz w:val="18"/>
                <w:szCs w:val="18"/>
              </w:rPr>
            </w:pPr>
            <w:r>
              <w:rPr>
                <w:rFonts w:hint="eastAsia"/>
                <w:color w:val="000000"/>
                <w:sz w:val="18"/>
                <w:szCs w:val="18"/>
              </w:rPr>
              <w:t>・夏の自然の様子について、五感を通して感じ取ったり、春</w:t>
            </w:r>
            <w:r>
              <w:rPr>
                <w:rFonts w:hint="eastAsia"/>
                <w:sz w:val="18"/>
                <w:szCs w:val="18"/>
              </w:rPr>
              <w:t>の様子と比較したりして捉えている。</w:t>
            </w:r>
          </w:p>
        </w:tc>
      </w:tr>
      <w:tr w:rsidR="009D1DE8" w:rsidRPr="00C647EB" w14:paraId="1530CB75" w14:textId="77777777">
        <w:trPr>
          <w:trHeight w:val="3017"/>
        </w:trPr>
        <w:tc>
          <w:tcPr>
            <w:tcW w:w="3402" w:type="dxa"/>
            <w:shd w:val="clear" w:color="auto" w:fill="auto"/>
          </w:tcPr>
          <w:p w14:paraId="05E5CC99" w14:textId="77777777" w:rsidR="009D1DE8" w:rsidRPr="00C647EB" w:rsidRDefault="009D1DE8" w:rsidP="00D04452">
            <w:pPr>
              <w:spacing w:line="280" w:lineRule="exact"/>
              <w:jc w:val="right"/>
              <w:rPr>
                <w:color w:val="FF0000"/>
                <w:sz w:val="18"/>
                <w:szCs w:val="18"/>
              </w:rPr>
            </w:pPr>
            <w:r>
              <w:rPr>
                <w:rFonts w:eastAsia="ＭＳ ゴシック" w:hint="eastAsia"/>
                <w:sz w:val="18"/>
                <w:szCs w:val="18"/>
              </w:rPr>
              <w:t>4</w:t>
            </w:r>
            <w:r w:rsidRPr="00C647EB">
              <w:rPr>
                <w:rFonts w:eastAsia="ＭＳ ゴシック"/>
                <w:sz w:val="18"/>
                <w:szCs w:val="18"/>
              </w:rPr>
              <w:t>時間／上</w:t>
            </w:r>
            <w:r w:rsidRPr="00C647EB">
              <w:rPr>
                <w:rFonts w:eastAsia="ＭＳ ゴシック"/>
                <w:sz w:val="18"/>
                <w:szCs w:val="18"/>
              </w:rPr>
              <w:t>p4</w:t>
            </w:r>
            <w:r>
              <w:rPr>
                <w:rFonts w:eastAsia="ＭＳ ゴシック"/>
                <w:sz w:val="18"/>
                <w:szCs w:val="18"/>
              </w:rPr>
              <w:t>2-45</w:t>
            </w:r>
          </w:p>
          <w:p w14:paraId="5BE6B364" w14:textId="77777777" w:rsidR="009D1DE8" w:rsidRPr="00C647EB" w:rsidRDefault="009D1DE8" w:rsidP="00D04452">
            <w:pPr>
              <w:spacing w:line="280" w:lineRule="exact"/>
              <w:rPr>
                <w:rFonts w:eastAsia="ＭＳ ゴシック"/>
                <w:sz w:val="18"/>
                <w:szCs w:val="18"/>
                <w:u w:val="single"/>
              </w:rPr>
            </w:pPr>
            <w:r>
              <w:rPr>
                <w:rFonts w:eastAsia="ＭＳ ゴシック"/>
                <w:sz w:val="16"/>
                <w:szCs w:val="18"/>
                <w:u w:val="single"/>
              </w:rPr>
              <w:t>目標</w:t>
            </w:r>
          </w:p>
          <w:p w14:paraId="0F868549" w14:textId="3C7CEACE" w:rsidR="009D1DE8" w:rsidRDefault="009D1DE8" w:rsidP="00D04452">
            <w:pPr>
              <w:spacing w:line="280" w:lineRule="exact"/>
              <w:rPr>
                <w:rFonts w:eastAsia="ＭＳ ゴシック"/>
                <w:b/>
                <w:color w:val="FFFFFF"/>
                <w:sz w:val="18"/>
                <w:szCs w:val="18"/>
              </w:rPr>
            </w:pPr>
            <w:r>
              <w:rPr>
                <w:rFonts w:hint="eastAsia"/>
                <w:color w:val="000000"/>
                <w:sz w:val="18"/>
                <w:szCs w:val="18"/>
              </w:rPr>
              <w:t>夏を見つける活動の中で、自然の様子を五感で捉えたり、春の様子と比較したりすることができ、夏らしさに気付くことができるようにする。</w:t>
            </w:r>
          </w:p>
        </w:tc>
        <w:tc>
          <w:tcPr>
            <w:tcW w:w="3402" w:type="dxa"/>
            <w:vMerge/>
          </w:tcPr>
          <w:p w14:paraId="36B40482" w14:textId="77777777" w:rsidR="009D1DE8" w:rsidRDefault="009D1DE8" w:rsidP="00D04452">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331DB18A" w14:textId="77777777" w:rsidR="009D1DE8" w:rsidRDefault="009D1DE8" w:rsidP="00D04452">
            <w:pPr>
              <w:spacing w:line="280" w:lineRule="exact"/>
              <w:ind w:left="160" w:hangingChars="100" w:hanging="160"/>
              <w:rPr>
                <w:rFonts w:eastAsia="ＭＳ ゴシック"/>
                <w:sz w:val="16"/>
                <w:szCs w:val="16"/>
                <w:u w:val="single"/>
              </w:rPr>
            </w:pPr>
          </w:p>
        </w:tc>
      </w:tr>
      <w:tr w:rsidR="009D1DE8" w:rsidRPr="00C647EB" w14:paraId="52F7CFDC" w14:textId="77777777">
        <w:trPr>
          <w:trHeight w:val="595"/>
        </w:trPr>
        <w:tc>
          <w:tcPr>
            <w:tcW w:w="3402" w:type="dxa"/>
            <w:shd w:val="clear" w:color="auto" w:fill="595959"/>
          </w:tcPr>
          <w:p w14:paraId="283AC58B" w14:textId="74EB434E" w:rsidR="009D1DE8" w:rsidRPr="009D1DE8" w:rsidRDefault="009D1DE8" w:rsidP="00D04452">
            <w:pPr>
              <w:spacing w:line="280" w:lineRule="exact"/>
              <w:rPr>
                <w:rFonts w:eastAsia="ＭＳ ゴシック"/>
                <w:color w:val="FFFFFF"/>
                <w:sz w:val="16"/>
                <w:szCs w:val="16"/>
                <w:u w:val="single"/>
              </w:rPr>
            </w:pPr>
            <w:r>
              <w:rPr>
                <w:rFonts w:eastAsia="ＭＳ ゴシック" w:hint="eastAsia"/>
                <w:b/>
                <w:color w:val="FFFFFF"/>
                <w:sz w:val="18"/>
                <w:szCs w:val="18"/>
              </w:rPr>
              <w:t>はなや</w:t>
            </w:r>
            <w:r>
              <w:rPr>
                <w:rFonts w:eastAsia="ＭＳ ゴシック"/>
                <w:b/>
                <w:color w:val="FFFFFF"/>
                <w:sz w:val="18"/>
                <w:szCs w:val="18"/>
              </w:rPr>
              <w:t xml:space="preserve"> </w:t>
            </w:r>
            <w:r>
              <w:rPr>
                <w:rFonts w:eastAsia="ＭＳ ゴシック" w:hint="eastAsia"/>
                <w:b/>
                <w:color w:val="FFFFFF"/>
                <w:sz w:val="18"/>
                <w:szCs w:val="18"/>
              </w:rPr>
              <w:t>くさで</w:t>
            </w:r>
            <w:r>
              <w:rPr>
                <w:rFonts w:eastAsia="ＭＳ ゴシック"/>
                <w:b/>
                <w:color w:val="FFFFFF"/>
                <w:sz w:val="18"/>
                <w:szCs w:val="18"/>
              </w:rPr>
              <w:t xml:space="preserve"> </w:t>
            </w:r>
            <w:r>
              <w:rPr>
                <w:rFonts w:eastAsia="ＭＳ ゴシック" w:hint="eastAsia"/>
                <w:b/>
                <w:color w:val="FFFFFF"/>
                <w:sz w:val="18"/>
                <w:szCs w:val="18"/>
              </w:rPr>
              <w:t>あそぼう</w:t>
            </w:r>
          </w:p>
        </w:tc>
        <w:tc>
          <w:tcPr>
            <w:tcW w:w="3402" w:type="dxa"/>
            <w:vMerge w:val="restart"/>
          </w:tcPr>
          <w:p w14:paraId="645EF939" w14:textId="77777777" w:rsidR="009D1DE8" w:rsidRDefault="009D1DE8" w:rsidP="00D04452">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①草花</w:t>
            </w:r>
            <w:r>
              <w:rPr>
                <w:rFonts w:ascii="ＭＳ ゴシック" w:eastAsia="ＭＳ ゴシック" w:hAnsi="ＭＳ ゴシック"/>
                <w:sz w:val="18"/>
                <w:szCs w:val="18"/>
              </w:rPr>
              <w:t>を使って遊ぶ。</w:t>
            </w:r>
          </w:p>
          <w:p w14:paraId="14244451" w14:textId="77777777" w:rsidR="009D1DE8" w:rsidRDefault="009D1DE8" w:rsidP="00D04452">
            <w:pPr>
              <w:spacing w:line="280" w:lineRule="exact"/>
              <w:ind w:left="180" w:hangingChars="100" w:hanging="180"/>
              <w:rPr>
                <w:color w:val="000000"/>
                <w:sz w:val="18"/>
                <w:szCs w:val="18"/>
              </w:rPr>
            </w:pPr>
            <w:r>
              <w:rPr>
                <w:rFonts w:hint="eastAsia"/>
                <w:color w:val="000000"/>
                <w:sz w:val="18"/>
                <w:szCs w:val="18"/>
              </w:rPr>
              <w:t>・</w:t>
            </w:r>
            <w:r>
              <w:rPr>
                <w:color w:val="000000"/>
                <w:sz w:val="18"/>
                <w:szCs w:val="18"/>
              </w:rPr>
              <w:t>「こんなこともできるね。」と教師がやってみせたり、いっしょに遊んだりする</w:t>
            </w:r>
            <w:r>
              <w:rPr>
                <w:rFonts w:hint="eastAsia"/>
                <w:color w:val="000000"/>
                <w:sz w:val="18"/>
                <w:szCs w:val="18"/>
              </w:rPr>
              <w:t>とよい</w:t>
            </w:r>
            <w:r>
              <w:rPr>
                <w:color w:val="000000"/>
                <w:sz w:val="18"/>
                <w:szCs w:val="18"/>
              </w:rPr>
              <w:t>。</w:t>
            </w:r>
            <w:r>
              <w:rPr>
                <w:rFonts w:hint="eastAsia"/>
                <w:color w:val="000000"/>
                <w:sz w:val="18"/>
                <w:szCs w:val="18"/>
              </w:rPr>
              <w:t>児童の興味に合わせ、虫とりなどをしてもよい。</w:t>
            </w:r>
          </w:p>
          <w:p w14:paraId="19E8CCEF" w14:textId="7EE9D559" w:rsidR="009D1DE8" w:rsidRPr="00B67892" w:rsidRDefault="009D1DE8" w:rsidP="00D04452">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②見つけたことや気付いたことを伝え合う。</w:t>
            </w:r>
          </w:p>
        </w:tc>
        <w:tc>
          <w:tcPr>
            <w:tcW w:w="3402" w:type="dxa"/>
            <w:vMerge w:val="restart"/>
            <w:shd w:val="clear" w:color="auto" w:fill="auto"/>
          </w:tcPr>
          <w:p w14:paraId="308E8241" w14:textId="46788DE8" w:rsidR="009D1DE8" w:rsidRDefault="009D1DE8" w:rsidP="00D04452">
            <w:pPr>
              <w:spacing w:line="280" w:lineRule="exact"/>
              <w:ind w:left="160" w:hangingChars="100" w:hanging="160"/>
              <w:rPr>
                <w:color w:val="000000"/>
                <w:sz w:val="18"/>
                <w:szCs w:val="18"/>
              </w:rPr>
            </w:pPr>
            <w:r>
              <w:rPr>
                <w:rFonts w:eastAsia="ＭＳ ゴシック"/>
                <w:sz w:val="16"/>
                <w:szCs w:val="16"/>
                <w:u w:val="single"/>
              </w:rPr>
              <w:t>思</w:t>
            </w:r>
            <w:r>
              <w:rPr>
                <w:rFonts w:eastAsia="ＭＳ ゴシック"/>
                <w:color w:val="000000"/>
                <w:sz w:val="16"/>
                <w:szCs w:val="16"/>
                <w:u w:val="single"/>
              </w:rPr>
              <w:t>考・判断・表現</w:t>
            </w:r>
          </w:p>
          <w:p w14:paraId="260E3BEA" w14:textId="0F66FC79" w:rsidR="009D1DE8" w:rsidRDefault="009D1DE8" w:rsidP="00D04452">
            <w:pPr>
              <w:spacing w:line="280" w:lineRule="exact"/>
              <w:ind w:left="180" w:hangingChars="100" w:hanging="180"/>
              <w:rPr>
                <w:color w:val="000000"/>
                <w:sz w:val="18"/>
                <w:szCs w:val="18"/>
              </w:rPr>
            </w:pPr>
            <w:r>
              <w:rPr>
                <w:color w:val="000000"/>
                <w:sz w:val="18"/>
                <w:szCs w:val="18"/>
              </w:rPr>
              <w:t>・</w:t>
            </w:r>
            <w:r>
              <w:rPr>
                <w:rFonts w:hint="eastAsia"/>
                <w:color w:val="000000"/>
                <w:sz w:val="18"/>
                <w:szCs w:val="18"/>
              </w:rPr>
              <w:t>夏の花や草の特徴を比べながら、草花でできる遊びやそのルールを考え、工夫して遊んでいる。</w:t>
            </w:r>
          </w:p>
          <w:p w14:paraId="685AC637" w14:textId="77777777" w:rsidR="009D1DE8" w:rsidRDefault="009D1DE8" w:rsidP="00D04452">
            <w:pPr>
              <w:spacing w:line="280" w:lineRule="exact"/>
              <w:ind w:left="160" w:hangingChars="100" w:hanging="160"/>
              <w:rPr>
                <w:color w:val="000000"/>
                <w:sz w:val="18"/>
                <w:szCs w:val="18"/>
              </w:rPr>
            </w:pPr>
            <w:r>
              <w:rPr>
                <w:rFonts w:eastAsia="ＭＳ ゴシック"/>
                <w:color w:val="000000"/>
                <w:sz w:val="16"/>
                <w:szCs w:val="16"/>
                <w:u w:val="single"/>
              </w:rPr>
              <w:t>主体的に学習に取り組む態度</w:t>
            </w:r>
          </w:p>
          <w:p w14:paraId="46469128" w14:textId="565EF3C1" w:rsidR="009D1DE8" w:rsidRPr="00A503DE" w:rsidRDefault="009D1DE8" w:rsidP="00D04452">
            <w:pPr>
              <w:spacing w:line="280" w:lineRule="exact"/>
              <w:ind w:left="180" w:hangingChars="100" w:hanging="180"/>
              <w:rPr>
                <w:sz w:val="18"/>
                <w:szCs w:val="18"/>
              </w:rPr>
            </w:pPr>
            <w:r>
              <w:rPr>
                <w:rFonts w:hint="eastAsia"/>
                <w:color w:val="000000"/>
                <w:sz w:val="18"/>
                <w:szCs w:val="18"/>
              </w:rPr>
              <w:t>・花や草などの</w:t>
            </w:r>
            <w:r>
              <w:rPr>
                <w:rFonts w:hint="eastAsia"/>
                <w:sz w:val="18"/>
                <w:szCs w:val="18"/>
              </w:rPr>
              <w:t>身近な自然に興味をもち、自ら進んで関わり、楽しもうとしている。</w:t>
            </w:r>
          </w:p>
        </w:tc>
      </w:tr>
      <w:tr w:rsidR="009D1DE8" w:rsidRPr="00C647EB" w14:paraId="6ED3D2FF" w14:textId="77777777">
        <w:trPr>
          <w:trHeight w:val="1832"/>
        </w:trPr>
        <w:tc>
          <w:tcPr>
            <w:tcW w:w="3402" w:type="dxa"/>
            <w:tcBorders>
              <w:bottom w:val="single" w:sz="4" w:space="0" w:color="A6A6A6"/>
            </w:tcBorders>
            <w:shd w:val="clear" w:color="auto" w:fill="auto"/>
          </w:tcPr>
          <w:p w14:paraId="36088EEB" w14:textId="77777777" w:rsidR="009D1DE8" w:rsidRDefault="009D1DE8" w:rsidP="00D04452">
            <w:pPr>
              <w:spacing w:line="280" w:lineRule="exact"/>
              <w:jc w:val="right"/>
              <w:rPr>
                <w:rFonts w:eastAsia="ＭＳ ゴシック"/>
                <w:sz w:val="18"/>
                <w:szCs w:val="18"/>
              </w:rPr>
            </w:pPr>
            <w:r>
              <w:rPr>
                <w:rFonts w:eastAsia="ＭＳ ゴシック" w:hint="eastAsia"/>
                <w:sz w:val="18"/>
                <w:szCs w:val="18"/>
              </w:rPr>
              <w:t>3</w:t>
            </w:r>
            <w:r w:rsidRPr="00C647EB">
              <w:rPr>
                <w:rFonts w:eastAsia="ＭＳ ゴシック"/>
                <w:sz w:val="18"/>
                <w:szCs w:val="18"/>
              </w:rPr>
              <w:t>時間／上</w:t>
            </w:r>
            <w:r w:rsidRPr="00C647EB">
              <w:rPr>
                <w:rFonts w:eastAsia="ＭＳ ゴシック"/>
                <w:sz w:val="18"/>
                <w:szCs w:val="18"/>
              </w:rPr>
              <w:t>p</w:t>
            </w:r>
            <w:r>
              <w:rPr>
                <w:rFonts w:eastAsia="ＭＳ ゴシック" w:hint="eastAsia"/>
                <w:sz w:val="18"/>
                <w:szCs w:val="18"/>
              </w:rPr>
              <w:t>46</w:t>
            </w:r>
            <w:r>
              <w:rPr>
                <w:rFonts w:eastAsia="ＭＳ ゴシック"/>
                <w:sz w:val="18"/>
                <w:szCs w:val="18"/>
              </w:rPr>
              <w:t>-47</w:t>
            </w:r>
          </w:p>
          <w:p w14:paraId="015F8C8A" w14:textId="77777777" w:rsidR="009D1DE8" w:rsidRPr="00C647EB" w:rsidRDefault="009D1DE8" w:rsidP="00D04452">
            <w:pPr>
              <w:spacing w:line="280" w:lineRule="exact"/>
              <w:rPr>
                <w:rFonts w:eastAsia="ＭＳ ゴシック"/>
                <w:sz w:val="18"/>
                <w:szCs w:val="18"/>
                <w:u w:val="single"/>
              </w:rPr>
            </w:pPr>
            <w:r>
              <w:rPr>
                <w:rFonts w:eastAsia="ＭＳ ゴシック"/>
                <w:sz w:val="16"/>
                <w:szCs w:val="18"/>
                <w:u w:val="single"/>
              </w:rPr>
              <w:t>目標</w:t>
            </w:r>
          </w:p>
          <w:p w14:paraId="2ECC93F5" w14:textId="499F4254" w:rsidR="009D1DE8" w:rsidRDefault="009D1DE8" w:rsidP="00D04452">
            <w:pPr>
              <w:spacing w:line="280" w:lineRule="exact"/>
              <w:rPr>
                <w:rFonts w:eastAsia="ＭＳ ゴシック"/>
                <w:b/>
                <w:color w:val="FFFFFF"/>
                <w:sz w:val="18"/>
                <w:szCs w:val="18"/>
              </w:rPr>
            </w:pPr>
            <w:r>
              <w:rPr>
                <w:rFonts w:hint="eastAsia"/>
                <w:sz w:val="18"/>
                <w:szCs w:val="18"/>
              </w:rPr>
              <w:t>草花で遊ぶ活動の中で、草花の特徴を比べたり</w:t>
            </w:r>
            <w:r>
              <w:rPr>
                <w:rFonts w:hint="eastAsia"/>
                <w:color w:val="000000"/>
                <w:sz w:val="18"/>
                <w:szCs w:val="18"/>
              </w:rPr>
              <w:t>遊びを工夫したりすることができ、自然に興味をもって進んで楽しむことができるようにする。</w:t>
            </w:r>
          </w:p>
        </w:tc>
        <w:tc>
          <w:tcPr>
            <w:tcW w:w="3402" w:type="dxa"/>
            <w:vMerge/>
            <w:tcBorders>
              <w:bottom w:val="single" w:sz="4" w:space="0" w:color="A6A6A6"/>
            </w:tcBorders>
          </w:tcPr>
          <w:p w14:paraId="7954F6CA" w14:textId="77777777" w:rsidR="009D1DE8" w:rsidRDefault="009D1DE8" w:rsidP="00D04452">
            <w:pPr>
              <w:spacing w:line="280" w:lineRule="exact"/>
              <w:ind w:left="180" w:hangingChars="100" w:hanging="180"/>
              <w:rPr>
                <w:rFonts w:ascii="ＭＳ ゴシック" w:eastAsia="ＭＳ ゴシック" w:hAnsi="ＭＳ ゴシック"/>
                <w:sz w:val="18"/>
                <w:szCs w:val="18"/>
              </w:rPr>
            </w:pPr>
          </w:p>
        </w:tc>
        <w:tc>
          <w:tcPr>
            <w:tcW w:w="3402" w:type="dxa"/>
            <w:vMerge/>
            <w:tcBorders>
              <w:bottom w:val="single" w:sz="4" w:space="0" w:color="A6A6A6"/>
            </w:tcBorders>
            <w:shd w:val="clear" w:color="auto" w:fill="auto"/>
          </w:tcPr>
          <w:p w14:paraId="4B8CACF3" w14:textId="77777777" w:rsidR="009D1DE8" w:rsidRDefault="009D1DE8" w:rsidP="00D04452">
            <w:pPr>
              <w:spacing w:line="280" w:lineRule="exact"/>
              <w:ind w:left="160" w:hangingChars="100" w:hanging="160"/>
              <w:rPr>
                <w:rFonts w:eastAsia="ＭＳ ゴシック"/>
                <w:sz w:val="16"/>
                <w:szCs w:val="16"/>
                <w:u w:val="single"/>
              </w:rPr>
            </w:pPr>
          </w:p>
        </w:tc>
      </w:tr>
      <w:tr w:rsidR="00D04452" w:rsidRPr="003051A7" w14:paraId="67FB5188" w14:textId="77777777">
        <w:trPr>
          <w:trHeight w:val="595"/>
        </w:trPr>
        <w:tc>
          <w:tcPr>
            <w:tcW w:w="3402" w:type="dxa"/>
            <w:tcBorders>
              <w:top w:val="single" w:sz="4" w:space="0" w:color="A6A6A6"/>
            </w:tcBorders>
            <w:shd w:val="clear" w:color="auto" w:fill="595959"/>
          </w:tcPr>
          <w:p w14:paraId="14C671A2" w14:textId="0081FD5A" w:rsidR="00D04452" w:rsidRPr="009D1DE8" w:rsidRDefault="00D04452" w:rsidP="00D04452">
            <w:pPr>
              <w:spacing w:line="280" w:lineRule="exact"/>
              <w:rPr>
                <w:rFonts w:eastAsia="ＭＳ ゴシック"/>
                <w:color w:val="FFFFFF"/>
                <w:sz w:val="16"/>
                <w:szCs w:val="16"/>
                <w:u w:val="single"/>
              </w:rPr>
            </w:pPr>
            <w:r>
              <w:rPr>
                <w:rFonts w:eastAsia="ＭＳ ゴシック" w:hint="eastAsia"/>
                <w:b/>
                <w:color w:val="FFFFFF"/>
                <w:sz w:val="18"/>
                <w:szCs w:val="18"/>
              </w:rPr>
              <w:t>みずで</w:t>
            </w:r>
            <w:r>
              <w:rPr>
                <w:rFonts w:eastAsia="ＭＳ ゴシック"/>
                <w:b/>
                <w:color w:val="FFFFFF"/>
                <w:sz w:val="18"/>
                <w:szCs w:val="18"/>
              </w:rPr>
              <w:t xml:space="preserve"> </w:t>
            </w:r>
            <w:r>
              <w:rPr>
                <w:rFonts w:eastAsia="ＭＳ ゴシック" w:hint="eastAsia"/>
                <w:b/>
                <w:color w:val="FFFFFF"/>
                <w:sz w:val="18"/>
                <w:szCs w:val="18"/>
              </w:rPr>
              <w:t>あそぼう</w:t>
            </w:r>
          </w:p>
        </w:tc>
        <w:tc>
          <w:tcPr>
            <w:tcW w:w="3402" w:type="dxa"/>
            <w:vMerge w:val="restart"/>
            <w:tcBorders>
              <w:top w:val="single" w:sz="4" w:space="0" w:color="A6A6A6"/>
            </w:tcBorders>
          </w:tcPr>
          <w:p w14:paraId="42F0A636" w14:textId="1F501F52" w:rsidR="00D04452" w:rsidRDefault="00D04452" w:rsidP="00D04452">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①水</w:t>
            </w:r>
            <w:r>
              <w:rPr>
                <w:rFonts w:ascii="ＭＳ ゴシック" w:eastAsia="ＭＳ ゴシック" w:hAnsi="ＭＳ ゴシック"/>
                <w:sz w:val="18"/>
                <w:szCs w:val="18"/>
              </w:rPr>
              <w:t>を使って遊ぶ。</w:t>
            </w:r>
          </w:p>
          <w:p w14:paraId="58CEED59" w14:textId="76FC3855" w:rsidR="00D04452" w:rsidRDefault="00D04452" w:rsidP="00D04452">
            <w:pPr>
              <w:spacing w:line="280" w:lineRule="exact"/>
              <w:ind w:left="180" w:hangingChars="100" w:hanging="180"/>
              <w:rPr>
                <w:color w:val="000000"/>
                <w:sz w:val="18"/>
                <w:szCs w:val="18"/>
              </w:rPr>
            </w:pPr>
            <w:r>
              <w:rPr>
                <w:color w:val="000000"/>
                <w:sz w:val="18"/>
                <w:szCs w:val="18"/>
              </w:rPr>
              <w:t>・</w:t>
            </w:r>
            <w:r>
              <w:rPr>
                <w:rFonts w:hint="eastAsia"/>
                <w:color w:val="000000"/>
                <w:sz w:val="18"/>
                <w:szCs w:val="18"/>
              </w:rPr>
              <w:t>水遊びや砂遊びなどを通して、</w:t>
            </w:r>
            <w:r>
              <w:rPr>
                <w:color w:val="000000"/>
                <w:sz w:val="18"/>
                <w:szCs w:val="18"/>
              </w:rPr>
              <w:t>水に触れる気持ちよさや、砂や土で思い切り遊ぶ楽しさ</w:t>
            </w:r>
            <w:r>
              <w:rPr>
                <w:rFonts w:hint="eastAsia"/>
                <w:color w:val="000000"/>
                <w:sz w:val="18"/>
                <w:szCs w:val="18"/>
              </w:rPr>
              <w:t>を</w:t>
            </w:r>
            <w:r>
              <w:rPr>
                <w:color w:val="000000"/>
                <w:sz w:val="18"/>
                <w:szCs w:val="18"/>
              </w:rPr>
              <w:t>味</w:t>
            </w:r>
            <w:r>
              <w:rPr>
                <w:rFonts w:hint="eastAsia"/>
                <w:color w:val="000000"/>
                <w:sz w:val="18"/>
                <w:szCs w:val="18"/>
              </w:rPr>
              <w:t>わ</w:t>
            </w:r>
            <w:r>
              <w:rPr>
                <w:color w:val="000000"/>
                <w:sz w:val="18"/>
                <w:szCs w:val="18"/>
              </w:rPr>
              <w:t>う。</w:t>
            </w:r>
          </w:p>
          <w:p w14:paraId="17838B57" w14:textId="4509FC48" w:rsidR="00D04452" w:rsidRDefault="00D04452" w:rsidP="00D04452">
            <w:pPr>
              <w:spacing w:line="280" w:lineRule="exact"/>
              <w:ind w:left="180" w:hangingChars="100" w:hanging="180"/>
              <w:rPr>
                <w:color w:val="000000"/>
                <w:sz w:val="18"/>
                <w:szCs w:val="18"/>
              </w:rPr>
            </w:pPr>
            <w:r>
              <w:rPr>
                <w:color w:val="000000"/>
                <w:sz w:val="18"/>
                <w:szCs w:val="18"/>
              </w:rPr>
              <w:t>・</w:t>
            </w:r>
            <w:r>
              <w:rPr>
                <w:rFonts w:hint="eastAsia"/>
                <w:color w:val="000000"/>
                <w:sz w:val="18"/>
                <w:szCs w:val="18"/>
              </w:rPr>
              <w:t>自</w:t>
            </w:r>
            <w:r>
              <w:rPr>
                <w:color w:val="000000"/>
                <w:sz w:val="18"/>
                <w:szCs w:val="18"/>
              </w:rPr>
              <w:t>然と触れ合いながら</w:t>
            </w:r>
            <w:r>
              <w:rPr>
                <w:rFonts w:hint="eastAsia"/>
                <w:color w:val="000000"/>
                <w:sz w:val="18"/>
                <w:szCs w:val="18"/>
              </w:rPr>
              <w:t>夢中になって</w:t>
            </w:r>
            <w:r>
              <w:rPr>
                <w:color w:val="000000"/>
                <w:sz w:val="18"/>
                <w:szCs w:val="18"/>
              </w:rPr>
              <w:t>遊ぶ中で、</w:t>
            </w:r>
            <w:r>
              <w:rPr>
                <w:rFonts w:hint="eastAsia"/>
                <w:color w:val="000000"/>
                <w:sz w:val="18"/>
                <w:szCs w:val="18"/>
              </w:rPr>
              <w:t>水や砂の性質に関する</w:t>
            </w:r>
            <w:r>
              <w:rPr>
                <w:color w:val="000000"/>
                <w:sz w:val="18"/>
                <w:szCs w:val="18"/>
              </w:rPr>
              <w:t>科学的な気付きがあれば</w:t>
            </w:r>
            <w:r>
              <w:rPr>
                <w:rFonts w:hint="eastAsia"/>
                <w:color w:val="000000"/>
                <w:sz w:val="18"/>
                <w:szCs w:val="18"/>
              </w:rPr>
              <w:t>、教師が価値付けるとよい。</w:t>
            </w:r>
          </w:p>
          <w:p w14:paraId="2C85418D" w14:textId="77777777" w:rsidR="00D04452" w:rsidRDefault="00D04452" w:rsidP="00D04452">
            <w:pPr>
              <w:spacing w:line="280" w:lineRule="exact"/>
              <w:ind w:left="180" w:hangingChars="100" w:hanging="180"/>
              <w:rPr>
                <w:color w:val="000000"/>
                <w:sz w:val="18"/>
                <w:szCs w:val="18"/>
              </w:rPr>
            </w:pPr>
            <w:r>
              <w:rPr>
                <w:color w:val="000000"/>
                <w:sz w:val="18"/>
                <w:szCs w:val="18"/>
              </w:rPr>
              <w:t>・プラスチック容器など、遊ぶための道具は、</w:t>
            </w:r>
            <w:r>
              <w:rPr>
                <w:rFonts w:hint="eastAsia"/>
                <w:color w:val="000000"/>
                <w:sz w:val="18"/>
                <w:szCs w:val="18"/>
              </w:rPr>
              <w:t>教師が用意するか、</w:t>
            </w:r>
            <w:r>
              <w:rPr>
                <w:color w:val="000000"/>
                <w:sz w:val="18"/>
                <w:szCs w:val="18"/>
              </w:rPr>
              <w:t>自宅に</w:t>
            </w:r>
            <w:r>
              <w:rPr>
                <w:color w:val="000000"/>
                <w:sz w:val="18"/>
                <w:szCs w:val="18"/>
              </w:rPr>
              <w:lastRenderedPageBreak/>
              <w:t>ある物を持ってくるよう促す。</w:t>
            </w:r>
          </w:p>
          <w:p w14:paraId="1A301616" w14:textId="232DC315" w:rsidR="00D04452" w:rsidRPr="00B67892" w:rsidRDefault="00D04452" w:rsidP="00D04452">
            <w:pPr>
              <w:spacing w:line="280" w:lineRule="exact"/>
              <w:ind w:left="180" w:hangingChars="100" w:hanging="180"/>
              <w:rPr>
                <w:color w:val="F79646"/>
                <w:sz w:val="18"/>
                <w:szCs w:val="18"/>
              </w:rPr>
            </w:pPr>
            <w:r>
              <w:rPr>
                <w:rFonts w:ascii="ＭＳ ゴシック" w:eastAsia="ＭＳ ゴシック" w:hAnsi="ＭＳ ゴシック" w:hint="eastAsia"/>
                <w:sz w:val="18"/>
                <w:szCs w:val="18"/>
              </w:rPr>
              <w:t>②見つけたことや気付いたことを伝え合う。</w:t>
            </w:r>
          </w:p>
        </w:tc>
        <w:tc>
          <w:tcPr>
            <w:tcW w:w="3402" w:type="dxa"/>
            <w:vMerge w:val="restart"/>
            <w:tcBorders>
              <w:top w:val="single" w:sz="4" w:space="0" w:color="A6A6A6"/>
            </w:tcBorders>
            <w:shd w:val="clear" w:color="auto" w:fill="auto"/>
          </w:tcPr>
          <w:p w14:paraId="0556A98E" w14:textId="130AA386" w:rsidR="00D04452" w:rsidRPr="00C647EB" w:rsidRDefault="00D04452" w:rsidP="00D04452">
            <w:pPr>
              <w:spacing w:line="280" w:lineRule="exact"/>
              <w:ind w:left="160" w:hangingChars="100" w:hanging="160"/>
              <w:rPr>
                <w:sz w:val="18"/>
                <w:szCs w:val="18"/>
              </w:rPr>
            </w:pPr>
            <w:r>
              <w:rPr>
                <w:rFonts w:eastAsia="ＭＳ ゴシック"/>
                <w:sz w:val="16"/>
                <w:szCs w:val="16"/>
                <w:u w:val="single"/>
              </w:rPr>
              <w:lastRenderedPageBreak/>
              <w:t>思考・判断・表現</w:t>
            </w:r>
          </w:p>
          <w:p w14:paraId="3DB12846" w14:textId="64D72582" w:rsidR="00D04452" w:rsidRPr="00B944E5" w:rsidRDefault="00D04452" w:rsidP="00D04452">
            <w:pPr>
              <w:spacing w:line="280" w:lineRule="exact"/>
              <w:ind w:left="180" w:hangingChars="100" w:hanging="180"/>
              <w:rPr>
                <w:sz w:val="18"/>
                <w:szCs w:val="18"/>
              </w:rPr>
            </w:pPr>
            <w:r w:rsidRPr="00754BF2">
              <w:rPr>
                <w:sz w:val="18"/>
                <w:szCs w:val="18"/>
              </w:rPr>
              <w:t>・</w:t>
            </w:r>
            <w:r>
              <w:rPr>
                <w:rFonts w:hint="eastAsia"/>
                <w:sz w:val="18"/>
                <w:szCs w:val="18"/>
              </w:rPr>
              <w:t>友達どうしで道具を比べたり、道具や材料などによってどのような変化がおこるのか予想したりしながら、水遊びをしている。</w:t>
            </w:r>
          </w:p>
          <w:p w14:paraId="0830122E" w14:textId="7CD8847E" w:rsidR="00D04452" w:rsidRPr="00A503DE" w:rsidRDefault="00D04452" w:rsidP="00D04452">
            <w:pPr>
              <w:spacing w:line="280" w:lineRule="exact"/>
              <w:ind w:left="180" w:hangingChars="100" w:hanging="180"/>
              <w:rPr>
                <w:color w:val="00B050"/>
                <w:sz w:val="18"/>
                <w:szCs w:val="18"/>
              </w:rPr>
            </w:pPr>
            <w:r>
              <w:rPr>
                <w:rFonts w:hint="eastAsia"/>
                <w:sz w:val="18"/>
                <w:szCs w:val="18"/>
              </w:rPr>
              <w:t>・ルールを考えたり、友達と一緒に遊んだりと、</w:t>
            </w:r>
            <w:r w:rsidRPr="00C647EB">
              <w:rPr>
                <w:sz w:val="18"/>
                <w:szCs w:val="18"/>
              </w:rPr>
              <w:t>工夫</w:t>
            </w:r>
            <w:r>
              <w:rPr>
                <w:rFonts w:hint="eastAsia"/>
                <w:sz w:val="18"/>
                <w:szCs w:val="18"/>
              </w:rPr>
              <w:t>しながら水遊びを楽しんでいる</w:t>
            </w:r>
            <w:r w:rsidRPr="00C647EB">
              <w:rPr>
                <w:sz w:val="18"/>
                <w:szCs w:val="18"/>
              </w:rPr>
              <w:t>。</w:t>
            </w:r>
          </w:p>
        </w:tc>
      </w:tr>
      <w:tr w:rsidR="00D04452" w:rsidRPr="003051A7" w14:paraId="7F67179B" w14:textId="77777777">
        <w:trPr>
          <w:trHeight w:val="2211"/>
        </w:trPr>
        <w:tc>
          <w:tcPr>
            <w:tcW w:w="3402" w:type="dxa"/>
            <w:tcBorders>
              <w:top w:val="single" w:sz="4" w:space="0" w:color="A6A6A6"/>
              <w:bottom w:val="single" w:sz="4" w:space="0" w:color="A6A6A6"/>
            </w:tcBorders>
            <w:shd w:val="clear" w:color="auto" w:fill="FFFFFF"/>
          </w:tcPr>
          <w:p w14:paraId="7C76C71E" w14:textId="77777777" w:rsidR="00D04452" w:rsidRDefault="00D04452" w:rsidP="00D04452">
            <w:pPr>
              <w:spacing w:line="280" w:lineRule="exact"/>
              <w:jc w:val="right"/>
              <w:rPr>
                <w:rFonts w:eastAsia="ＭＳ ゴシック"/>
                <w:sz w:val="18"/>
                <w:szCs w:val="18"/>
              </w:rPr>
            </w:pPr>
            <w:r>
              <w:rPr>
                <w:rFonts w:eastAsia="ＭＳ ゴシック" w:hint="eastAsia"/>
                <w:sz w:val="18"/>
                <w:szCs w:val="18"/>
              </w:rPr>
              <w:t>3</w:t>
            </w:r>
            <w:r w:rsidRPr="00C647EB">
              <w:rPr>
                <w:rFonts w:eastAsia="ＭＳ ゴシック"/>
                <w:sz w:val="18"/>
                <w:szCs w:val="18"/>
              </w:rPr>
              <w:t>時間／上</w:t>
            </w:r>
            <w:r w:rsidRPr="00C647EB">
              <w:rPr>
                <w:rFonts w:eastAsia="ＭＳ ゴシック"/>
                <w:sz w:val="18"/>
                <w:szCs w:val="18"/>
              </w:rPr>
              <w:t>p</w:t>
            </w:r>
            <w:r>
              <w:rPr>
                <w:rFonts w:eastAsia="ＭＳ ゴシック" w:hint="eastAsia"/>
                <w:sz w:val="18"/>
                <w:szCs w:val="18"/>
              </w:rPr>
              <w:t>48</w:t>
            </w:r>
            <w:r>
              <w:rPr>
                <w:rFonts w:eastAsia="ＭＳ ゴシック"/>
                <w:sz w:val="18"/>
                <w:szCs w:val="18"/>
              </w:rPr>
              <w:t>-49</w:t>
            </w:r>
          </w:p>
          <w:p w14:paraId="60CD70BF" w14:textId="77777777" w:rsidR="008E39FA" w:rsidRPr="00C647EB" w:rsidRDefault="008E39FA" w:rsidP="008E39FA">
            <w:pPr>
              <w:spacing w:line="280" w:lineRule="exact"/>
              <w:rPr>
                <w:rFonts w:eastAsia="ＭＳ ゴシック"/>
                <w:sz w:val="18"/>
                <w:szCs w:val="18"/>
                <w:u w:val="single"/>
              </w:rPr>
            </w:pPr>
            <w:r>
              <w:rPr>
                <w:rFonts w:eastAsia="ＭＳ ゴシック"/>
                <w:sz w:val="16"/>
                <w:szCs w:val="18"/>
                <w:u w:val="single"/>
              </w:rPr>
              <w:t>目標</w:t>
            </w:r>
          </w:p>
          <w:p w14:paraId="26309022" w14:textId="446B3D15" w:rsidR="00D04452" w:rsidRDefault="008E39FA" w:rsidP="008E39FA">
            <w:pPr>
              <w:spacing w:line="280" w:lineRule="exact"/>
              <w:jc w:val="left"/>
              <w:rPr>
                <w:rFonts w:eastAsia="ＭＳ ゴシック"/>
                <w:b/>
                <w:color w:val="FFFFFF"/>
                <w:sz w:val="18"/>
                <w:szCs w:val="18"/>
              </w:rPr>
            </w:pPr>
            <w:r>
              <w:rPr>
                <w:rFonts w:hint="eastAsia"/>
                <w:sz w:val="18"/>
                <w:szCs w:val="18"/>
              </w:rPr>
              <w:t>水を使って遊ぶ活動を通して、友達どうしで比べたり、道具による変化を予想したり、ルールや遊びを工夫したりしながら楽しむこと</w:t>
            </w:r>
            <w:r>
              <w:rPr>
                <w:rFonts w:hint="eastAsia"/>
                <w:color w:val="000000"/>
                <w:sz w:val="18"/>
                <w:szCs w:val="18"/>
              </w:rPr>
              <w:t>ができるようにする。</w:t>
            </w:r>
          </w:p>
        </w:tc>
        <w:tc>
          <w:tcPr>
            <w:tcW w:w="3402" w:type="dxa"/>
            <w:vMerge/>
            <w:tcBorders>
              <w:top w:val="single" w:sz="4" w:space="0" w:color="A6A6A6"/>
              <w:bottom w:val="single" w:sz="4" w:space="0" w:color="A6A6A6"/>
            </w:tcBorders>
          </w:tcPr>
          <w:p w14:paraId="30163A79" w14:textId="77777777" w:rsidR="00D04452" w:rsidRDefault="00D04452" w:rsidP="006D1572">
            <w:pPr>
              <w:spacing w:line="280" w:lineRule="exact"/>
              <w:ind w:left="180" w:hangingChars="100" w:hanging="180"/>
              <w:rPr>
                <w:rFonts w:ascii="ＭＳ ゴシック" w:eastAsia="ＭＳ ゴシック" w:hAnsi="ＭＳ ゴシック" w:cs="ＭＳ 明朝"/>
                <w:sz w:val="18"/>
                <w:szCs w:val="18"/>
              </w:rPr>
            </w:pPr>
          </w:p>
        </w:tc>
        <w:tc>
          <w:tcPr>
            <w:tcW w:w="3402" w:type="dxa"/>
            <w:vMerge/>
            <w:tcBorders>
              <w:top w:val="single" w:sz="4" w:space="0" w:color="A6A6A6"/>
              <w:bottom w:val="single" w:sz="4" w:space="0" w:color="A6A6A6"/>
            </w:tcBorders>
            <w:shd w:val="clear" w:color="auto" w:fill="auto"/>
          </w:tcPr>
          <w:p w14:paraId="5FCE10CB" w14:textId="77777777" w:rsidR="00D04452" w:rsidRDefault="00D04452" w:rsidP="00494EC3">
            <w:pPr>
              <w:spacing w:line="280" w:lineRule="exact"/>
              <w:ind w:left="160" w:hangingChars="100" w:hanging="160"/>
              <w:rPr>
                <w:rFonts w:eastAsia="ＭＳ ゴシック"/>
                <w:sz w:val="16"/>
                <w:szCs w:val="16"/>
                <w:u w:val="single"/>
              </w:rPr>
            </w:pPr>
          </w:p>
        </w:tc>
      </w:tr>
      <w:tr w:rsidR="00D04452" w:rsidRPr="003051A7" w14:paraId="2D040FB2" w14:textId="77777777">
        <w:trPr>
          <w:trHeight w:val="680"/>
        </w:trPr>
        <w:tc>
          <w:tcPr>
            <w:tcW w:w="3402" w:type="dxa"/>
            <w:tcBorders>
              <w:top w:val="single" w:sz="4" w:space="0" w:color="A6A6A6"/>
            </w:tcBorders>
            <w:shd w:val="clear" w:color="auto" w:fill="auto"/>
          </w:tcPr>
          <w:p w14:paraId="2EC55537" w14:textId="3CC4B12A" w:rsidR="00D04452" w:rsidRDefault="00D04452" w:rsidP="00D04452">
            <w:pPr>
              <w:spacing w:line="280" w:lineRule="exact"/>
              <w:rPr>
                <w:rFonts w:eastAsia="ＭＳ ゴシック"/>
                <w:b/>
                <w:color w:val="FFFFFF"/>
                <w:sz w:val="18"/>
                <w:szCs w:val="18"/>
              </w:rPr>
            </w:pPr>
          </w:p>
        </w:tc>
        <w:tc>
          <w:tcPr>
            <w:tcW w:w="3402" w:type="dxa"/>
            <w:vMerge/>
            <w:tcBorders>
              <w:top w:val="single" w:sz="4" w:space="0" w:color="A6A6A6"/>
            </w:tcBorders>
          </w:tcPr>
          <w:p w14:paraId="6362F61F" w14:textId="77777777" w:rsidR="00D04452" w:rsidRDefault="00D04452" w:rsidP="00D04452">
            <w:pPr>
              <w:spacing w:line="280" w:lineRule="exact"/>
              <w:ind w:left="180" w:hangingChars="100" w:hanging="180"/>
              <w:rPr>
                <w:rFonts w:ascii="ＭＳ ゴシック" w:eastAsia="ＭＳ ゴシック" w:hAnsi="ＭＳ ゴシック" w:cs="ＭＳ 明朝"/>
                <w:sz w:val="18"/>
                <w:szCs w:val="18"/>
              </w:rPr>
            </w:pPr>
          </w:p>
        </w:tc>
        <w:tc>
          <w:tcPr>
            <w:tcW w:w="3402" w:type="dxa"/>
            <w:vMerge/>
            <w:tcBorders>
              <w:top w:val="single" w:sz="4" w:space="0" w:color="A6A6A6"/>
            </w:tcBorders>
            <w:shd w:val="clear" w:color="auto" w:fill="auto"/>
          </w:tcPr>
          <w:p w14:paraId="6688E69D" w14:textId="77777777" w:rsidR="00D04452" w:rsidRDefault="00D04452" w:rsidP="00D04452">
            <w:pPr>
              <w:spacing w:line="280" w:lineRule="exact"/>
              <w:ind w:left="160" w:hangingChars="100" w:hanging="160"/>
              <w:rPr>
                <w:rFonts w:eastAsia="ＭＳ ゴシック"/>
                <w:sz w:val="16"/>
                <w:szCs w:val="16"/>
                <w:u w:val="single"/>
              </w:rPr>
            </w:pPr>
          </w:p>
        </w:tc>
      </w:tr>
      <w:tr w:rsidR="009D1DE8" w:rsidRPr="00C647EB" w14:paraId="0D4C1BF1" w14:textId="77777777">
        <w:trPr>
          <w:trHeight w:val="595"/>
        </w:trPr>
        <w:tc>
          <w:tcPr>
            <w:tcW w:w="3402" w:type="dxa"/>
            <w:shd w:val="clear" w:color="auto" w:fill="595959"/>
          </w:tcPr>
          <w:p w14:paraId="0A10EECC" w14:textId="15E11C79" w:rsidR="009D1DE8" w:rsidRPr="009D1DE8" w:rsidRDefault="009D1DE8" w:rsidP="00D04452">
            <w:pPr>
              <w:spacing w:line="280" w:lineRule="exact"/>
              <w:rPr>
                <w:rFonts w:eastAsia="ＭＳ ゴシック"/>
                <w:b/>
                <w:color w:val="FFFFFF"/>
                <w:sz w:val="18"/>
                <w:szCs w:val="18"/>
              </w:rPr>
            </w:pPr>
            <w:r>
              <w:rPr>
                <w:rFonts w:eastAsia="ＭＳ ゴシック" w:hint="eastAsia"/>
                <w:b/>
                <w:color w:val="FFFFFF"/>
                <w:sz w:val="18"/>
                <w:szCs w:val="18"/>
              </w:rPr>
              <w:t>なつと</w:t>
            </w:r>
            <w:r>
              <w:rPr>
                <w:rFonts w:eastAsia="ＭＳ ゴシック"/>
                <w:b/>
                <w:color w:val="FFFFFF"/>
                <w:sz w:val="18"/>
                <w:szCs w:val="18"/>
              </w:rPr>
              <w:t xml:space="preserve"> </w:t>
            </w:r>
            <w:r>
              <w:rPr>
                <w:rFonts w:eastAsia="ＭＳ ゴシック" w:hint="eastAsia"/>
                <w:b/>
                <w:color w:val="FFFFFF"/>
                <w:sz w:val="18"/>
                <w:szCs w:val="18"/>
              </w:rPr>
              <w:t>ともだちに</w:t>
            </w:r>
            <w:r>
              <w:rPr>
                <w:rFonts w:eastAsia="ＭＳ ゴシック"/>
                <w:b/>
                <w:color w:val="FFFFFF"/>
                <w:sz w:val="18"/>
                <w:szCs w:val="18"/>
              </w:rPr>
              <w:t xml:space="preserve"> </w:t>
            </w:r>
            <w:r>
              <w:rPr>
                <w:rFonts w:eastAsia="ＭＳ ゴシック" w:hint="eastAsia"/>
                <w:b/>
                <w:color w:val="FFFFFF"/>
                <w:sz w:val="18"/>
                <w:szCs w:val="18"/>
              </w:rPr>
              <w:t>なれたかな</w:t>
            </w:r>
          </w:p>
        </w:tc>
        <w:tc>
          <w:tcPr>
            <w:tcW w:w="3402" w:type="dxa"/>
            <w:vMerge w:val="restart"/>
          </w:tcPr>
          <w:p w14:paraId="78BF1A77" w14:textId="18D12A08" w:rsidR="009D1DE8" w:rsidRDefault="009D1DE8" w:rsidP="00D04452">
            <w:pPr>
              <w:spacing w:line="28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cs="ＭＳ 明朝" w:hint="eastAsia"/>
                <w:color w:val="000000"/>
                <w:sz w:val="18"/>
                <w:szCs w:val="18"/>
              </w:rPr>
              <w:t>①</w:t>
            </w:r>
            <w:r>
              <w:rPr>
                <w:rFonts w:ascii="ＭＳ ゴシック" w:eastAsia="ＭＳ ゴシック" w:hAnsi="ＭＳ ゴシック"/>
                <w:color w:val="000000"/>
                <w:sz w:val="18"/>
                <w:szCs w:val="18"/>
              </w:rPr>
              <w:t>活動を振り返り、</w:t>
            </w:r>
            <w:r>
              <w:rPr>
                <w:rFonts w:ascii="ＭＳ ゴシック" w:eastAsia="ＭＳ ゴシック" w:hAnsi="ＭＳ ゴシック" w:hint="eastAsia"/>
                <w:color w:val="000000"/>
                <w:sz w:val="18"/>
                <w:szCs w:val="18"/>
              </w:rPr>
              <w:t>し</w:t>
            </w:r>
            <w:r>
              <w:rPr>
                <w:rFonts w:ascii="ＭＳ ゴシック" w:eastAsia="ＭＳ ゴシック" w:hAnsi="ＭＳ ゴシック"/>
                <w:color w:val="000000"/>
                <w:sz w:val="18"/>
                <w:szCs w:val="18"/>
              </w:rPr>
              <w:t>たことや、もっとやってみたいことなどを伝え合う。</w:t>
            </w:r>
          </w:p>
          <w:p w14:paraId="0BB6506A" w14:textId="417DEC87" w:rsidR="009D1DE8" w:rsidRDefault="009D1DE8" w:rsidP="00D04452">
            <w:pPr>
              <w:spacing w:line="280" w:lineRule="exact"/>
              <w:ind w:left="180" w:hangingChars="100" w:hanging="180"/>
              <w:rPr>
                <w:color w:val="000000"/>
                <w:sz w:val="18"/>
                <w:szCs w:val="18"/>
              </w:rPr>
            </w:pPr>
            <w:r>
              <w:rPr>
                <w:rFonts w:hint="eastAsia"/>
                <w:color w:val="000000"/>
                <w:sz w:val="18"/>
                <w:szCs w:val="18"/>
              </w:rPr>
              <w:t>・これまでの記録</w:t>
            </w:r>
            <w:r>
              <w:rPr>
                <w:color w:val="000000"/>
                <w:sz w:val="18"/>
                <w:szCs w:val="18"/>
              </w:rPr>
              <w:t>など</w:t>
            </w:r>
            <w:r>
              <w:rPr>
                <w:rFonts w:hint="eastAsia"/>
                <w:color w:val="000000"/>
                <w:sz w:val="18"/>
                <w:szCs w:val="18"/>
              </w:rPr>
              <w:t>を</w:t>
            </w:r>
            <w:r>
              <w:rPr>
                <w:color w:val="000000"/>
                <w:sz w:val="18"/>
                <w:szCs w:val="18"/>
              </w:rPr>
              <w:t>見</w:t>
            </w:r>
            <w:r>
              <w:rPr>
                <w:rFonts w:hint="eastAsia"/>
                <w:color w:val="000000"/>
                <w:sz w:val="18"/>
                <w:szCs w:val="18"/>
              </w:rPr>
              <w:t>ながら、友達との対話の中で活動を振り返り、本単元でしたことや、もっとやってみたいことなどを書く。</w:t>
            </w:r>
          </w:p>
          <w:p w14:paraId="4BE6FDD3" w14:textId="53E4DBF4" w:rsidR="009D1DE8" w:rsidRPr="00F753A0" w:rsidRDefault="009D1DE8" w:rsidP="00D04452">
            <w:pPr>
              <w:spacing w:line="280" w:lineRule="exact"/>
              <w:ind w:left="180" w:hangingChars="100" w:hanging="180"/>
              <w:rPr>
                <w:color w:val="000000"/>
                <w:sz w:val="18"/>
                <w:szCs w:val="18"/>
              </w:rPr>
            </w:pPr>
            <w:r>
              <w:rPr>
                <w:color w:val="000000"/>
                <w:sz w:val="18"/>
                <w:szCs w:val="18"/>
              </w:rPr>
              <w:t>・</w:t>
            </w:r>
            <w:r>
              <w:rPr>
                <w:rFonts w:hint="eastAsia"/>
                <w:color w:val="000000"/>
                <w:sz w:val="18"/>
                <w:szCs w:val="18"/>
              </w:rPr>
              <w:t>教師は、</w:t>
            </w:r>
            <w:r>
              <w:rPr>
                <w:color w:val="000000"/>
                <w:sz w:val="18"/>
                <w:szCs w:val="18"/>
              </w:rPr>
              <w:t>遊んだ記録や</w:t>
            </w:r>
            <w:r>
              <w:rPr>
                <w:rFonts w:hint="eastAsia"/>
                <w:color w:val="000000"/>
                <w:sz w:val="18"/>
                <w:szCs w:val="18"/>
              </w:rPr>
              <w:t>撮影していた</w:t>
            </w:r>
            <w:r>
              <w:rPr>
                <w:color w:val="000000"/>
                <w:sz w:val="18"/>
                <w:szCs w:val="18"/>
              </w:rPr>
              <w:t>写真などを用意して、振り返りのための環境作りをしておく</w:t>
            </w:r>
            <w:r>
              <w:rPr>
                <w:rFonts w:hint="eastAsia"/>
                <w:color w:val="000000"/>
                <w:sz w:val="18"/>
                <w:szCs w:val="18"/>
              </w:rPr>
              <w:t>。また、</w:t>
            </w:r>
            <w:r>
              <w:rPr>
                <w:color w:val="000000"/>
                <w:sz w:val="18"/>
                <w:szCs w:val="18"/>
              </w:rPr>
              <w:t>「春とは何が違うかな。」などと問いかけ、</w:t>
            </w:r>
            <w:r>
              <w:rPr>
                <w:rFonts w:hint="eastAsia"/>
                <w:color w:val="000000"/>
                <w:sz w:val="18"/>
                <w:szCs w:val="18"/>
              </w:rPr>
              <w:t>春との違いに気付いた児童の発言を取り上げるとよい。</w:t>
            </w:r>
          </w:p>
        </w:tc>
        <w:tc>
          <w:tcPr>
            <w:tcW w:w="3402" w:type="dxa"/>
            <w:vMerge w:val="restart"/>
            <w:shd w:val="clear" w:color="auto" w:fill="auto"/>
          </w:tcPr>
          <w:p w14:paraId="41E6AD4C" w14:textId="77777777" w:rsidR="009D1DE8" w:rsidRPr="008A5B0E" w:rsidRDefault="009D1DE8" w:rsidP="00D04452">
            <w:pPr>
              <w:spacing w:line="280" w:lineRule="exact"/>
              <w:ind w:left="160" w:hangingChars="100" w:hanging="160"/>
              <w:rPr>
                <w:sz w:val="18"/>
                <w:szCs w:val="18"/>
              </w:rPr>
            </w:pPr>
            <w:r w:rsidRPr="008A5B0E">
              <w:rPr>
                <w:rFonts w:eastAsia="ＭＳ ゴシック"/>
                <w:sz w:val="16"/>
                <w:szCs w:val="16"/>
                <w:u w:val="single"/>
              </w:rPr>
              <w:t>主体的に学習に取り組む態度</w:t>
            </w:r>
          </w:p>
          <w:p w14:paraId="49930D62" w14:textId="2258859F" w:rsidR="009D1DE8" w:rsidRPr="00B67892" w:rsidRDefault="009D1DE8" w:rsidP="00D04452">
            <w:pPr>
              <w:spacing w:line="280" w:lineRule="exact"/>
              <w:ind w:left="180" w:hangingChars="100" w:hanging="180"/>
              <w:rPr>
                <w:sz w:val="18"/>
                <w:szCs w:val="18"/>
              </w:rPr>
            </w:pPr>
            <w:r w:rsidRPr="008A5B0E">
              <w:rPr>
                <w:sz w:val="18"/>
                <w:szCs w:val="18"/>
              </w:rPr>
              <w:t>・</w:t>
            </w:r>
            <w:r w:rsidRPr="00A503DE">
              <w:rPr>
                <w:rFonts w:hint="eastAsia"/>
                <w:sz w:val="18"/>
                <w:szCs w:val="18"/>
              </w:rPr>
              <w:t>夏らしい自然の様子や夏ならではの遊びの楽しさを実感することで、これからも積極的に自然と触れ合って遊んだり、身近な自然を取り入れ、自分の生活を楽しくしたりしようとしている。</w:t>
            </w:r>
          </w:p>
        </w:tc>
      </w:tr>
      <w:tr w:rsidR="009D1DE8" w:rsidRPr="00C647EB" w14:paraId="614BC684" w14:textId="77777777">
        <w:trPr>
          <w:trHeight w:val="2651"/>
        </w:trPr>
        <w:tc>
          <w:tcPr>
            <w:tcW w:w="3402" w:type="dxa"/>
            <w:shd w:val="clear" w:color="auto" w:fill="auto"/>
          </w:tcPr>
          <w:p w14:paraId="4741F5FA" w14:textId="77777777" w:rsidR="009D1DE8" w:rsidRPr="00C647EB" w:rsidRDefault="009D1DE8" w:rsidP="00D04452">
            <w:pPr>
              <w:spacing w:line="280" w:lineRule="exact"/>
              <w:jc w:val="right"/>
              <w:rPr>
                <w:sz w:val="18"/>
                <w:szCs w:val="18"/>
              </w:rPr>
            </w:pPr>
            <w:r>
              <w:rPr>
                <w:rFonts w:eastAsia="ＭＳ ゴシック" w:hint="eastAsia"/>
                <w:sz w:val="18"/>
                <w:szCs w:val="18"/>
              </w:rPr>
              <w:t>1</w:t>
            </w:r>
            <w:r w:rsidRPr="00C647EB">
              <w:rPr>
                <w:rFonts w:eastAsia="ＭＳ ゴシック"/>
                <w:sz w:val="18"/>
                <w:szCs w:val="18"/>
              </w:rPr>
              <w:t>時間／上</w:t>
            </w:r>
            <w:r w:rsidRPr="00C647EB">
              <w:rPr>
                <w:rFonts w:eastAsia="ＭＳ ゴシック"/>
                <w:sz w:val="18"/>
                <w:szCs w:val="18"/>
              </w:rPr>
              <w:t>p</w:t>
            </w:r>
            <w:r>
              <w:rPr>
                <w:rFonts w:eastAsia="ＭＳ ゴシック"/>
                <w:sz w:val="18"/>
                <w:szCs w:val="18"/>
              </w:rPr>
              <w:t>5</w:t>
            </w:r>
            <w:r>
              <w:rPr>
                <w:rFonts w:eastAsia="ＭＳ ゴシック" w:hint="eastAsia"/>
                <w:sz w:val="18"/>
                <w:szCs w:val="18"/>
              </w:rPr>
              <w:t>0</w:t>
            </w:r>
          </w:p>
          <w:p w14:paraId="48864F1D" w14:textId="77777777" w:rsidR="009D1DE8" w:rsidRPr="00BD1791" w:rsidRDefault="009D1DE8" w:rsidP="00D04452">
            <w:pPr>
              <w:spacing w:line="280" w:lineRule="exact"/>
              <w:rPr>
                <w:rFonts w:eastAsia="ＭＳ ゴシック"/>
                <w:sz w:val="18"/>
                <w:szCs w:val="18"/>
                <w:u w:val="single"/>
              </w:rPr>
            </w:pPr>
            <w:r>
              <w:rPr>
                <w:rFonts w:eastAsia="ＭＳ ゴシック"/>
                <w:sz w:val="16"/>
                <w:szCs w:val="18"/>
                <w:u w:val="single"/>
              </w:rPr>
              <w:t>目標</w:t>
            </w:r>
          </w:p>
          <w:p w14:paraId="475C3BBA" w14:textId="6395D676" w:rsidR="009D1DE8" w:rsidRDefault="009D1DE8" w:rsidP="00D04452">
            <w:pPr>
              <w:spacing w:line="280" w:lineRule="exact"/>
              <w:rPr>
                <w:rFonts w:eastAsia="ＭＳ ゴシック"/>
                <w:b/>
                <w:color w:val="FFFFFF"/>
                <w:sz w:val="18"/>
                <w:szCs w:val="18"/>
              </w:rPr>
            </w:pPr>
            <w:r w:rsidRPr="00A503DE">
              <w:rPr>
                <w:rFonts w:hint="eastAsia"/>
                <w:sz w:val="18"/>
                <w:szCs w:val="18"/>
              </w:rPr>
              <w:t>夏らしい自然の様子や夏ならではの遊びの楽しさを実感することで、これからも積極的に自然と触れ合って遊んだり、身近な自然を取り入れ、自分の生活を楽しくしたりしようとすることができるようにする。</w:t>
            </w:r>
          </w:p>
        </w:tc>
        <w:tc>
          <w:tcPr>
            <w:tcW w:w="3402" w:type="dxa"/>
            <w:vMerge/>
          </w:tcPr>
          <w:p w14:paraId="386C22CA" w14:textId="77777777" w:rsidR="009D1DE8" w:rsidRDefault="009D1DE8" w:rsidP="00D04452">
            <w:pPr>
              <w:spacing w:line="280" w:lineRule="exact"/>
              <w:ind w:left="180" w:hangingChars="100" w:hanging="180"/>
              <w:rPr>
                <w:rFonts w:ascii="ＭＳ ゴシック" w:eastAsia="ＭＳ ゴシック" w:hAnsi="ＭＳ ゴシック" w:cs="ＭＳ 明朝"/>
                <w:color w:val="000000"/>
                <w:sz w:val="18"/>
                <w:szCs w:val="18"/>
              </w:rPr>
            </w:pPr>
          </w:p>
        </w:tc>
        <w:tc>
          <w:tcPr>
            <w:tcW w:w="3402" w:type="dxa"/>
            <w:vMerge/>
            <w:shd w:val="clear" w:color="auto" w:fill="auto"/>
          </w:tcPr>
          <w:p w14:paraId="277F7F85" w14:textId="77777777" w:rsidR="009D1DE8" w:rsidRPr="008A5B0E" w:rsidRDefault="009D1DE8" w:rsidP="00D04452">
            <w:pPr>
              <w:spacing w:line="280" w:lineRule="exact"/>
              <w:ind w:left="160" w:hangingChars="100" w:hanging="160"/>
              <w:rPr>
                <w:rFonts w:eastAsia="ＭＳ ゴシック"/>
                <w:sz w:val="16"/>
                <w:szCs w:val="16"/>
                <w:u w:val="single"/>
              </w:rPr>
            </w:pPr>
          </w:p>
        </w:tc>
      </w:tr>
      <w:tr w:rsidR="009D1DE8" w:rsidRPr="00C647EB" w14:paraId="2B48F1F0" w14:textId="77777777">
        <w:trPr>
          <w:trHeight w:val="595"/>
        </w:trPr>
        <w:tc>
          <w:tcPr>
            <w:tcW w:w="3402" w:type="dxa"/>
            <w:shd w:val="clear" w:color="auto" w:fill="595959"/>
          </w:tcPr>
          <w:p w14:paraId="12E2472A" w14:textId="780DF8F7" w:rsidR="009D1DE8" w:rsidRPr="009D1DE8" w:rsidRDefault="009D1DE8" w:rsidP="00D04452">
            <w:pPr>
              <w:spacing w:line="280" w:lineRule="exact"/>
              <w:rPr>
                <w:rFonts w:eastAsia="ＭＳ ゴシック"/>
                <w:color w:val="FFFFFF"/>
                <w:sz w:val="16"/>
                <w:szCs w:val="16"/>
                <w:u w:val="single"/>
              </w:rPr>
            </w:pPr>
            <w:r w:rsidRPr="00C647EB">
              <w:rPr>
                <w:rFonts w:eastAsia="ＭＳ ゴシック"/>
                <w:b/>
                <w:color w:val="FFFFFF"/>
                <w:sz w:val="18"/>
                <w:szCs w:val="18"/>
              </w:rPr>
              <w:t>あめの</w:t>
            </w:r>
            <w:r w:rsidRPr="00C647EB">
              <w:rPr>
                <w:rFonts w:eastAsia="ＭＳ ゴシック"/>
                <w:b/>
                <w:color w:val="FFFFFF"/>
                <w:sz w:val="18"/>
                <w:szCs w:val="18"/>
              </w:rPr>
              <w:t xml:space="preserve"> </w:t>
            </w:r>
            <w:r w:rsidRPr="00C647EB">
              <w:rPr>
                <w:rFonts w:eastAsia="ＭＳ ゴシック"/>
                <w:b/>
                <w:color w:val="FFFFFF"/>
                <w:sz w:val="18"/>
                <w:szCs w:val="18"/>
              </w:rPr>
              <w:t>ひ</w:t>
            </w:r>
            <w:r>
              <w:rPr>
                <w:rFonts w:eastAsia="ＭＳ ゴシック" w:hint="eastAsia"/>
                <w:b/>
                <w:color w:val="FFFFFF"/>
                <w:sz w:val="18"/>
                <w:szCs w:val="18"/>
              </w:rPr>
              <w:t>も</w:t>
            </w:r>
            <w:r>
              <w:rPr>
                <w:rFonts w:eastAsia="ＭＳ ゴシック"/>
                <w:b/>
                <w:color w:val="FFFFFF"/>
                <w:sz w:val="18"/>
                <w:szCs w:val="18"/>
              </w:rPr>
              <w:t xml:space="preserve"> </w:t>
            </w:r>
            <w:r>
              <w:rPr>
                <w:rFonts w:eastAsia="ＭＳ ゴシック" w:hint="eastAsia"/>
                <w:b/>
                <w:color w:val="FFFFFF"/>
                <w:sz w:val="18"/>
                <w:szCs w:val="18"/>
              </w:rPr>
              <w:t>だいすき</w:t>
            </w:r>
          </w:p>
        </w:tc>
        <w:tc>
          <w:tcPr>
            <w:tcW w:w="3402" w:type="dxa"/>
            <w:vMerge w:val="restart"/>
          </w:tcPr>
          <w:p w14:paraId="6C59FDF5" w14:textId="60495828" w:rsidR="009D1DE8" w:rsidRDefault="009D1DE8" w:rsidP="00D04452">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雨の日や雨上がりに校庭</w:t>
            </w:r>
            <w:r>
              <w:rPr>
                <w:rFonts w:ascii="ＭＳ ゴシック" w:eastAsia="ＭＳ ゴシック" w:hAnsi="ＭＳ ゴシック" w:hint="eastAsia"/>
                <w:sz w:val="18"/>
                <w:szCs w:val="18"/>
              </w:rPr>
              <w:t>など</w:t>
            </w:r>
            <w:r>
              <w:rPr>
                <w:rFonts w:ascii="ＭＳ ゴシック" w:eastAsia="ＭＳ ゴシック" w:hAnsi="ＭＳ ゴシック"/>
                <w:sz w:val="18"/>
                <w:szCs w:val="18"/>
              </w:rPr>
              <w:t>に出て、その様子を観察</w:t>
            </w:r>
            <w:r>
              <w:rPr>
                <w:rFonts w:ascii="ＭＳ ゴシック" w:eastAsia="ＭＳ ゴシック" w:hAnsi="ＭＳ ゴシック" w:hint="eastAsia"/>
                <w:sz w:val="18"/>
                <w:szCs w:val="18"/>
              </w:rPr>
              <w:t>する</w:t>
            </w:r>
            <w:r>
              <w:rPr>
                <w:rFonts w:ascii="ＭＳ ゴシック" w:eastAsia="ＭＳ ゴシック" w:hAnsi="ＭＳ ゴシック"/>
                <w:sz w:val="18"/>
                <w:szCs w:val="18"/>
              </w:rPr>
              <w:t>。</w:t>
            </w:r>
          </w:p>
          <w:p w14:paraId="22956611" w14:textId="452B3D39" w:rsidR="009D1DE8" w:rsidRPr="007A0FFF" w:rsidRDefault="009D1DE8" w:rsidP="00D04452">
            <w:pPr>
              <w:spacing w:line="280" w:lineRule="exact"/>
              <w:ind w:left="180" w:hangingChars="100" w:hanging="180"/>
              <w:rPr>
                <w:color w:val="000000"/>
                <w:sz w:val="18"/>
                <w:szCs w:val="18"/>
              </w:rPr>
            </w:pPr>
            <w:r>
              <w:rPr>
                <w:color w:val="000000"/>
                <w:sz w:val="18"/>
                <w:szCs w:val="18"/>
              </w:rPr>
              <w:t>・</w:t>
            </w:r>
            <w:r>
              <w:rPr>
                <w:rFonts w:hint="eastAsia"/>
                <w:color w:val="000000"/>
                <w:sz w:val="18"/>
                <w:szCs w:val="18"/>
              </w:rPr>
              <w:t>教師は、</w:t>
            </w:r>
            <w:r>
              <w:rPr>
                <w:color w:val="000000"/>
                <w:sz w:val="18"/>
                <w:szCs w:val="18"/>
              </w:rPr>
              <w:t>雨の日や雨上がりに、「雨の日探検をしてみようか。」などと問いかけ、雨の日の様子に目を向けられるようにする。</w:t>
            </w:r>
          </w:p>
          <w:p w14:paraId="7577897D" w14:textId="23B64583" w:rsidR="009D1DE8" w:rsidRDefault="009D1DE8" w:rsidP="00D04452">
            <w:pPr>
              <w:spacing w:line="280" w:lineRule="exact"/>
              <w:ind w:left="180" w:hangingChars="100" w:hanging="180"/>
              <w:rPr>
                <w:color w:val="000000"/>
                <w:sz w:val="18"/>
                <w:szCs w:val="18"/>
              </w:rPr>
            </w:pPr>
            <w:r>
              <w:rPr>
                <w:color w:val="000000"/>
                <w:sz w:val="18"/>
                <w:szCs w:val="18"/>
              </w:rPr>
              <w:t>・雨の日の生き物や植物、地面の様子などを、見て、聞いて、触って、歩いて、感じることを通して、自然の変化と自分たちの生活とを関係付けたり、雨の日の生活を楽しんだりする。</w:t>
            </w:r>
          </w:p>
          <w:p w14:paraId="766E2544" w14:textId="5AFD7993" w:rsidR="009D1DE8" w:rsidRPr="00F753A0" w:rsidRDefault="009D1DE8" w:rsidP="00D04452">
            <w:pPr>
              <w:spacing w:line="280" w:lineRule="exact"/>
              <w:ind w:left="180" w:hangingChars="100" w:hanging="180"/>
              <w:rPr>
                <w:color w:val="000000"/>
                <w:sz w:val="18"/>
                <w:szCs w:val="18"/>
              </w:rPr>
            </w:pPr>
            <w:r>
              <w:rPr>
                <w:rFonts w:ascii="ＭＳ ゴシック" w:eastAsia="ＭＳ ゴシック" w:hAnsi="ＭＳ ゴシック" w:hint="eastAsia"/>
                <w:sz w:val="18"/>
                <w:szCs w:val="18"/>
              </w:rPr>
              <w:t>②見つけたことや気付いたことを伝え合う。</w:t>
            </w:r>
          </w:p>
        </w:tc>
        <w:tc>
          <w:tcPr>
            <w:tcW w:w="3402" w:type="dxa"/>
            <w:vMerge w:val="restart"/>
            <w:shd w:val="clear" w:color="auto" w:fill="auto"/>
          </w:tcPr>
          <w:p w14:paraId="0DD0DD85" w14:textId="77A4556D" w:rsidR="009D1DE8" w:rsidRPr="008A5B0E" w:rsidRDefault="009D1DE8" w:rsidP="00D04452">
            <w:pPr>
              <w:spacing w:line="280" w:lineRule="exact"/>
              <w:ind w:left="160" w:hangingChars="100" w:hanging="160"/>
              <w:rPr>
                <w:sz w:val="18"/>
                <w:szCs w:val="18"/>
              </w:rPr>
            </w:pPr>
            <w:r w:rsidRPr="008A5B0E">
              <w:rPr>
                <w:rFonts w:eastAsia="ＭＳ ゴシック"/>
                <w:sz w:val="16"/>
                <w:szCs w:val="16"/>
                <w:u w:val="single"/>
              </w:rPr>
              <w:t>知識・技能</w:t>
            </w:r>
          </w:p>
          <w:p w14:paraId="20CEE0D4" w14:textId="3E1EA4A1" w:rsidR="009D1DE8" w:rsidRPr="008A5B0E" w:rsidRDefault="009D1DE8" w:rsidP="00D04452">
            <w:pPr>
              <w:spacing w:line="280" w:lineRule="exact"/>
              <w:ind w:left="180" w:hangingChars="100" w:hanging="180"/>
              <w:rPr>
                <w:sz w:val="18"/>
                <w:szCs w:val="18"/>
              </w:rPr>
            </w:pPr>
            <w:r>
              <w:rPr>
                <w:rFonts w:hint="eastAsia"/>
                <w:sz w:val="18"/>
                <w:szCs w:val="18"/>
              </w:rPr>
              <w:t>・</w:t>
            </w:r>
            <w:r w:rsidRPr="008A5B0E">
              <w:rPr>
                <w:sz w:val="18"/>
                <w:szCs w:val="18"/>
              </w:rPr>
              <w:t>雨の日や雨上がりの自然の様子</w:t>
            </w:r>
            <w:r w:rsidRPr="008A5B0E">
              <w:rPr>
                <w:rFonts w:hint="eastAsia"/>
                <w:sz w:val="18"/>
                <w:szCs w:val="18"/>
              </w:rPr>
              <w:t>について</w:t>
            </w:r>
            <w:r w:rsidRPr="008A5B0E">
              <w:rPr>
                <w:sz w:val="18"/>
                <w:szCs w:val="18"/>
              </w:rPr>
              <w:t>、晴れの日</w:t>
            </w:r>
            <w:r>
              <w:rPr>
                <w:rFonts w:hint="eastAsia"/>
                <w:sz w:val="18"/>
                <w:szCs w:val="18"/>
              </w:rPr>
              <w:t>との違いに</w:t>
            </w:r>
            <w:r>
              <w:rPr>
                <w:sz w:val="18"/>
                <w:szCs w:val="18"/>
              </w:rPr>
              <w:t>気付</w:t>
            </w:r>
            <w:r w:rsidRPr="008A5B0E">
              <w:rPr>
                <w:sz w:val="18"/>
                <w:szCs w:val="18"/>
              </w:rPr>
              <w:t>いている。</w:t>
            </w:r>
          </w:p>
          <w:p w14:paraId="3B93F09E" w14:textId="77777777" w:rsidR="009D1DE8" w:rsidRPr="008A5B0E" w:rsidRDefault="009D1DE8" w:rsidP="00D04452">
            <w:pPr>
              <w:spacing w:line="280" w:lineRule="exact"/>
              <w:ind w:left="160" w:hangingChars="100" w:hanging="160"/>
              <w:rPr>
                <w:sz w:val="18"/>
                <w:szCs w:val="18"/>
              </w:rPr>
            </w:pPr>
            <w:r w:rsidRPr="008A5B0E">
              <w:rPr>
                <w:rFonts w:eastAsia="ＭＳ ゴシック"/>
                <w:sz w:val="16"/>
                <w:szCs w:val="16"/>
                <w:u w:val="single"/>
              </w:rPr>
              <w:t>思考・判断・表現</w:t>
            </w:r>
          </w:p>
          <w:p w14:paraId="3582C1CE" w14:textId="01DC18F7" w:rsidR="009D1DE8" w:rsidRPr="006D1572" w:rsidRDefault="009D1DE8" w:rsidP="00D04452">
            <w:pPr>
              <w:spacing w:line="280" w:lineRule="exact"/>
              <w:ind w:left="180" w:hangingChars="100" w:hanging="180"/>
              <w:rPr>
                <w:sz w:val="18"/>
                <w:szCs w:val="18"/>
              </w:rPr>
            </w:pPr>
            <w:r w:rsidRPr="008A5B0E">
              <w:rPr>
                <w:sz w:val="18"/>
                <w:szCs w:val="18"/>
              </w:rPr>
              <w:t>・雨の日や雨上がり</w:t>
            </w:r>
            <w:r w:rsidRPr="008A5B0E">
              <w:rPr>
                <w:rFonts w:hint="eastAsia"/>
                <w:sz w:val="18"/>
                <w:szCs w:val="18"/>
              </w:rPr>
              <w:t>ならではの</w:t>
            </w:r>
            <w:r>
              <w:rPr>
                <w:rFonts w:hint="eastAsia"/>
                <w:sz w:val="18"/>
                <w:szCs w:val="18"/>
              </w:rPr>
              <w:t>様子</w:t>
            </w:r>
            <w:r w:rsidRPr="008A5B0E">
              <w:rPr>
                <w:sz w:val="18"/>
                <w:szCs w:val="18"/>
              </w:rPr>
              <w:t>について</w:t>
            </w:r>
            <w:r>
              <w:rPr>
                <w:rFonts w:hint="eastAsia"/>
                <w:sz w:val="18"/>
                <w:szCs w:val="18"/>
              </w:rPr>
              <w:t>、視覚や聴覚、嗅覚などを働かせて感じ取ったことを、晴れの日の様子と比較しながら活動している。</w:t>
            </w:r>
          </w:p>
        </w:tc>
      </w:tr>
      <w:tr w:rsidR="009D1DE8" w:rsidRPr="00C647EB" w14:paraId="134FA3A0" w14:textId="77777777">
        <w:trPr>
          <w:trHeight w:val="2847"/>
        </w:trPr>
        <w:tc>
          <w:tcPr>
            <w:tcW w:w="3402" w:type="dxa"/>
            <w:shd w:val="clear" w:color="auto" w:fill="auto"/>
          </w:tcPr>
          <w:p w14:paraId="2F6BFD30" w14:textId="77777777" w:rsidR="009D1DE8" w:rsidRPr="00C647EB" w:rsidRDefault="009D1DE8" w:rsidP="009D1DE8">
            <w:pPr>
              <w:spacing w:line="280" w:lineRule="exact"/>
              <w:jc w:val="right"/>
              <w:rPr>
                <w:sz w:val="18"/>
                <w:szCs w:val="18"/>
              </w:rPr>
            </w:pPr>
            <w:r>
              <w:rPr>
                <w:rFonts w:eastAsia="ＭＳ ゴシック" w:hint="eastAsia"/>
                <w:sz w:val="18"/>
                <w:szCs w:val="18"/>
              </w:rPr>
              <w:t>配当外</w:t>
            </w:r>
            <w:r w:rsidRPr="00C647EB">
              <w:rPr>
                <w:rFonts w:eastAsia="ＭＳ ゴシック"/>
                <w:sz w:val="18"/>
                <w:szCs w:val="18"/>
              </w:rPr>
              <w:t>／上</w:t>
            </w:r>
            <w:r w:rsidRPr="00C647EB">
              <w:rPr>
                <w:rFonts w:eastAsia="ＭＳ ゴシック"/>
                <w:sz w:val="18"/>
                <w:szCs w:val="18"/>
              </w:rPr>
              <w:t>p</w:t>
            </w:r>
            <w:r>
              <w:rPr>
                <w:rFonts w:eastAsia="ＭＳ ゴシック"/>
                <w:sz w:val="18"/>
                <w:szCs w:val="18"/>
              </w:rPr>
              <w:t>5</w:t>
            </w:r>
            <w:r>
              <w:rPr>
                <w:rFonts w:eastAsia="ＭＳ ゴシック" w:hint="eastAsia"/>
                <w:sz w:val="18"/>
                <w:szCs w:val="18"/>
              </w:rPr>
              <w:t>1</w:t>
            </w:r>
          </w:p>
          <w:p w14:paraId="5CDCE0CB" w14:textId="77777777" w:rsidR="009D1DE8" w:rsidRPr="00C647EB" w:rsidRDefault="009D1DE8" w:rsidP="00D04452">
            <w:pPr>
              <w:spacing w:line="280" w:lineRule="exact"/>
              <w:rPr>
                <w:rFonts w:eastAsia="ＭＳ ゴシック"/>
                <w:sz w:val="18"/>
                <w:szCs w:val="18"/>
                <w:u w:val="single"/>
              </w:rPr>
            </w:pPr>
            <w:r>
              <w:rPr>
                <w:rFonts w:eastAsia="ＭＳ ゴシック"/>
                <w:sz w:val="16"/>
                <w:szCs w:val="18"/>
                <w:u w:val="single"/>
              </w:rPr>
              <w:t>目標</w:t>
            </w:r>
          </w:p>
          <w:p w14:paraId="6E871ED3" w14:textId="20A8BB17" w:rsidR="009D1DE8" w:rsidRPr="00C647EB" w:rsidRDefault="009D1DE8" w:rsidP="00D04452">
            <w:pPr>
              <w:spacing w:line="280" w:lineRule="exact"/>
              <w:rPr>
                <w:rFonts w:eastAsia="ＭＳ ゴシック"/>
                <w:b/>
                <w:color w:val="FFFFFF"/>
                <w:sz w:val="18"/>
                <w:szCs w:val="18"/>
              </w:rPr>
            </w:pPr>
            <w:r w:rsidRPr="003C0533">
              <w:rPr>
                <w:rFonts w:ascii="ＭＳ 明朝" w:hAnsi="ＭＳ 明朝" w:hint="eastAsia"/>
                <w:sz w:val="18"/>
                <w:szCs w:val="18"/>
              </w:rPr>
              <w:t>雨の日や雨上がりの散歩</w:t>
            </w:r>
            <w:r>
              <w:rPr>
                <w:rFonts w:ascii="ＭＳ 明朝" w:hAnsi="ＭＳ 明朝" w:hint="eastAsia"/>
                <w:sz w:val="18"/>
                <w:szCs w:val="18"/>
              </w:rPr>
              <w:t>を通して</w:t>
            </w:r>
            <w:r w:rsidRPr="003C0533">
              <w:rPr>
                <w:rFonts w:ascii="ＭＳ 明朝" w:hAnsi="ＭＳ 明朝" w:hint="eastAsia"/>
                <w:sz w:val="18"/>
                <w:szCs w:val="18"/>
              </w:rPr>
              <w:t>、自然の様子を五感で捉えたり、晴れの日の様子と比較したりすること</w:t>
            </w:r>
            <w:r>
              <w:rPr>
                <w:rFonts w:ascii="ＭＳ 明朝" w:hAnsi="ＭＳ 明朝" w:hint="eastAsia"/>
                <w:sz w:val="18"/>
                <w:szCs w:val="18"/>
              </w:rPr>
              <w:t>ができ</w:t>
            </w:r>
            <w:r w:rsidRPr="003C0533">
              <w:rPr>
                <w:rFonts w:ascii="ＭＳ 明朝" w:hAnsi="ＭＳ 明朝" w:hint="eastAsia"/>
                <w:sz w:val="18"/>
                <w:szCs w:val="18"/>
              </w:rPr>
              <w:t>、雨の日や雨上</w:t>
            </w:r>
            <w:r>
              <w:rPr>
                <w:rFonts w:ascii="ＭＳ 明朝" w:hAnsi="ＭＳ 明朝" w:hint="eastAsia"/>
                <w:color w:val="000000"/>
                <w:sz w:val="18"/>
                <w:szCs w:val="18"/>
              </w:rPr>
              <w:t>がりの自然の様子について、晴れの日との違いに気付くことが</w:t>
            </w:r>
            <w:r>
              <w:rPr>
                <w:rFonts w:hint="eastAsia"/>
                <w:color w:val="000000"/>
                <w:sz w:val="18"/>
                <w:szCs w:val="18"/>
              </w:rPr>
              <w:t>できるようにする。</w:t>
            </w:r>
          </w:p>
        </w:tc>
        <w:tc>
          <w:tcPr>
            <w:tcW w:w="3402" w:type="dxa"/>
            <w:vMerge/>
          </w:tcPr>
          <w:p w14:paraId="50B66EFA" w14:textId="77777777" w:rsidR="009D1DE8" w:rsidRDefault="009D1DE8" w:rsidP="006D1572">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01CC3D13" w14:textId="77777777" w:rsidR="009D1DE8" w:rsidRPr="008A5B0E" w:rsidRDefault="009D1DE8" w:rsidP="00494EC3">
            <w:pPr>
              <w:spacing w:line="280" w:lineRule="exact"/>
              <w:ind w:left="160" w:hangingChars="100" w:hanging="160"/>
              <w:rPr>
                <w:rFonts w:eastAsia="ＭＳ ゴシック"/>
                <w:sz w:val="16"/>
                <w:szCs w:val="16"/>
                <w:u w:val="single"/>
              </w:rPr>
            </w:pPr>
          </w:p>
        </w:tc>
      </w:tr>
    </w:tbl>
    <w:p w14:paraId="6D2BABE5" w14:textId="552AE0AF" w:rsidR="007D6216" w:rsidRPr="002C1BEE" w:rsidRDefault="007D6216" w:rsidP="00632FC7">
      <w:pPr>
        <w:widowControl/>
        <w:spacing w:line="280" w:lineRule="exact"/>
        <w:jc w:val="left"/>
      </w:pPr>
    </w:p>
    <w:sectPr w:rsidR="007D6216" w:rsidRPr="002C1BEE" w:rsidSect="00632FC7">
      <w:pgSz w:w="11906" w:h="16838"/>
      <w:pgMar w:top="1021" w:right="851" w:bottom="851"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ECCF1" w14:textId="77777777" w:rsidR="00A4258A" w:rsidRDefault="00A4258A" w:rsidP="00DD337A">
      <w:r>
        <w:separator/>
      </w:r>
    </w:p>
  </w:endnote>
  <w:endnote w:type="continuationSeparator" w:id="0">
    <w:p w14:paraId="2A036414" w14:textId="77777777" w:rsidR="00A4258A" w:rsidRDefault="00A4258A" w:rsidP="00D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31EFB" w14:textId="77777777" w:rsidR="00A4258A" w:rsidRDefault="00A4258A" w:rsidP="00DD337A">
      <w:r>
        <w:separator/>
      </w:r>
    </w:p>
  </w:footnote>
  <w:footnote w:type="continuationSeparator" w:id="0">
    <w:p w14:paraId="485B7681" w14:textId="77777777" w:rsidR="00A4258A" w:rsidRDefault="00A4258A" w:rsidP="00DD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B7E21"/>
    <w:multiLevelType w:val="hybridMultilevel"/>
    <w:tmpl w:val="6F8238A6"/>
    <w:lvl w:ilvl="0" w:tplc="5B042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F16853"/>
    <w:multiLevelType w:val="hybridMultilevel"/>
    <w:tmpl w:val="F48A05F4"/>
    <w:lvl w:ilvl="0" w:tplc="D042F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24578"/>
    <w:multiLevelType w:val="hybridMultilevel"/>
    <w:tmpl w:val="21B0A138"/>
    <w:lvl w:ilvl="0" w:tplc="A09C1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57614A"/>
    <w:multiLevelType w:val="hybridMultilevel"/>
    <w:tmpl w:val="E0DC05BE"/>
    <w:lvl w:ilvl="0" w:tplc="64822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00303C"/>
    <w:multiLevelType w:val="hybridMultilevel"/>
    <w:tmpl w:val="ADB47240"/>
    <w:lvl w:ilvl="0" w:tplc="0FCEB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402117"/>
    <w:multiLevelType w:val="hybridMultilevel"/>
    <w:tmpl w:val="0A2A4526"/>
    <w:lvl w:ilvl="0" w:tplc="CE9A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47598"/>
    <w:multiLevelType w:val="hybridMultilevel"/>
    <w:tmpl w:val="59E03A6E"/>
    <w:lvl w:ilvl="0" w:tplc="8092F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F04467"/>
    <w:multiLevelType w:val="hybridMultilevel"/>
    <w:tmpl w:val="FB4E8C3A"/>
    <w:lvl w:ilvl="0" w:tplc="C9B47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792AF6"/>
    <w:multiLevelType w:val="hybridMultilevel"/>
    <w:tmpl w:val="130C39B2"/>
    <w:lvl w:ilvl="0" w:tplc="C32E7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CE27AF"/>
    <w:multiLevelType w:val="hybridMultilevel"/>
    <w:tmpl w:val="2DBA906C"/>
    <w:lvl w:ilvl="0" w:tplc="BD9A4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B38FC"/>
    <w:multiLevelType w:val="hybridMultilevel"/>
    <w:tmpl w:val="08B68F2A"/>
    <w:lvl w:ilvl="0" w:tplc="331633B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8"/>
  </w:num>
  <w:num w:numId="5">
    <w:abstractNumId w:val="4"/>
  </w:num>
  <w:num w:numId="6">
    <w:abstractNumId w:val="6"/>
  </w:num>
  <w:num w:numId="7">
    <w:abstractNumId w:val="0"/>
  </w:num>
  <w:num w:numId="8">
    <w:abstractNumId w:val="1"/>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A79"/>
    <w:rsid w:val="00016E8C"/>
    <w:rsid w:val="000233BC"/>
    <w:rsid w:val="00023C0B"/>
    <w:rsid w:val="00024DE4"/>
    <w:rsid w:val="000310B6"/>
    <w:rsid w:val="000315F5"/>
    <w:rsid w:val="0003598C"/>
    <w:rsid w:val="00040563"/>
    <w:rsid w:val="000410A1"/>
    <w:rsid w:val="0004317B"/>
    <w:rsid w:val="000453A8"/>
    <w:rsid w:val="00046FB7"/>
    <w:rsid w:val="00047D98"/>
    <w:rsid w:val="0005284C"/>
    <w:rsid w:val="00056F6B"/>
    <w:rsid w:val="000606AD"/>
    <w:rsid w:val="00063C54"/>
    <w:rsid w:val="00074054"/>
    <w:rsid w:val="00076645"/>
    <w:rsid w:val="00080E5F"/>
    <w:rsid w:val="00081022"/>
    <w:rsid w:val="0008417F"/>
    <w:rsid w:val="00084EA5"/>
    <w:rsid w:val="0008630D"/>
    <w:rsid w:val="0009129A"/>
    <w:rsid w:val="000934C6"/>
    <w:rsid w:val="0009466E"/>
    <w:rsid w:val="000A270B"/>
    <w:rsid w:val="000A4FC8"/>
    <w:rsid w:val="000A7C11"/>
    <w:rsid w:val="000B5DAB"/>
    <w:rsid w:val="000B628B"/>
    <w:rsid w:val="000C7128"/>
    <w:rsid w:val="000D28F2"/>
    <w:rsid w:val="000D6176"/>
    <w:rsid w:val="000D70FB"/>
    <w:rsid w:val="000E2340"/>
    <w:rsid w:val="000E560C"/>
    <w:rsid w:val="000F55E1"/>
    <w:rsid w:val="00101DA6"/>
    <w:rsid w:val="00107286"/>
    <w:rsid w:val="001079D3"/>
    <w:rsid w:val="001125FE"/>
    <w:rsid w:val="0011303C"/>
    <w:rsid w:val="00114B7B"/>
    <w:rsid w:val="001213E9"/>
    <w:rsid w:val="0012193C"/>
    <w:rsid w:val="001219CE"/>
    <w:rsid w:val="00130ABE"/>
    <w:rsid w:val="00130B13"/>
    <w:rsid w:val="001323BE"/>
    <w:rsid w:val="00132B2A"/>
    <w:rsid w:val="00142104"/>
    <w:rsid w:val="001435C7"/>
    <w:rsid w:val="00146B78"/>
    <w:rsid w:val="001505E8"/>
    <w:rsid w:val="0015178A"/>
    <w:rsid w:val="0015631F"/>
    <w:rsid w:val="00160B5F"/>
    <w:rsid w:val="00161A5A"/>
    <w:rsid w:val="00164039"/>
    <w:rsid w:val="001710FB"/>
    <w:rsid w:val="00180204"/>
    <w:rsid w:val="00187AB7"/>
    <w:rsid w:val="00193E4E"/>
    <w:rsid w:val="001A102E"/>
    <w:rsid w:val="001A2FD6"/>
    <w:rsid w:val="001A322D"/>
    <w:rsid w:val="001A5614"/>
    <w:rsid w:val="001A64D0"/>
    <w:rsid w:val="001A6576"/>
    <w:rsid w:val="001A7203"/>
    <w:rsid w:val="001B1ABA"/>
    <w:rsid w:val="001B614D"/>
    <w:rsid w:val="001B67CC"/>
    <w:rsid w:val="001B6BEE"/>
    <w:rsid w:val="001C1CC6"/>
    <w:rsid w:val="001C6B03"/>
    <w:rsid w:val="001C74DE"/>
    <w:rsid w:val="001C7B30"/>
    <w:rsid w:val="001D3071"/>
    <w:rsid w:val="001D47BD"/>
    <w:rsid w:val="001D55BB"/>
    <w:rsid w:val="001E0EC2"/>
    <w:rsid w:val="001E45CD"/>
    <w:rsid w:val="001E5802"/>
    <w:rsid w:val="001F11D7"/>
    <w:rsid w:val="001F2234"/>
    <w:rsid w:val="001F665E"/>
    <w:rsid w:val="00200BC4"/>
    <w:rsid w:val="00203250"/>
    <w:rsid w:val="002058DB"/>
    <w:rsid w:val="00205BA1"/>
    <w:rsid w:val="0020767D"/>
    <w:rsid w:val="00216C59"/>
    <w:rsid w:val="0021737A"/>
    <w:rsid w:val="00222FA5"/>
    <w:rsid w:val="00232234"/>
    <w:rsid w:val="00232C6C"/>
    <w:rsid w:val="00235A05"/>
    <w:rsid w:val="00243506"/>
    <w:rsid w:val="00243DD3"/>
    <w:rsid w:val="00271597"/>
    <w:rsid w:val="00275EF9"/>
    <w:rsid w:val="00284824"/>
    <w:rsid w:val="00286025"/>
    <w:rsid w:val="002920A0"/>
    <w:rsid w:val="00292A94"/>
    <w:rsid w:val="002934BE"/>
    <w:rsid w:val="00294877"/>
    <w:rsid w:val="0029702A"/>
    <w:rsid w:val="002A0F4F"/>
    <w:rsid w:val="002A3B13"/>
    <w:rsid w:val="002A6C13"/>
    <w:rsid w:val="002B05DC"/>
    <w:rsid w:val="002B17B5"/>
    <w:rsid w:val="002B24AC"/>
    <w:rsid w:val="002B5DF2"/>
    <w:rsid w:val="002C0011"/>
    <w:rsid w:val="002C01C7"/>
    <w:rsid w:val="002C0F41"/>
    <w:rsid w:val="002C1BEE"/>
    <w:rsid w:val="002C2999"/>
    <w:rsid w:val="002C3F01"/>
    <w:rsid w:val="002C454F"/>
    <w:rsid w:val="002C45B9"/>
    <w:rsid w:val="002D5DAD"/>
    <w:rsid w:val="002D64F5"/>
    <w:rsid w:val="002E03E4"/>
    <w:rsid w:val="002E3402"/>
    <w:rsid w:val="002E5F47"/>
    <w:rsid w:val="002F4EF1"/>
    <w:rsid w:val="002F600E"/>
    <w:rsid w:val="002F65C5"/>
    <w:rsid w:val="002F7689"/>
    <w:rsid w:val="003051A7"/>
    <w:rsid w:val="0030644D"/>
    <w:rsid w:val="00310283"/>
    <w:rsid w:val="00312EF0"/>
    <w:rsid w:val="003157C3"/>
    <w:rsid w:val="00321644"/>
    <w:rsid w:val="00322EEB"/>
    <w:rsid w:val="0032313D"/>
    <w:rsid w:val="00323E1E"/>
    <w:rsid w:val="00324325"/>
    <w:rsid w:val="00325C1E"/>
    <w:rsid w:val="00335950"/>
    <w:rsid w:val="00336FC2"/>
    <w:rsid w:val="0034255D"/>
    <w:rsid w:val="00342A0B"/>
    <w:rsid w:val="00342B96"/>
    <w:rsid w:val="00342E3A"/>
    <w:rsid w:val="00347630"/>
    <w:rsid w:val="00357F39"/>
    <w:rsid w:val="00361BD0"/>
    <w:rsid w:val="00364213"/>
    <w:rsid w:val="00366A36"/>
    <w:rsid w:val="003672CF"/>
    <w:rsid w:val="00370B11"/>
    <w:rsid w:val="00383CA0"/>
    <w:rsid w:val="003867C0"/>
    <w:rsid w:val="0039112F"/>
    <w:rsid w:val="003961B6"/>
    <w:rsid w:val="003A55E6"/>
    <w:rsid w:val="003A7213"/>
    <w:rsid w:val="003A7299"/>
    <w:rsid w:val="003B3228"/>
    <w:rsid w:val="003B5BBE"/>
    <w:rsid w:val="003B6899"/>
    <w:rsid w:val="003C0533"/>
    <w:rsid w:val="003C6E33"/>
    <w:rsid w:val="003D139F"/>
    <w:rsid w:val="003D17BC"/>
    <w:rsid w:val="003D2376"/>
    <w:rsid w:val="003D517A"/>
    <w:rsid w:val="003D7700"/>
    <w:rsid w:val="003E7C27"/>
    <w:rsid w:val="003F1B85"/>
    <w:rsid w:val="00400575"/>
    <w:rsid w:val="00410627"/>
    <w:rsid w:val="00410F76"/>
    <w:rsid w:val="004149ED"/>
    <w:rsid w:val="004169DE"/>
    <w:rsid w:val="00423C06"/>
    <w:rsid w:val="00435D36"/>
    <w:rsid w:val="00441386"/>
    <w:rsid w:val="004418CD"/>
    <w:rsid w:val="00441E53"/>
    <w:rsid w:val="00443878"/>
    <w:rsid w:val="004447E0"/>
    <w:rsid w:val="00445BA0"/>
    <w:rsid w:val="00445D1A"/>
    <w:rsid w:val="00450FFF"/>
    <w:rsid w:val="0045443F"/>
    <w:rsid w:val="00466B5D"/>
    <w:rsid w:val="00466DB0"/>
    <w:rsid w:val="004752E2"/>
    <w:rsid w:val="004818A1"/>
    <w:rsid w:val="00487ECD"/>
    <w:rsid w:val="00490B53"/>
    <w:rsid w:val="00491610"/>
    <w:rsid w:val="00494EC3"/>
    <w:rsid w:val="00495BE3"/>
    <w:rsid w:val="004A0777"/>
    <w:rsid w:val="004A2753"/>
    <w:rsid w:val="004A336F"/>
    <w:rsid w:val="004A5E89"/>
    <w:rsid w:val="004B0C37"/>
    <w:rsid w:val="004B4E8D"/>
    <w:rsid w:val="004C50E9"/>
    <w:rsid w:val="004C71A5"/>
    <w:rsid w:val="004D2947"/>
    <w:rsid w:val="004D59D9"/>
    <w:rsid w:val="004E3222"/>
    <w:rsid w:val="004E6A4B"/>
    <w:rsid w:val="004E726B"/>
    <w:rsid w:val="004E7B17"/>
    <w:rsid w:val="004E7D4C"/>
    <w:rsid w:val="004E7D62"/>
    <w:rsid w:val="004F4541"/>
    <w:rsid w:val="004F6672"/>
    <w:rsid w:val="004F7C49"/>
    <w:rsid w:val="00504460"/>
    <w:rsid w:val="00506D92"/>
    <w:rsid w:val="00512F73"/>
    <w:rsid w:val="00515961"/>
    <w:rsid w:val="00517590"/>
    <w:rsid w:val="005214E7"/>
    <w:rsid w:val="0052226F"/>
    <w:rsid w:val="00523AC5"/>
    <w:rsid w:val="005264A6"/>
    <w:rsid w:val="0053147F"/>
    <w:rsid w:val="00534078"/>
    <w:rsid w:val="00535A05"/>
    <w:rsid w:val="0054428E"/>
    <w:rsid w:val="005464DC"/>
    <w:rsid w:val="00546AA8"/>
    <w:rsid w:val="00547013"/>
    <w:rsid w:val="00555144"/>
    <w:rsid w:val="005651E4"/>
    <w:rsid w:val="005706CA"/>
    <w:rsid w:val="00572BE0"/>
    <w:rsid w:val="00574150"/>
    <w:rsid w:val="00575799"/>
    <w:rsid w:val="00576F91"/>
    <w:rsid w:val="00577224"/>
    <w:rsid w:val="00577784"/>
    <w:rsid w:val="005805F1"/>
    <w:rsid w:val="00583839"/>
    <w:rsid w:val="005869EB"/>
    <w:rsid w:val="00591FE9"/>
    <w:rsid w:val="00592216"/>
    <w:rsid w:val="005A1341"/>
    <w:rsid w:val="005A17FC"/>
    <w:rsid w:val="005A2983"/>
    <w:rsid w:val="005A384A"/>
    <w:rsid w:val="005A5396"/>
    <w:rsid w:val="005B23B6"/>
    <w:rsid w:val="005B402B"/>
    <w:rsid w:val="005B4715"/>
    <w:rsid w:val="005B7564"/>
    <w:rsid w:val="005C0FC6"/>
    <w:rsid w:val="005D6A2C"/>
    <w:rsid w:val="005E10D6"/>
    <w:rsid w:val="005E71B7"/>
    <w:rsid w:val="005F7C33"/>
    <w:rsid w:val="006004E5"/>
    <w:rsid w:val="00604A73"/>
    <w:rsid w:val="00606B93"/>
    <w:rsid w:val="00611179"/>
    <w:rsid w:val="00615453"/>
    <w:rsid w:val="00620BCB"/>
    <w:rsid w:val="00622066"/>
    <w:rsid w:val="006241B4"/>
    <w:rsid w:val="0062447A"/>
    <w:rsid w:val="006316E7"/>
    <w:rsid w:val="00632FC7"/>
    <w:rsid w:val="00633394"/>
    <w:rsid w:val="00635967"/>
    <w:rsid w:val="006457C8"/>
    <w:rsid w:val="00647034"/>
    <w:rsid w:val="0065434A"/>
    <w:rsid w:val="00664595"/>
    <w:rsid w:val="00665D5D"/>
    <w:rsid w:val="00666136"/>
    <w:rsid w:val="00666239"/>
    <w:rsid w:val="00677EED"/>
    <w:rsid w:val="00680390"/>
    <w:rsid w:val="00680444"/>
    <w:rsid w:val="0068164A"/>
    <w:rsid w:val="006830EE"/>
    <w:rsid w:val="006835AD"/>
    <w:rsid w:val="006935E7"/>
    <w:rsid w:val="00695072"/>
    <w:rsid w:val="006A00B6"/>
    <w:rsid w:val="006A29D6"/>
    <w:rsid w:val="006A4AC7"/>
    <w:rsid w:val="006A69CB"/>
    <w:rsid w:val="006A718C"/>
    <w:rsid w:val="006B03F3"/>
    <w:rsid w:val="006B1616"/>
    <w:rsid w:val="006B1DD6"/>
    <w:rsid w:val="006B2E7B"/>
    <w:rsid w:val="006B4CD2"/>
    <w:rsid w:val="006B4F1B"/>
    <w:rsid w:val="006B56F9"/>
    <w:rsid w:val="006D1572"/>
    <w:rsid w:val="006D4775"/>
    <w:rsid w:val="006E3C16"/>
    <w:rsid w:val="006E6A1E"/>
    <w:rsid w:val="006E6E49"/>
    <w:rsid w:val="006F04B6"/>
    <w:rsid w:val="006F1D5F"/>
    <w:rsid w:val="006F37EA"/>
    <w:rsid w:val="006F3FD7"/>
    <w:rsid w:val="00705E00"/>
    <w:rsid w:val="007066D5"/>
    <w:rsid w:val="00710124"/>
    <w:rsid w:val="00710366"/>
    <w:rsid w:val="007117EC"/>
    <w:rsid w:val="00713785"/>
    <w:rsid w:val="007224F8"/>
    <w:rsid w:val="007340F9"/>
    <w:rsid w:val="0073482F"/>
    <w:rsid w:val="007358EB"/>
    <w:rsid w:val="00737FE0"/>
    <w:rsid w:val="0074156C"/>
    <w:rsid w:val="00742118"/>
    <w:rsid w:val="007452D2"/>
    <w:rsid w:val="00754BF2"/>
    <w:rsid w:val="00760D3C"/>
    <w:rsid w:val="00761674"/>
    <w:rsid w:val="007627C4"/>
    <w:rsid w:val="00767F6A"/>
    <w:rsid w:val="00770DBB"/>
    <w:rsid w:val="00771BE4"/>
    <w:rsid w:val="00774384"/>
    <w:rsid w:val="00777E0F"/>
    <w:rsid w:val="00780F12"/>
    <w:rsid w:val="007846F0"/>
    <w:rsid w:val="00785D02"/>
    <w:rsid w:val="0078670B"/>
    <w:rsid w:val="007A0E0F"/>
    <w:rsid w:val="007A0FFF"/>
    <w:rsid w:val="007A11B1"/>
    <w:rsid w:val="007A19FD"/>
    <w:rsid w:val="007A4401"/>
    <w:rsid w:val="007A6E1F"/>
    <w:rsid w:val="007A70AF"/>
    <w:rsid w:val="007B0328"/>
    <w:rsid w:val="007B1079"/>
    <w:rsid w:val="007C489E"/>
    <w:rsid w:val="007D3D12"/>
    <w:rsid w:val="007D4D2F"/>
    <w:rsid w:val="007D4F16"/>
    <w:rsid w:val="007D6216"/>
    <w:rsid w:val="007F2A63"/>
    <w:rsid w:val="007F5099"/>
    <w:rsid w:val="007F57A3"/>
    <w:rsid w:val="00805705"/>
    <w:rsid w:val="00806BC8"/>
    <w:rsid w:val="00811032"/>
    <w:rsid w:val="00811D9D"/>
    <w:rsid w:val="00817B1F"/>
    <w:rsid w:val="0082018C"/>
    <w:rsid w:val="00820292"/>
    <w:rsid w:val="008209F8"/>
    <w:rsid w:val="00832CA2"/>
    <w:rsid w:val="0083587F"/>
    <w:rsid w:val="00836D55"/>
    <w:rsid w:val="008421EF"/>
    <w:rsid w:val="00843B13"/>
    <w:rsid w:val="00844536"/>
    <w:rsid w:val="008450D3"/>
    <w:rsid w:val="00845840"/>
    <w:rsid w:val="008508C4"/>
    <w:rsid w:val="00853030"/>
    <w:rsid w:val="008536B1"/>
    <w:rsid w:val="0085590E"/>
    <w:rsid w:val="0086526D"/>
    <w:rsid w:val="008712C5"/>
    <w:rsid w:val="00872347"/>
    <w:rsid w:val="00875E4B"/>
    <w:rsid w:val="00876093"/>
    <w:rsid w:val="008761EE"/>
    <w:rsid w:val="00880A01"/>
    <w:rsid w:val="00880E4E"/>
    <w:rsid w:val="00886AB6"/>
    <w:rsid w:val="00891C04"/>
    <w:rsid w:val="00893C26"/>
    <w:rsid w:val="008A18FD"/>
    <w:rsid w:val="008A32A2"/>
    <w:rsid w:val="008A5B0E"/>
    <w:rsid w:val="008B45BC"/>
    <w:rsid w:val="008B5D54"/>
    <w:rsid w:val="008B7C9C"/>
    <w:rsid w:val="008C165F"/>
    <w:rsid w:val="008D5046"/>
    <w:rsid w:val="008D6B45"/>
    <w:rsid w:val="008D786E"/>
    <w:rsid w:val="008E39FA"/>
    <w:rsid w:val="008E43D3"/>
    <w:rsid w:val="008F601C"/>
    <w:rsid w:val="008F70DA"/>
    <w:rsid w:val="00900DD3"/>
    <w:rsid w:val="0090269F"/>
    <w:rsid w:val="00905191"/>
    <w:rsid w:val="00910D5E"/>
    <w:rsid w:val="00920369"/>
    <w:rsid w:val="00930599"/>
    <w:rsid w:val="00934AE9"/>
    <w:rsid w:val="00943F79"/>
    <w:rsid w:val="00946F98"/>
    <w:rsid w:val="009472B0"/>
    <w:rsid w:val="00950DBF"/>
    <w:rsid w:val="00965CE4"/>
    <w:rsid w:val="00967AC8"/>
    <w:rsid w:val="009724E5"/>
    <w:rsid w:val="00974BE3"/>
    <w:rsid w:val="009770CF"/>
    <w:rsid w:val="00977DD0"/>
    <w:rsid w:val="00986C89"/>
    <w:rsid w:val="00986F19"/>
    <w:rsid w:val="00987337"/>
    <w:rsid w:val="0099420E"/>
    <w:rsid w:val="009A5002"/>
    <w:rsid w:val="009B3A35"/>
    <w:rsid w:val="009B4BCC"/>
    <w:rsid w:val="009C160F"/>
    <w:rsid w:val="009C2887"/>
    <w:rsid w:val="009C535A"/>
    <w:rsid w:val="009C5B49"/>
    <w:rsid w:val="009C5EFE"/>
    <w:rsid w:val="009D0E2F"/>
    <w:rsid w:val="009D1DE8"/>
    <w:rsid w:val="009D229F"/>
    <w:rsid w:val="009D22E4"/>
    <w:rsid w:val="009D29E2"/>
    <w:rsid w:val="009D4D94"/>
    <w:rsid w:val="009D7108"/>
    <w:rsid w:val="009D7EEC"/>
    <w:rsid w:val="009E004B"/>
    <w:rsid w:val="009E0CDB"/>
    <w:rsid w:val="009E106C"/>
    <w:rsid w:val="009E1BCB"/>
    <w:rsid w:val="009E20B0"/>
    <w:rsid w:val="009E239B"/>
    <w:rsid w:val="009E2D49"/>
    <w:rsid w:val="009F1512"/>
    <w:rsid w:val="009F705A"/>
    <w:rsid w:val="00A1665A"/>
    <w:rsid w:val="00A17448"/>
    <w:rsid w:val="00A2490D"/>
    <w:rsid w:val="00A271B3"/>
    <w:rsid w:val="00A30B38"/>
    <w:rsid w:val="00A41955"/>
    <w:rsid w:val="00A4258A"/>
    <w:rsid w:val="00A44EA6"/>
    <w:rsid w:val="00A503DE"/>
    <w:rsid w:val="00A60067"/>
    <w:rsid w:val="00A61B29"/>
    <w:rsid w:val="00A66FF5"/>
    <w:rsid w:val="00A67350"/>
    <w:rsid w:val="00A72BBE"/>
    <w:rsid w:val="00A74FCD"/>
    <w:rsid w:val="00A75545"/>
    <w:rsid w:val="00A773BF"/>
    <w:rsid w:val="00A776C8"/>
    <w:rsid w:val="00A8422B"/>
    <w:rsid w:val="00A8465E"/>
    <w:rsid w:val="00A85143"/>
    <w:rsid w:val="00A96BDB"/>
    <w:rsid w:val="00AA13ED"/>
    <w:rsid w:val="00AA1F37"/>
    <w:rsid w:val="00AA4816"/>
    <w:rsid w:val="00AA716B"/>
    <w:rsid w:val="00AB40AD"/>
    <w:rsid w:val="00AB469D"/>
    <w:rsid w:val="00AB5D79"/>
    <w:rsid w:val="00AB7056"/>
    <w:rsid w:val="00AB75AC"/>
    <w:rsid w:val="00AC0E30"/>
    <w:rsid w:val="00AC1E91"/>
    <w:rsid w:val="00AC1F33"/>
    <w:rsid w:val="00AC56D2"/>
    <w:rsid w:val="00AC58A2"/>
    <w:rsid w:val="00AC58D8"/>
    <w:rsid w:val="00AD0471"/>
    <w:rsid w:val="00AD38F7"/>
    <w:rsid w:val="00AE338B"/>
    <w:rsid w:val="00AF3254"/>
    <w:rsid w:val="00AF5556"/>
    <w:rsid w:val="00B0513A"/>
    <w:rsid w:val="00B14055"/>
    <w:rsid w:val="00B15B64"/>
    <w:rsid w:val="00B1614D"/>
    <w:rsid w:val="00B17A10"/>
    <w:rsid w:val="00B226A8"/>
    <w:rsid w:val="00B2551A"/>
    <w:rsid w:val="00B30CFD"/>
    <w:rsid w:val="00B32ADE"/>
    <w:rsid w:val="00B3368B"/>
    <w:rsid w:val="00B34C13"/>
    <w:rsid w:val="00B410E8"/>
    <w:rsid w:val="00B52700"/>
    <w:rsid w:val="00B52B5C"/>
    <w:rsid w:val="00B62802"/>
    <w:rsid w:val="00B62D20"/>
    <w:rsid w:val="00B67892"/>
    <w:rsid w:val="00B7763C"/>
    <w:rsid w:val="00B77F9B"/>
    <w:rsid w:val="00B803BD"/>
    <w:rsid w:val="00B81F65"/>
    <w:rsid w:val="00B83BC2"/>
    <w:rsid w:val="00B87E0B"/>
    <w:rsid w:val="00B916C7"/>
    <w:rsid w:val="00B927FA"/>
    <w:rsid w:val="00B944E5"/>
    <w:rsid w:val="00BA10FF"/>
    <w:rsid w:val="00BA4582"/>
    <w:rsid w:val="00BC31CD"/>
    <w:rsid w:val="00BC643C"/>
    <w:rsid w:val="00BC7B29"/>
    <w:rsid w:val="00BD1791"/>
    <w:rsid w:val="00BD3461"/>
    <w:rsid w:val="00BD41C7"/>
    <w:rsid w:val="00BD5356"/>
    <w:rsid w:val="00BE01C5"/>
    <w:rsid w:val="00BE306D"/>
    <w:rsid w:val="00BE4ABF"/>
    <w:rsid w:val="00BF7BAA"/>
    <w:rsid w:val="00C01059"/>
    <w:rsid w:val="00C02582"/>
    <w:rsid w:val="00C03CA2"/>
    <w:rsid w:val="00C059BC"/>
    <w:rsid w:val="00C05D19"/>
    <w:rsid w:val="00C07BA4"/>
    <w:rsid w:val="00C12666"/>
    <w:rsid w:val="00C14D0E"/>
    <w:rsid w:val="00C15A79"/>
    <w:rsid w:val="00C27BEE"/>
    <w:rsid w:val="00C45280"/>
    <w:rsid w:val="00C45CC1"/>
    <w:rsid w:val="00C5001C"/>
    <w:rsid w:val="00C6037E"/>
    <w:rsid w:val="00C61872"/>
    <w:rsid w:val="00C63FD2"/>
    <w:rsid w:val="00C647EB"/>
    <w:rsid w:val="00C64EEB"/>
    <w:rsid w:val="00C70CAC"/>
    <w:rsid w:val="00C70D89"/>
    <w:rsid w:val="00C73F16"/>
    <w:rsid w:val="00C74AD9"/>
    <w:rsid w:val="00C74E05"/>
    <w:rsid w:val="00C80C2F"/>
    <w:rsid w:val="00C81403"/>
    <w:rsid w:val="00C90D35"/>
    <w:rsid w:val="00C91F8C"/>
    <w:rsid w:val="00C93693"/>
    <w:rsid w:val="00CA37D8"/>
    <w:rsid w:val="00CA4926"/>
    <w:rsid w:val="00CB0493"/>
    <w:rsid w:val="00CB2B1B"/>
    <w:rsid w:val="00CB3395"/>
    <w:rsid w:val="00CB4386"/>
    <w:rsid w:val="00CB7A2C"/>
    <w:rsid w:val="00CC3FD7"/>
    <w:rsid w:val="00CC47B3"/>
    <w:rsid w:val="00CC735E"/>
    <w:rsid w:val="00CD52F9"/>
    <w:rsid w:val="00CD7A2C"/>
    <w:rsid w:val="00CE0FBD"/>
    <w:rsid w:val="00CE1E71"/>
    <w:rsid w:val="00CE2C62"/>
    <w:rsid w:val="00CF440F"/>
    <w:rsid w:val="00D02A05"/>
    <w:rsid w:val="00D04452"/>
    <w:rsid w:val="00D12332"/>
    <w:rsid w:val="00D15EA3"/>
    <w:rsid w:val="00D31596"/>
    <w:rsid w:val="00D34A26"/>
    <w:rsid w:val="00D3560E"/>
    <w:rsid w:val="00D40AB7"/>
    <w:rsid w:val="00D40F6F"/>
    <w:rsid w:val="00D4220B"/>
    <w:rsid w:val="00D53F81"/>
    <w:rsid w:val="00D66980"/>
    <w:rsid w:val="00D66F17"/>
    <w:rsid w:val="00D72F9C"/>
    <w:rsid w:val="00D733F4"/>
    <w:rsid w:val="00D800F6"/>
    <w:rsid w:val="00D807C4"/>
    <w:rsid w:val="00D875C9"/>
    <w:rsid w:val="00D925B8"/>
    <w:rsid w:val="00D944FF"/>
    <w:rsid w:val="00D95173"/>
    <w:rsid w:val="00DA239D"/>
    <w:rsid w:val="00DA4C30"/>
    <w:rsid w:val="00DB33E5"/>
    <w:rsid w:val="00DB4512"/>
    <w:rsid w:val="00DB4EAE"/>
    <w:rsid w:val="00DB7DF5"/>
    <w:rsid w:val="00DC34D9"/>
    <w:rsid w:val="00DC3A17"/>
    <w:rsid w:val="00DD1F98"/>
    <w:rsid w:val="00DD337A"/>
    <w:rsid w:val="00DD78FE"/>
    <w:rsid w:val="00DD7BCF"/>
    <w:rsid w:val="00DD7FDF"/>
    <w:rsid w:val="00DE3283"/>
    <w:rsid w:val="00DF6D42"/>
    <w:rsid w:val="00E00863"/>
    <w:rsid w:val="00E02B68"/>
    <w:rsid w:val="00E12952"/>
    <w:rsid w:val="00E15308"/>
    <w:rsid w:val="00E16F9D"/>
    <w:rsid w:val="00E17A27"/>
    <w:rsid w:val="00E20EA4"/>
    <w:rsid w:val="00E34B36"/>
    <w:rsid w:val="00E40FA9"/>
    <w:rsid w:val="00E45191"/>
    <w:rsid w:val="00E47F34"/>
    <w:rsid w:val="00E506D8"/>
    <w:rsid w:val="00E50D67"/>
    <w:rsid w:val="00E5288B"/>
    <w:rsid w:val="00E63BA1"/>
    <w:rsid w:val="00E66C99"/>
    <w:rsid w:val="00E6771E"/>
    <w:rsid w:val="00E67E23"/>
    <w:rsid w:val="00E7192C"/>
    <w:rsid w:val="00E76B89"/>
    <w:rsid w:val="00E77D5B"/>
    <w:rsid w:val="00E84EA2"/>
    <w:rsid w:val="00E94D9A"/>
    <w:rsid w:val="00E95A68"/>
    <w:rsid w:val="00EA2468"/>
    <w:rsid w:val="00EA2710"/>
    <w:rsid w:val="00EA3C7D"/>
    <w:rsid w:val="00EA43CB"/>
    <w:rsid w:val="00EB14D3"/>
    <w:rsid w:val="00EB21AF"/>
    <w:rsid w:val="00EB3DF8"/>
    <w:rsid w:val="00EB4CE3"/>
    <w:rsid w:val="00EC5380"/>
    <w:rsid w:val="00EC5B11"/>
    <w:rsid w:val="00EC5DC6"/>
    <w:rsid w:val="00ED5F6D"/>
    <w:rsid w:val="00EE0C56"/>
    <w:rsid w:val="00EE2BD6"/>
    <w:rsid w:val="00EE4FA7"/>
    <w:rsid w:val="00EF015B"/>
    <w:rsid w:val="00EF25B5"/>
    <w:rsid w:val="00EF2FE6"/>
    <w:rsid w:val="00EF375C"/>
    <w:rsid w:val="00EF5599"/>
    <w:rsid w:val="00EF6269"/>
    <w:rsid w:val="00EF626C"/>
    <w:rsid w:val="00F0671C"/>
    <w:rsid w:val="00F101D9"/>
    <w:rsid w:val="00F13CA2"/>
    <w:rsid w:val="00F16A65"/>
    <w:rsid w:val="00F24AC3"/>
    <w:rsid w:val="00F33875"/>
    <w:rsid w:val="00F34FF4"/>
    <w:rsid w:val="00F45D86"/>
    <w:rsid w:val="00F47FA2"/>
    <w:rsid w:val="00F507C5"/>
    <w:rsid w:val="00F54453"/>
    <w:rsid w:val="00F60BF9"/>
    <w:rsid w:val="00F6150D"/>
    <w:rsid w:val="00F753A0"/>
    <w:rsid w:val="00F83493"/>
    <w:rsid w:val="00F845C8"/>
    <w:rsid w:val="00F8548E"/>
    <w:rsid w:val="00F9462B"/>
    <w:rsid w:val="00F97C2F"/>
    <w:rsid w:val="00FA1269"/>
    <w:rsid w:val="00FA57C3"/>
    <w:rsid w:val="00FB5B10"/>
    <w:rsid w:val="00FC296F"/>
    <w:rsid w:val="00FD6280"/>
    <w:rsid w:val="00FE1D50"/>
    <w:rsid w:val="00FF4164"/>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10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人物"/>
    <w:uiPriority w:val="1"/>
    <w:qFormat/>
    <w:rsid w:val="008209F8"/>
    <w:rPr>
      <w:rFonts w:ascii="HGS創英角ｺﾞｼｯｸUB" w:eastAsia="HGS創英角ｺﾞｼｯｸUB" w:hAnsi="HGS創英角ｺﾞｼｯｸUB"/>
      <w:sz w:val="16"/>
      <w:szCs w:val="16"/>
    </w:rPr>
  </w:style>
  <w:style w:type="character" w:customStyle="1" w:styleId="1">
    <w:name w:val="スタイル1"/>
    <w:uiPriority w:val="1"/>
    <w:qFormat/>
    <w:rsid w:val="008209F8"/>
    <w:rPr>
      <w:rFonts w:ascii="ＭＳ 明朝" w:eastAsia="ＭＳ 明朝" w:hAnsi="ＭＳ 明朝"/>
      <w:sz w:val="16"/>
      <w:szCs w:val="16"/>
      <w:bdr w:val="single" w:sz="4" w:space="0" w:color="auto"/>
    </w:rPr>
  </w:style>
  <w:style w:type="table" w:styleId="a4">
    <w:name w:val="Table Grid"/>
    <w:basedOn w:val="a1"/>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337A"/>
    <w:pPr>
      <w:tabs>
        <w:tab w:val="center" w:pos="4252"/>
        <w:tab w:val="right" w:pos="8504"/>
      </w:tabs>
      <w:snapToGrid w:val="0"/>
    </w:pPr>
  </w:style>
  <w:style w:type="character" w:customStyle="1" w:styleId="a6">
    <w:name w:val="ヘッダー (文字)"/>
    <w:basedOn w:val="a0"/>
    <w:link w:val="a5"/>
    <w:uiPriority w:val="99"/>
    <w:rsid w:val="00DD337A"/>
  </w:style>
  <w:style w:type="paragraph" w:styleId="a7">
    <w:name w:val="footer"/>
    <w:basedOn w:val="a"/>
    <w:link w:val="a8"/>
    <w:uiPriority w:val="99"/>
    <w:unhideWhenUsed/>
    <w:rsid w:val="00DD337A"/>
    <w:pPr>
      <w:tabs>
        <w:tab w:val="center" w:pos="4252"/>
        <w:tab w:val="right" w:pos="8504"/>
      </w:tabs>
      <w:snapToGrid w:val="0"/>
    </w:pPr>
  </w:style>
  <w:style w:type="character" w:customStyle="1" w:styleId="a8">
    <w:name w:val="フッター (文字)"/>
    <w:basedOn w:val="a0"/>
    <w:link w:val="a7"/>
    <w:uiPriority w:val="99"/>
    <w:rsid w:val="00DD337A"/>
  </w:style>
  <w:style w:type="paragraph" w:styleId="a9">
    <w:name w:val="List Paragraph"/>
    <w:basedOn w:val="a"/>
    <w:uiPriority w:val="34"/>
    <w:qFormat/>
    <w:rsid w:val="00D3560E"/>
    <w:pPr>
      <w:ind w:leftChars="400" w:left="840"/>
    </w:pPr>
  </w:style>
  <w:style w:type="character" w:styleId="aa">
    <w:name w:val="annotation reference"/>
    <w:uiPriority w:val="99"/>
    <w:semiHidden/>
    <w:unhideWhenUsed/>
    <w:rsid w:val="004A0777"/>
    <w:rPr>
      <w:sz w:val="18"/>
      <w:szCs w:val="18"/>
    </w:rPr>
  </w:style>
  <w:style w:type="paragraph" w:styleId="ab">
    <w:name w:val="annotation text"/>
    <w:basedOn w:val="a"/>
    <w:link w:val="ac"/>
    <w:uiPriority w:val="99"/>
    <w:semiHidden/>
    <w:unhideWhenUsed/>
    <w:rsid w:val="004A0777"/>
    <w:pPr>
      <w:jc w:val="left"/>
    </w:pPr>
  </w:style>
  <w:style w:type="character" w:customStyle="1" w:styleId="ac">
    <w:name w:val="コメント文字列 (文字)"/>
    <w:link w:val="ab"/>
    <w:uiPriority w:val="99"/>
    <w:semiHidden/>
    <w:rsid w:val="004A0777"/>
    <w:rPr>
      <w:kern w:val="2"/>
      <w:sz w:val="21"/>
      <w:szCs w:val="22"/>
      <w:lang w:eastAsia="ja-JP"/>
    </w:rPr>
  </w:style>
  <w:style w:type="paragraph" w:styleId="ad">
    <w:name w:val="annotation subject"/>
    <w:basedOn w:val="ab"/>
    <w:next w:val="ab"/>
    <w:link w:val="ae"/>
    <w:uiPriority w:val="99"/>
    <w:semiHidden/>
    <w:unhideWhenUsed/>
    <w:rsid w:val="004A0777"/>
    <w:rPr>
      <w:b/>
      <w:bCs/>
    </w:rPr>
  </w:style>
  <w:style w:type="character" w:customStyle="1" w:styleId="ae">
    <w:name w:val="コメント内容 (文字)"/>
    <w:link w:val="ad"/>
    <w:uiPriority w:val="99"/>
    <w:semiHidden/>
    <w:rsid w:val="004A0777"/>
    <w:rPr>
      <w:b/>
      <w:bCs/>
      <w:kern w:val="2"/>
      <w:sz w:val="21"/>
      <w:szCs w:val="22"/>
      <w:lang w:eastAsia="ja-JP"/>
    </w:rPr>
  </w:style>
  <w:style w:type="paragraph" w:styleId="af">
    <w:name w:val="Revision"/>
    <w:hidden/>
    <w:uiPriority w:val="99"/>
    <w:semiHidden/>
    <w:rsid w:val="00FC296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5778-FE85-47AB-9A32-90A16F12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2023-09-04T06:05:00Z</dcterms:created>
  <dcterms:modified xsi:type="dcterms:W3CDTF">2023-09-04T06:05:00Z</dcterms:modified>
</cp:coreProperties>
</file>