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C950D1" w:rsidRPr="005B7BF4" w14:paraId="1646B255" w14:textId="77777777" w:rsidTr="0056305C">
        <w:trPr>
          <w:cantSplit/>
          <w:trHeight w:val="131"/>
        </w:trPr>
        <w:tc>
          <w:tcPr>
            <w:tcW w:w="10426" w:type="dxa"/>
            <w:gridSpan w:val="6"/>
            <w:tcBorders>
              <w:left w:val="single" w:sz="2" w:space="0" w:color="000000"/>
              <w:right w:val="single" w:sz="2" w:space="0" w:color="000000"/>
            </w:tcBorders>
            <w:shd w:val="clear" w:color="auto" w:fill="D9D9D9"/>
            <w:tcMar>
              <w:left w:w="0" w:type="dxa"/>
              <w:right w:w="0" w:type="dxa"/>
            </w:tcMar>
          </w:tcPr>
          <w:p w14:paraId="46C5331D" w14:textId="614F296B" w:rsidR="00C950D1" w:rsidRPr="005B7BF4" w:rsidRDefault="00277EC3" w:rsidP="00574DDA">
            <w:pPr>
              <w:pStyle w:val="80-"/>
              <w:ind w:leftChars="36" w:left="459" w:rightChars="0" w:right="0" w:hangingChars="252" w:hanging="405"/>
              <w:rPr>
                <w:sz w:val="16"/>
              </w:rPr>
            </w:pPr>
            <w:r>
              <w:rPr>
                <w:rFonts w:ascii="ＭＳ Ｐゴシック" w:eastAsia="ＭＳ Ｐゴシック" w:hAnsi="ＭＳ Ｐゴシック" w:hint="eastAsia"/>
                <w:b/>
                <w:noProof/>
                <w:sz w:val="16"/>
              </w:rPr>
              <mc:AlternateContent>
                <mc:Choice Requires="wps">
                  <w:drawing>
                    <wp:anchor distT="0" distB="0" distL="114300" distR="114300" simplePos="0" relativeHeight="251681792" behindDoc="0" locked="0" layoutInCell="1" allowOverlap="1" wp14:anchorId="66897B41" wp14:editId="262743AC">
                      <wp:simplePos x="0" y="0"/>
                      <wp:positionH relativeFrom="column">
                        <wp:posOffset>5782945</wp:posOffset>
                      </wp:positionH>
                      <wp:positionV relativeFrom="paragraph">
                        <wp:posOffset>-777240</wp:posOffset>
                      </wp:positionV>
                      <wp:extent cx="828766" cy="252250"/>
                      <wp:effectExtent l="0" t="0" r="9525" b="14605"/>
                      <wp:wrapNone/>
                      <wp:docPr id="1" name="テキスト ボックス 1"/>
                      <wp:cNvGraphicFramePr/>
                      <a:graphic xmlns:a="http://schemas.openxmlformats.org/drawingml/2006/main">
                        <a:graphicData uri="http://schemas.microsoft.com/office/word/2010/wordprocessingShape">
                          <wps:wsp>
                            <wps:cNvSpPr txBox="1"/>
                            <wps:spPr>
                              <a:xfrm>
                                <a:off x="0" y="0"/>
                                <a:ext cx="828766" cy="252250"/>
                              </a:xfrm>
                              <a:prstGeom prst="rect">
                                <a:avLst/>
                              </a:prstGeom>
                              <a:solidFill>
                                <a:schemeClr val="lt1"/>
                              </a:solidFill>
                              <a:ln w="6350">
                                <a:solidFill>
                                  <a:prstClr val="black"/>
                                </a:solidFill>
                              </a:ln>
                            </wps:spPr>
                            <wps:txbx>
                              <w:txbxContent>
                                <w:p w14:paraId="46745767" w14:textId="77777777" w:rsidR="00277EC3" w:rsidRPr="00F857A1" w:rsidRDefault="00277EC3" w:rsidP="00277EC3">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97B41" id="_x0000_t202" coordsize="21600,21600" o:spt="202" path="m,l,21600r21600,l21600,xe">
                      <v:stroke joinstyle="miter"/>
                      <v:path gradientshapeok="t" o:connecttype="rect"/>
                    </v:shapetype>
                    <v:shape id="テキスト ボックス 1" o:spid="_x0000_s1026" type="#_x0000_t202" style="position:absolute;left:0;text-align:left;margin-left:455.35pt;margin-top:-61.2pt;width:65.2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" fillcolor="white [3201]" strokeweight=".5pt">
                      <v:textbox>
                        <w:txbxContent>
                          <w:p w14:paraId="46745767" w14:textId="77777777" w:rsidR="00277EC3" w:rsidRPr="00F857A1" w:rsidRDefault="00277EC3" w:rsidP="00277EC3">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v:textbox>
                    </v:shape>
                  </w:pict>
                </mc:Fallback>
              </mc:AlternateContent>
            </w:r>
            <w:r w:rsidR="007C0B65">
              <w:rPr>
                <w:rFonts w:ascii="ＭＳ Ｐゴシック" w:eastAsia="ＭＳ Ｐゴシック" w:hAnsi="ＭＳ Ｐゴシック" w:hint="eastAsia"/>
                <w:b/>
                <w:sz w:val="16"/>
              </w:rPr>
              <w:t>巻頭</w:t>
            </w:r>
          </w:p>
        </w:tc>
      </w:tr>
      <w:tr w:rsidR="00DB14EE" w:rsidRPr="005B7BF4" w14:paraId="4A4DA3E1" w14:textId="77777777" w:rsidTr="0061114F">
        <w:trPr>
          <w:cantSplit/>
          <w:trHeight w:val="1134"/>
        </w:trPr>
        <w:tc>
          <w:tcPr>
            <w:tcW w:w="470" w:type="dxa"/>
            <w:tcBorders>
              <w:top w:val="single" w:sz="2" w:space="0" w:color="auto"/>
              <w:left w:val="single" w:sz="2" w:space="0" w:color="000000"/>
              <w:bottom w:val="single" w:sz="2" w:space="0" w:color="000000"/>
              <w:right w:val="single" w:sz="2" w:space="0" w:color="000000"/>
            </w:tcBorders>
            <w:tcMar>
              <w:left w:w="0" w:type="dxa"/>
              <w:right w:w="0" w:type="dxa"/>
            </w:tcMar>
          </w:tcPr>
          <w:p w14:paraId="313435B4" w14:textId="1FD59F5B" w:rsidR="00DB14EE" w:rsidRPr="009E366C" w:rsidRDefault="00DB14EE" w:rsidP="00945BEE">
            <w:pPr>
              <w:pStyle w:val="20-"/>
              <w:rPr>
                <w:sz w:val="16"/>
              </w:rPr>
            </w:pPr>
            <w:r>
              <w:rPr>
                <w:rFonts w:hint="eastAsia"/>
                <w:sz w:val="16"/>
              </w:rPr>
              <w:t>適宜</w:t>
            </w:r>
          </w:p>
        </w:tc>
        <w:tc>
          <w:tcPr>
            <w:tcW w:w="472" w:type="dxa"/>
            <w:tcBorders>
              <w:top w:val="single" w:sz="2" w:space="0" w:color="auto"/>
              <w:left w:val="single" w:sz="2" w:space="0" w:color="000000"/>
              <w:bottom w:val="single" w:sz="2" w:space="0" w:color="000000"/>
              <w:right w:val="single" w:sz="2" w:space="0" w:color="000000"/>
            </w:tcBorders>
          </w:tcPr>
          <w:p w14:paraId="3AFD1787" w14:textId="77777777" w:rsidR="00DB14EE" w:rsidRDefault="00DB14EE" w:rsidP="006E6087">
            <w:pPr>
              <w:pStyle w:val="7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適宜</w:t>
            </w:r>
          </w:p>
        </w:tc>
        <w:tc>
          <w:tcPr>
            <w:tcW w:w="2407" w:type="dxa"/>
            <w:tcBorders>
              <w:top w:val="single" w:sz="2" w:space="0" w:color="auto"/>
              <w:left w:val="single" w:sz="2" w:space="0" w:color="000000"/>
              <w:bottom w:val="single" w:sz="2" w:space="0" w:color="000000"/>
              <w:right w:val="single" w:sz="2" w:space="0" w:color="000000"/>
            </w:tcBorders>
          </w:tcPr>
          <w:p w14:paraId="35A03486" w14:textId="718175BF" w:rsidR="00DB14EE" w:rsidRDefault="00DB14EE" w:rsidP="008302DC">
            <w:pPr>
              <w:pStyle w:val="40-"/>
              <w:rPr>
                <w:rFonts w:ascii="ＭＳ Ｐゴシック" w:eastAsia="ＭＳ Ｐゴシック" w:hAnsi="ＭＳ Ｐゴシック"/>
                <w:b/>
                <w:sz w:val="13"/>
                <w:szCs w:val="13"/>
              </w:rPr>
            </w:pPr>
            <w:r w:rsidRPr="00CA29A2">
              <w:rPr>
                <w:rFonts w:ascii="ＭＳ Ｐゴシック" w:eastAsia="ＭＳ Ｐゴシック" w:hAnsi="ＭＳ Ｐゴシック" w:hint="eastAsia"/>
                <w:b/>
                <w:sz w:val="16"/>
              </w:rPr>
              <w:t>巻頭</w:t>
            </w:r>
          </w:p>
          <w:p w14:paraId="1A7C676B" w14:textId="300E74B6" w:rsidR="00DB14EE" w:rsidRPr="00CA29A2" w:rsidRDefault="00DB14EE" w:rsidP="008302DC">
            <w:pPr>
              <w:pStyle w:val="40-"/>
              <w:rPr>
                <w:b/>
              </w:rPr>
            </w:pPr>
            <w:r w:rsidRPr="00CA29A2">
              <w:rPr>
                <w:rFonts w:ascii="ＭＳ Ｐ明朝" w:eastAsia="ＭＳ Ｐ明朝" w:hAnsi="ＭＳ Ｐ明朝" w:hint="eastAsia"/>
                <w:sz w:val="16"/>
              </w:rPr>
              <w:t>［教科書</w:t>
            </w:r>
            <w:r w:rsidRPr="00CA29A2">
              <w:rPr>
                <w:rFonts w:ascii="ＭＳ Ｐ明朝" w:eastAsia="ＭＳ Ｐ明朝" w:hAnsi="ＭＳ Ｐ明朝" w:hint="eastAsia"/>
                <w:sz w:val="10"/>
              </w:rPr>
              <w:t xml:space="preserve"> </w:t>
            </w:r>
            <w:r w:rsidRPr="00CA29A2">
              <w:rPr>
                <w:rFonts w:ascii="ＭＳ Ｐ明朝" w:eastAsia="ＭＳ Ｐ明朝" w:hAnsi="ＭＳ Ｐ明朝" w:hint="eastAsia"/>
                <w:sz w:val="16"/>
              </w:rPr>
              <w:t>表2</w:t>
            </w:r>
            <w:r>
              <w:rPr>
                <w:rFonts w:ascii="ＭＳ Ｐ明朝" w:eastAsia="ＭＳ Ｐ明朝" w:hAnsi="ＭＳ Ｐ明朝" w:hint="eastAsia"/>
                <w:sz w:val="16"/>
              </w:rPr>
              <w:t>、</w:t>
            </w:r>
            <w:r w:rsidRPr="00CA29A2">
              <w:rPr>
                <w:rFonts w:ascii="ＭＳ Ｐ明朝" w:eastAsia="ＭＳ Ｐ明朝" w:hAnsi="ＭＳ Ｐ明朝"/>
                <w:sz w:val="16"/>
              </w:rPr>
              <w:t>P.17］</w:t>
            </w:r>
          </w:p>
          <w:p w14:paraId="31983163" w14:textId="15566FDF" w:rsidR="00DB14EE" w:rsidRPr="00CA29A2" w:rsidRDefault="00DB14EE" w:rsidP="008302DC">
            <w:pPr>
              <w:pStyle w:val="40-"/>
              <w:ind w:left="171" w:hangingChars="107" w:hanging="171"/>
              <w:rPr>
                <w:rFonts w:ascii="ＭＳ 明朝" w:eastAsia="ＭＳ 明朝"/>
                <w:sz w:val="16"/>
              </w:rPr>
            </w:pPr>
          </w:p>
        </w:tc>
        <w:tc>
          <w:tcPr>
            <w:tcW w:w="737" w:type="dxa"/>
            <w:tcBorders>
              <w:top w:val="single" w:sz="2" w:space="0" w:color="auto"/>
              <w:left w:val="single" w:sz="2" w:space="0" w:color="000000"/>
              <w:bottom w:val="single" w:sz="2" w:space="0" w:color="000000"/>
              <w:right w:val="single" w:sz="2" w:space="0" w:color="000000"/>
            </w:tcBorders>
            <w:tcMar>
              <w:left w:w="0" w:type="dxa"/>
              <w:right w:w="0" w:type="dxa"/>
            </w:tcMar>
          </w:tcPr>
          <w:p w14:paraId="36AB81AD" w14:textId="77777777" w:rsidR="00DB14EE" w:rsidRPr="00E16695" w:rsidRDefault="00DB14EE" w:rsidP="007F560A">
            <w:pPr>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A（表現）</w:t>
            </w:r>
          </w:p>
          <w:p w14:paraId="6C9A9419" w14:textId="77777777" w:rsidR="00DB14EE" w:rsidRPr="00E16695" w:rsidRDefault="00DB14EE" w:rsidP="007F560A">
            <w:pPr>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B（鑑賞</w:t>
            </w:r>
            <w:r w:rsidRPr="00E16695">
              <w:rPr>
                <w:rFonts w:ascii="ＭＳ Ｐゴシック" w:eastAsia="ＭＳ Ｐゴシック" w:hAnsi="ＭＳ Ｐゴシック"/>
                <w:bCs/>
                <w:spacing w:val="-10"/>
                <w:sz w:val="14"/>
                <w:szCs w:val="18"/>
              </w:rPr>
              <w:t>）</w:t>
            </w:r>
          </w:p>
          <w:p w14:paraId="6829F13F" w14:textId="4646504A" w:rsidR="00DB14EE" w:rsidRDefault="00DB14EE" w:rsidP="007F560A">
            <w:pPr>
              <w:ind w:leftChars="50" w:left="75" w:rightChars="50" w:right="75"/>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全て</w:t>
            </w:r>
          </w:p>
          <w:p w14:paraId="1282F317" w14:textId="77777777" w:rsidR="00930BB0" w:rsidRPr="00E16695" w:rsidRDefault="00930BB0" w:rsidP="007F560A">
            <w:pPr>
              <w:ind w:leftChars="50" w:left="75" w:rightChars="50" w:right="75"/>
              <w:rPr>
                <w:rFonts w:ascii="ＭＳ Ｐゴシック" w:eastAsia="ＭＳ Ｐゴシック" w:hAnsi="ＭＳ Ｐゴシック"/>
                <w:bCs/>
                <w:spacing w:val="-10"/>
                <w:sz w:val="14"/>
                <w:szCs w:val="18"/>
              </w:rPr>
            </w:pPr>
          </w:p>
          <w:p w14:paraId="01308383" w14:textId="559E134A" w:rsidR="00DB14EE" w:rsidRPr="00E16695" w:rsidRDefault="00DB14EE" w:rsidP="007F560A">
            <w:pPr>
              <w:ind w:leftChars="50" w:left="75" w:rightChars="50" w:right="75"/>
              <w:rPr>
                <w:rFonts w:ascii="ＭＳ Ｐゴシック" w:eastAsia="ＭＳ Ｐゴシック" w:hAnsi="ＭＳ Ｐゴシック"/>
                <w:bCs/>
                <w:sz w:val="14"/>
              </w:rPr>
            </w:pPr>
            <w:r w:rsidRPr="00E16695">
              <w:rPr>
                <w:rFonts w:ascii="ＭＳ Ｐゴシック" w:eastAsia="ＭＳ Ｐゴシック" w:hAnsi="ＭＳ Ｐゴシック" w:hint="eastAsia"/>
                <w:bCs/>
                <w:spacing w:val="-10"/>
                <w:sz w:val="14"/>
                <w:szCs w:val="18"/>
              </w:rPr>
              <w:t>共通ア・イ</w:t>
            </w:r>
          </w:p>
        </w:tc>
        <w:tc>
          <w:tcPr>
            <w:tcW w:w="3080" w:type="dxa"/>
            <w:tcBorders>
              <w:left w:val="single" w:sz="2" w:space="0" w:color="000000"/>
              <w:bottom w:val="single" w:sz="2" w:space="0" w:color="000000"/>
              <w:right w:val="single" w:sz="2" w:space="0" w:color="000000"/>
            </w:tcBorders>
          </w:tcPr>
          <w:p w14:paraId="3D31F8F4" w14:textId="6868E92B" w:rsidR="00DB14EE" w:rsidRPr="000325A1" w:rsidRDefault="00DB14EE" w:rsidP="00494CDC">
            <w:pPr>
              <w:pStyle w:val="70-"/>
              <w:numPr>
                <w:ilvl w:val="0"/>
                <w:numId w:val="3"/>
              </w:numPr>
              <w:ind w:left="214" w:firstLineChars="0" w:hanging="214"/>
              <w:rPr>
                <w:sz w:val="16"/>
              </w:rPr>
            </w:pPr>
            <w:r w:rsidRPr="000325A1">
              <w:rPr>
                <w:rFonts w:hint="eastAsia"/>
                <w:sz w:val="16"/>
              </w:rPr>
              <w:t>漫画の言葉を題材にした書作品を鑑賞し、言葉を書で表現することの魅力や書の可能性、表現の喜びを感じ取るとともに、これからの学習への関心・意欲を高める。</w:t>
            </w:r>
          </w:p>
        </w:tc>
        <w:tc>
          <w:tcPr>
            <w:tcW w:w="3260" w:type="dxa"/>
            <w:vMerge w:val="restart"/>
            <w:tcBorders>
              <w:top w:val="single" w:sz="2" w:space="0" w:color="auto"/>
              <w:left w:val="single" w:sz="2" w:space="0" w:color="000000"/>
              <w:right w:val="single" w:sz="2" w:space="0" w:color="000000"/>
            </w:tcBorders>
            <w:tcMar>
              <w:left w:w="136" w:type="dxa"/>
              <w:right w:w="136" w:type="dxa"/>
            </w:tcMar>
          </w:tcPr>
          <w:p w14:paraId="346B364B" w14:textId="4C12B8AD" w:rsidR="00DB14EE" w:rsidRPr="000325A1" w:rsidRDefault="00DB14EE" w:rsidP="00B13249">
            <w:pPr>
              <w:ind w:left="320" w:hangingChars="200" w:hanging="320"/>
              <w:rPr>
                <w:sz w:val="16"/>
                <w:szCs w:val="28"/>
              </w:rPr>
            </w:pPr>
            <w:r w:rsidRPr="000325A1">
              <w:rPr>
                <w:rFonts w:hint="eastAsia"/>
                <w:sz w:val="16"/>
                <w:szCs w:val="28"/>
              </w:rPr>
              <w:t>⑴・書道の三分野と、臨書・鑑賞・創作の学習方法を理解する。</w:t>
            </w:r>
          </w:p>
          <w:p w14:paraId="27C07935" w14:textId="43BB48F0" w:rsidR="00B13249" w:rsidRPr="000325A1" w:rsidRDefault="00DB14EE" w:rsidP="001260A2">
            <w:pPr>
              <w:ind w:leftChars="100" w:left="310" w:hangingChars="100" w:hanging="160"/>
              <w:rPr>
                <w:sz w:val="16"/>
                <w:szCs w:val="28"/>
              </w:rPr>
            </w:pPr>
            <w:r w:rsidRPr="000325A1">
              <w:rPr>
                <w:rFonts w:hint="eastAsia"/>
                <w:sz w:val="16"/>
                <w:szCs w:val="28"/>
              </w:rPr>
              <w:t>・小・中学校国語科書写と高等学校芸術科書道の学習の違いを確認する。</w:t>
            </w:r>
          </w:p>
          <w:p w14:paraId="4128839B" w14:textId="62EE1C6B" w:rsidR="00DB14EE" w:rsidRPr="00DB14EE" w:rsidRDefault="00DB14EE" w:rsidP="00B13249">
            <w:pPr>
              <w:ind w:left="320" w:hangingChars="200" w:hanging="320"/>
            </w:pPr>
            <w:r w:rsidRPr="000325A1">
              <w:rPr>
                <w:rFonts w:hint="eastAsia"/>
                <w:sz w:val="16"/>
                <w:szCs w:val="28"/>
              </w:rPr>
              <w:t>⑶・芸術科書道への関心・意欲を高め、書に対する感性を豊かにし、書を愛好する心情を養う。</w:t>
            </w:r>
          </w:p>
        </w:tc>
      </w:tr>
      <w:tr w:rsidR="00DB14EE" w:rsidRPr="005B7BF4" w14:paraId="1A2DF212" w14:textId="77777777" w:rsidTr="0061114F">
        <w:trPr>
          <w:cantSplit/>
          <w:trHeight w:val="1134"/>
        </w:trPr>
        <w:tc>
          <w:tcPr>
            <w:tcW w:w="470" w:type="dxa"/>
            <w:vMerge w:val="restart"/>
            <w:tcBorders>
              <w:top w:val="single" w:sz="2" w:space="0" w:color="000000"/>
              <w:left w:val="single" w:sz="2" w:space="0" w:color="000000"/>
              <w:right w:val="single" w:sz="2" w:space="0" w:color="000000"/>
            </w:tcBorders>
            <w:tcMar>
              <w:left w:w="0" w:type="dxa"/>
              <w:right w:w="0" w:type="dxa"/>
            </w:tcMar>
          </w:tcPr>
          <w:p w14:paraId="1F94CF06" w14:textId="431A4C56" w:rsidR="00DB14EE" w:rsidRPr="009E366C" w:rsidRDefault="00DB14EE" w:rsidP="00CF2CC7">
            <w:pPr>
              <w:pStyle w:val="20-"/>
              <w:rPr>
                <w:sz w:val="16"/>
              </w:rPr>
            </w:pPr>
            <w:r>
              <w:rPr>
                <w:rFonts w:hint="eastAsia"/>
                <w:sz w:val="16"/>
              </w:rPr>
              <w:t>4</w:t>
            </w:r>
            <w:r w:rsidRPr="009E366C">
              <w:rPr>
                <w:rFonts w:hint="eastAsia"/>
                <w:sz w:val="16"/>
              </w:rPr>
              <w:t>月</w:t>
            </w:r>
          </w:p>
        </w:tc>
        <w:tc>
          <w:tcPr>
            <w:tcW w:w="472" w:type="dxa"/>
            <w:vMerge w:val="restart"/>
            <w:tcBorders>
              <w:top w:val="single" w:sz="2" w:space="0" w:color="000000"/>
              <w:left w:val="single" w:sz="2" w:space="0" w:color="000000"/>
              <w:right w:val="single" w:sz="2" w:space="0" w:color="000000"/>
            </w:tcBorders>
          </w:tcPr>
          <w:p w14:paraId="2AD6DC51" w14:textId="77777777" w:rsidR="00DB14EE" w:rsidRPr="009E366C" w:rsidRDefault="00DB14EE" w:rsidP="00CF2CC7">
            <w:pPr>
              <w:pStyle w:val="7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000000"/>
              <w:left w:val="single" w:sz="2" w:space="0" w:color="000000"/>
              <w:bottom w:val="single" w:sz="2" w:space="0" w:color="000000"/>
              <w:right w:val="single" w:sz="2" w:space="0" w:color="000000"/>
            </w:tcBorders>
          </w:tcPr>
          <w:p w14:paraId="5966A91D" w14:textId="77777777" w:rsidR="00DB14EE" w:rsidRPr="00CA29A2" w:rsidRDefault="00DB14EE" w:rsidP="00CF2CC7">
            <w:pPr>
              <w:pStyle w:val="50-"/>
              <w:ind w:left="0" w:firstLineChars="0" w:firstLine="0"/>
              <w:rPr>
                <w:rFonts w:ascii="ＭＳ Ｐゴシック" w:eastAsia="ＭＳ Ｐゴシック" w:hAnsi="ＭＳ Ｐゴシック"/>
                <w:b/>
                <w:sz w:val="16"/>
              </w:rPr>
            </w:pPr>
            <w:r w:rsidRPr="00CA29A2">
              <w:rPr>
                <w:rFonts w:ascii="ＭＳ Ｐゴシック" w:eastAsia="ＭＳ Ｐゴシック" w:hAnsi="ＭＳ Ｐゴシック" w:hint="eastAsia"/>
                <w:b/>
                <w:sz w:val="16"/>
              </w:rPr>
              <w:t>書道で学習すること</w:t>
            </w:r>
          </w:p>
          <w:p w14:paraId="5272B51F" w14:textId="26FD141A" w:rsidR="00DB14EE" w:rsidRPr="00CA29A2" w:rsidRDefault="00DB14EE" w:rsidP="00CF2CC7">
            <w:pPr>
              <w:pStyle w:val="50-"/>
              <w:ind w:left="0" w:firstLineChars="0" w:firstLine="0"/>
              <w:rPr>
                <w:rFonts w:ascii="ＭＳ Ｐゴシック" w:eastAsia="ＭＳ Ｐゴシック" w:hAnsi="ＭＳ Ｐゴシック"/>
                <w:b/>
                <w:sz w:val="16"/>
              </w:rPr>
            </w:pPr>
            <w:r w:rsidRPr="00CA29A2">
              <w:rPr>
                <w:rFonts w:ascii="ＭＳ Ｐ明朝" w:eastAsia="ＭＳ Ｐ明朝" w:hAnsi="ＭＳ Ｐ明朝" w:hint="eastAsia"/>
                <w:sz w:val="16"/>
              </w:rPr>
              <w:t>［教科書</w:t>
            </w:r>
            <w:r w:rsidRPr="00CA29A2">
              <w:rPr>
                <w:rFonts w:ascii="ＭＳ Ｐ明朝" w:eastAsia="ＭＳ Ｐ明朝" w:hAnsi="ＭＳ Ｐ明朝"/>
                <w:sz w:val="16"/>
              </w:rPr>
              <w:t>P.20-21］</w:t>
            </w:r>
          </w:p>
          <w:p w14:paraId="3C07F543" w14:textId="5E0BBA51" w:rsidR="00DB14EE" w:rsidRPr="00CA29A2" w:rsidRDefault="00DB14EE" w:rsidP="00CF2CC7">
            <w:pPr>
              <w:pStyle w:val="50-"/>
              <w:ind w:left="160" w:hanging="160"/>
              <w:rPr>
                <w:sz w:val="16"/>
              </w:rPr>
            </w:pPr>
          </w:p>
        </w:tc>
        <w:tc>
          <w:tcPr>
            <w:tcW w:w="737" w:type="dxa"/>
            <w:tcBorders>
              <w:top w:val="single" w:sz="2" w:space="0" w:color="000000"/>
              <w:left w:val="single" w:sz="2" w:space="0" w:color="000000"/>
              <w:bottom w:val="single" w:sz="2" w:space="0" w:color="000000"/>
              <w:right w:val="single" w:sz="2" w:space="0" w:color="000000"/>
            </w:tcBorders>
            <w:tcMar>
              <w:left w:w="0" w:type="dxa"/>
              <w:right w:w="0" w:type="dxa"/>
            </w:tcMar>
          </w:tcPr>
          <w:p w14:paraId="6019E557" w14:textId="322F29A2" w:rsidR="00930BB0" w:rsidRDefault="00DB14EE" w:rsidP="00930BB0">
            <w:pPr>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A・B全て</w:t>
            </w:r>
          </w:p>
          <w:p w14:paraId="565CEEE9" w14:textId="77777777" w:rsidR="00930BB0" w:rsidRPr="00E16695" w:rsidRDefault="00930BB0" w:rsidP="00930BB0">
            <w:pPr>
              <w:spacing w:line="200" w:lineRule="exact"/>
              <w:ind w:leftChars="50" w:left="75" w:rightChars="50" w:right="75"/>
              <w:jc w:val="left"/>
              <w:rPr>
                <w:rFonts w:ascii="ＭＳ Ｐゴシック" w:eastAsia="ＭＳ Ｐゴシック" w:hAnsi="ＭＳ Ｐゴシック"/>
                <w:bCs/>
                <w:spacing w:val="-10"/>
                <w:sz w:val="14"/>
                <w:szCs w:val="18"/>
              </w:rPr>
            </w:pPr>
          </w:p>
          <w:p w14:paraId="1858CFFA" w14:textId="3970B399" w:rsidR="00DB14EE" w:rsidRPr="006B2097" w:rsidRDefault="00DB14EE" w:rsidP="00CF2CC7">
            <w:pPr>
              <w:spacing w:line="200" w:lineRule="exact"/>
              <w:ind w:leftChars="50" w:left="75" w:rightChars="50" w:right="75"/>
              <w:jc w:val="left"/>
              <w:rPr>
                <w:rFonts w:ascii="ＭＳ Ｐゴシック" w:eastAsia="ＭＳ Ｐゴシック" w:hAnsi="ＭＳ Ｐゴシック"/>
                <w:sz w:val="14"/>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52A43022" w14:textId="7EEBC694" w:rsidR="00DB14EE" w:rsidRPr="000325A1" w:rsidRDefault="00DB14EE" w:rsidP="00271F0F">
            <w:pPr>
              <w:pStyle w:val="70-"/>
              <w:numPr>
                <w:ilvl w:val="0"/>
                <w:numId w:val="5"/>
              </w:numPr>
              <w:ind w:left="214" w:firstLineChars="0" w:hanging="214"/>
              <w:rPr>
                <w:sz w:val="16"/>
              </w:rPr>
            </w:pPr>
            <w:r w:rsidRPr="000325A1">
              <w:rPr>
                <w:rFonts w:hint="eastAsia"/>
                <w:sz w:val="16"/>
              </w:rPr>
              <w:t>書道の三分野を確認し、臨書・鑑賞・創作の学習を通して、自己の創造的な表現に生かすことを理解する。</w:t>
            </w:r>
          </w:p>
          <w:p w14:paraId="104E64F0" w14:textId="7CE1B808" w:rsidR="00DB14EE" w:rsidRPr="000325A1" w:rsidRDefault="00DB14EE" w:rsidP="0069465C">
            <w:pPr>
              <w:pStyle w:val="70-"/>
              <w:numPr>
                <w:ilvl w:val="0"/>
                <w:numId w:val="5"/>
              </w:numPr>
              <w:ind w:left="214" w:firstLineChars="0" w:hanging="214"/>
              <w:rPr>
                <w:sz w:val="16"/>
              </w:rPr>
            </w:pPr>
            <w:r w:rsidRPr="000325A1">
              <w:rPr>
                <w:rFonts w:hint="eastAsia"/>
                <w:sz w:val="16"/>
              </w:rPr>
              <w:t>臨書の方法、拓本に関する基礎的な知識を身につける。</w:t>
            </w:r>
          </w:p>
        </w:tc>
        <w:tc>
          <w:tcPr>
            <w:tcW w:w="3260" w:type="dxa"/>
            <w:vMerge/>
            <w:tcBorders>
              <w:left w:val="single" w:sz="2" w:space="0" w:color="000000"/>
              <w:right w:val="single" w:sz="2" w:space="0" w:color="000000"/>
            </w:tcBorders>
            <w:tcMar>
              <w:left w:w="136" w:type="dxa"/>
              <w:right w:w="136" w:type="dxa"/>
            </w:tcMar>
          </w:tcPr>
          <w:p w14:paraId="7E0ED5D3" w14:textId="5269EE71" w:rsidR="00DB14EE" w:rsidRPr="005B7BF4" w:rsidRDefault="00DB14EE" w:rsidP="00494CDC">
            <w:pPr>
              <w:pStyle w:val="80-"/>
              <w:ind w:leftChars="-70" w:left="353" w:rightChars="-30" w:right="-45" w:hangingChars="286" w:hanging="458"/>
              <w:rPr>
                <w:sz w:val="16"/>
              </w:rPr>
            </w:pPr>
          </w:p>
        </w:tc>
      </w:tr>
      <w:tr w:rsidR="00DB14EE" w:rsidRPr="005B7BF4" w14:paraId="5845CFAA" w14:textId="77777777" w:rsidTr="0061114F">
        <w:trPr>
          <w:cantSplit/>
          <w:trHeight w:val="269"/>
        </w:trPr>
        <w:tc>
          <w:tcPr>
            <w:tcW w:w="470" w:type="dxa"/>
            <w:vMerge/>
            <w:tcBorders>
              <w:left w:val="single" w:sz="2" w:space="0" w:color="000000"/>
              <w:right w:val="single" w:sz="2" w:space="0" w:color="000000"/>
            </w:tcBorders>
            <w:tcMar>
              <w:left w:w="0" w:type="dxa"/>
              <w:right w:w="0" w:type="dxa"/>
            </w:tcMar>
          </w:tcPr>
          <w:p w14:paraId="6FAC5E19" w14:textId="77777777" w:rsidR="00DB14EE" w:rsidRPr="005B7BF4" w:rsidRDefault="00DB14EE" w:rsidP="00CF2CC7">
            <w:pPr>
              <w:pStyle w:val="20-"/>
              <w:rPr>
                <w:sz w:val="16"/>
              </w:rPr>
            </w:pPr>
          </w:p>
        </w:tc>
        <w:tc>
          <w:tcPr>
            <w:tcW w:w="472" w:type="dxa"/>
            <w:vMerge/>
            <w:tcBorders>
              <w:left w:val="single" w:sz="2" w:space="0" w:color="000000"/>
              <w:right w:val="single" w:sz="2" w:space="0" w:color="000000"/>
            </w:tcBorders>
          </w:tcPr>
          <w:p w14:paraId="42A2E2D0" w14:textId="77777777" w:rsidR="00DB14EE" w:rsidRPr="009E366C" w:rsidRDefault="00DB14EE" w:rsidP="00CF2CC7">
            <w:pPr>
              <w:pStyle w:val="7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right w:val="single" w:sz="2" w:space="0" w:color="000000"/>
            </w:tcBorders>
          </w:tcPr>
          <w:p w14:paraId="554933D6" w14:textId="77777777" w:rsidR="00DB14EE" w:rsidRPr="00CA29A2" w:rsidRDefault="00DB14EE" w:rsidP="00CF2CC7">
            <w:pPr>
              <w:pStyle w:val="50-"/>
              <w:ind w:left="0" w:firstLineChars="0" w:firstLine="0"/>
              <w:rPr>
                <w:rFonts w:ascii="ＭＳ Ｐゴシック" w:eastAsia="ＭＳ Ｐゴシック" w:hAnsi="ＭＳ Ｐゴシック"/>
                <w:b/>
                <w:sz w:val="16"/>
              </w:rPr>
            </w:pPr>
            <w:r w:rsidRPr="00CA29A2">
              <w:rPr>
                <w:rFonts w:ascii="ＭＳ Ｐゴシック" w:eastAsia="ＭＳ Ｐゴシック" w:hAnsi="ＭＳ Ｐゴシック" w:hint="eastAsia"/>
                <w:b/>
                <w:sz w:val="16"/>
              </w:rPr>
              <w:t xml:space="preserve">書写から書道へ </w:t>
            </w:r>
          </w:p>
          <w:p w14:paraId="74567234" w14:textId="0922EB89" w:rsidR="00DB14EE" w:rsidRPr="00CA29A2" w:rsidRDefault="00DB14EE" w:rsidP="00CF2CC7">
            <w:pPr>
              <w:pStyle w:val="50-"/>
              <w:ind w:left="0" w:firstLineChars="0" w:firstLine="0"/>
              <w:rPr>
                <w:sz w:val="16"/>
              </w:rPr>
            </w:pPr>
            <w:r w:rsidRPr="00CA29A2">
              <w:rPr>
                <w:rFonts w:ascii="ＭＳ Ｐ明朝" w:eastAsia="ＭＳ Ｐ明朝" w:hAnsi="ＭＳ Ｐ明朝" w:hint="eastAsia"/>
                <w:sz w:val="16"/>
              </w:rPr>
              <w:t>［教科書</w:t>
            </w:r>
            <w:r w:rsidRPr="00CA29A2">
              <w:rPr>
                <w:rFonts w:ascii="ＭＳ Ｐ明朝" w:eastAsia="ＭＳ Ｐ明朝" w:hAnsi="ＭＳ Ｐ明朝"/>
                <w:sz w:val="16"/>
              </w:rPr>
              <w:t>P.22］</w:t>
            </w:r>
          </w:p>
          <w:p w14:paraId="3D5E3B44" w14:textId="02F793C4" w:rsidR="00DB14EE" w:rsidRPr="00CA29A2" w:rsidRDefault="00DB14EE" w:rsidP="00CF2CC7">
            <w:pPr>
              <w:pStyle w:val="50-"/>
              <w:ind w:left="160" w:hanging="160"/>
              <w:rPr>
                <w:sz w:val="16"/>
              </w:rPr>
            </w:pPr>
          </w:p>
        </w:tc>
        <w:tc>
          <w:tcPr>
            <w:tcW w:w="737" w:type="dxa"/>
            <w:tcBorders>
              <w:top w:val="single" w:sz="2" w:space="0" w:color="000000"/>
              <w:left w:val="single" w:sz="2" w:space="0" w:color="000000"/>
              <w:right w:val="single" w:sz="2" w:space="0" w:color="000000"/>
            </w:tcBorders>
            <w:tcMar>
              <w:left w:w="0" w:type="dxa"/>
              <w:right w:w="0" w:type="dxa"/>
            </w:tcMar>
          </w:tcPr>
          <w:p w14:paraId="3B718A7F" w14:textId="371999E1" w:rsidR="00930BB0" w:rsidRDefault="00DB14EE" w:rsidP="00930BB0">
            <w:pPr>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A・B全て</w:t>
            </w:r>
          </w:p>
          <w:p w14:paraId="6C31163E" w14:textId="77777777" w:rsidR="00930BB0" w:rsidRPr="00E16695" w:rsidRDefault="00930BB0" w:rsidP="00930BB0">
            <w:pPr>
              <w:spacing w:line="200" w:lineRule="exact"/>
              <w:ind w:leftChars="50" w:left="75" w:rightChars="50" w:right="75"/>
              <w:jc w:val="left"/>
              <w:rPr>
                <w:rFonts w:ascii="ＭＳ Ｐゴシック" w:eastAsia="ＭＳ Ｐゴシック" w:hAnsi="ＭＳ Ｐゴシック"/>
                <w:bCs/>
                <w:spacing w:val="-10"/>
                <w:sz w:val="14"/>
                <w:szCs w:val="18"/>
              </w:rPr>
            </w:pPr>
          </w:p>
          <w:p w14:paraId="63147B44" w14:textId="03E8BFD2" w:rsidR="00DB14EE" w:rsidRPr="006B2097" w:rsidRDefault="00DB14EE" w:rsidP="00CF2CC7">
            <w:pPr>
              <w:spacing w:line="200" w:lineRule="exact"/>
              <w:ind w:leftChars="50" w:left="75" w:rightChars="50" w:right="75"/>
              <w:jc w:val="left"/>
              <w:rPr>
                <w:rFonts w:ascii="ＭＳ Ｐゴシック" w:eastAsia="ＭＳ Ｐゴシック" w:hAnsi="ＭＳ Ｐゴシック"/>
                <w:sz w:val="14"/>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right w:val="single" w:sz="2" w:space="0" w:color="000000"/>
            </w:tcBorders>
          </w:tcPr>
          <w:p w14:paraId="3DA4915C" w14:textId="6B3A3D35" w:rsidR="00DB14EE" w:rsidRPr="000325A1" w:rsidRDefault="00DB14EE" w:rsidP="00271F0F">
            <w:pPr>
              <w:pStyle w:val="70-"/>
              <w:numPr>
                <w:ilvl w:val="0"/>
                <w:numId w:val="4"/>
              </w:numPr>
              <w:ind w:left="214" w:firstLineChars="0" w:hanging="214"/>
              <w:rPr>
                <w:sz w:val="16"/>
              </w:rPr>
            </w:pPr>
            <w:r w:rsidRPr="000325A1">
              <w:rPr>
                <w:rFonts w:hint="eastAsia"/>
                <w:sz w:val="16"/>
              </w:rPr>
              <w:t>「風花」の文字の違いについて、何が違うかグループで話し合う。</w:t>
            </w:r>
          </w:p>
          <w:p w14:paraId="0CAC1D80" w14:textId="1807BE1B" w:rsidR="00DB14EE" w:rsidRPr="000325A1" w:rsidRDefault="00DB14EE" w:rsidP="00494CDC">
            <w:pPr>
              <w:pStyle w:val="70-"/>
              <w:numPr>
                <w:ilvl w:val="0"/>
                <w:numId w:val="4"/>
              </w:numPr>
              <w:ind w:left="214" w:firstLineChars="0" w:hanging="214"/>
              <w:rPr>
                <w:sz w:val="16"/>
              </w:rPr>
            </w:pPr>
            <w:r w:rsidRPr="000325A1">
              <w:rPr>
                <w:rFonts w:hint="eastAsia"/>
                <w:sz w:val="16"/>
              </w:rPr>
              <w:t>教科書</w:t>
            </w:r>
            <w:r w:rsidRPr="000325A1">
              <w:rPr>
                <w:sz w:val="16"/>
              </w:rPr>
              <w:t>P.126</w:t>
            </w:r>
            <w:r w:rsidRPr="000325A1">
              <w:rPr>
                <w:rFonts w:hint="eastAsia"/>
                <w:sz w:val="16"/>
              </w:rPr>
              <w:t>「書写で学習したこと」を参照し、筆使い、字形、文字の大きさと配列など、小・中学校の国語科書写で学習した内容を確認する。</w:t>
            </w:r>
          </w:p>
        </w:tc>
        <w:tc>
          <w:tcPr>
            <w:tcW w:w="3260" w:type="dxa"/>
            <w:vMerge/>
            <w:tcBorders>
              <w:left w:val="single" w:sz="2" w:space="0" w:color="000000"/>
              <w:right w:val="single" w:sz="2" w:space="0" w:color="000000"/>
            </w:tcBorders>
            <w:tcMar>
              <w:left w:w="136" w:type="dxa"/>
              <w:right w:w="136" w:type="dxa"/>
            </w:tcMar>
          </w:tcPr>
          <w:p w14:paraId="41F467FB" w14:textId="44ED4D80" w:rsidR="00DB14EE" w:rsidRPr="00CF2CC7" w:rsidRDefault="00DB14EE" w:rsidP="00BC7ED0">
            <w:pPr>
              <w:pStyle w:val="80-"/>
              <w:ind w:leftChars="-70" w:left="353" w:rightChars="-30" w:right="-45" w:hangingChars="286" w:hanging="458"/>
              <w:rPr>
                <w:sz w:val="16"/>
              </w:rPr>
            </w:pPr>
          </w:p>
        </w:tc>
      </w:tr>
      <w:tr w:rsidR="004D0F26" w:rsidRPr="005B7BF4" w14:paraId="73A81A5F" w14:textId="77777777" w:rsidTr="0056305C">
        <w:trPr>
          <w:cantSplit/>
        </w:trPr>
        <w:tc>
          <w:tcPr>
            <w:tcW w:w="10426" w:type="dxa"/>
            <w:gridSpan w:val="6"/>
            <w:tcBorders>
              <w:top w:val="single" w:sz="2" w:space="0" w:color="000000"/>
              <w:left w:val="single" w:sz="2" w:space="0" w:color="000000"/>
              <w:bottom w:val="single" w:sz="2" w:space="0" w:color="000000"/>
              <w:right w:val="single" w:sz="2" w:space="0" w:color="000000"/>
            </w:tcBorders>
            <w:shd w:val="clear" w:color="auto" w:fill="D9D9D9"/>
            <w:tcMar>
              <w:left w:w="0" w:type="dxa"/>
              <w:right w:w="0" w:type="dxa"/>
            </w:tcMar>
          </w:tcPr>
          <w:p w14:paraId="093C918A" w14:textId="77777777" w:rsidR="004D0F26" w:rsidRPr="00B539F7" w:rsidRDefault="004D0F26" w:rsidP="004D0F26">
            <w:pPr>
              <w:pStyle w:val="80-"/>
              <w:ind w:leftChars="50" w:left="557" w:hanging="482"/>
              <w:jc w:val="left"/>
              <w:rPr>
                <w:rFonts w:ascii="ＭＳ ゴシック" w:eastAsia="ＭＳ ゴシック" w:hAnsi="ＭＳ ゴシック"/>
                <w:b/>
                <w:sz w:val="16"/>
              </w:rPr>
            </w:pPr>
            <w:r w:rsidRPr="00B539F7">
              <w:rPr>
                <w:rFonts w:ascii="ＭＳ ゴシック" w:eastAsia="ＭＳ ゴシック" w:hAnsi="ＭＳ ゴシック" w:hint="eastAsia"/>
                <w:b/>
                <w:sz w:val="16"/>
              </w:rPr>
              <w:t>漢字の書</w:t>
            </w:r>
          </w:p>
        </w:tc>
      </w:tr>
      <w:tr w:rsidR="004D0F26" w:rsidRPr="005B7BF4" w14:paraId="6AD37EE1" w14:textId="77777777" w:rsidTr="005824AF">
        <w:trPr>
          <w:cantSplit/>
          <w:trHeight w:val="61"/>
        </w:trPr>
        <w:tc>
          <w:tcPr>
            <w:tcW w:w="470" w:type="dxa"/>
            <w:vMerge w:val="restart"/>
            <w:tcBorders>
              <w:top w:val="single" w:sz="2" w:space="0" w:color="000000"/>
              <w:left w:val="single" w:sz="2" w:space="0" w:color="000000"/>
              <w:right w:val="single" w:sz="2" w:space="0" w:color="000000"/>
            </w:tcBorders>
            <w:tcMar>
              <w:left w:w="0" w:type="dxa"/>
              <w:right w:w="0" w:type="dxa"/>
            </w:tcMar>
          </w:tcPr>
          <w:p w14:paraId="4B242244" w14:textId="0F90B6C4" w:rsidR="004D0F26" w:rsidRPr="005B7BF4" w:rsidRDefault="004D0F26" w:rsidP="004D0F26">
            <w:pPr>
              <w:pStyle w:val="20-"/>
              <w:rPr>
                <w:sz w:val="16"/>
              </w:rPr>
            </w:pPr>
            <w:r>
              <w:rPr>
                <w:rFonts w:hint="eastAsia"/>
                <w:sz w:val="16"/>
              </w:rPr>
              <w:t>4</w:t>
            </w:r>
            <w:r w:rsidRPr="005B7BF4">
              <w:rPr>
                <w:rFonts w:hint="eastAsia"/>
                <w:sz w:val="16"/>
              </w:rPr>
              <w:t>月</w:t>
            </w:r>
          </w:p>
        </w:tc>
        <w:tc>
          <w:tcPr>
            <w:tcW w:w="9956" w:type="dxa"/>
            <w:gridSpan w:val="5"/>
            <w:tcBorders>
              <w:top w:val="single" w:sz="2" w:space="0" w:color="000000"/>
              <w:left w:val="single" w:sz="2" w:space="0" w:color="000000"/>
              <w:bottom w:val="single" w:sz="2" w:space="0" w:color="auto"/>
              <w:right w:val="single" w:sz="2" w:space="0" w:color="000000"/>
            </w:tcBorders>
          </w:tcPr>
          <w:p w14:paraId="4443745A" w14:textId="77777777" w:rsidR="004D0F26" w:rsidRDefault="004D0F26" w:rsidP="004D0F26">
            <w:pPr>
              <w:pStyle w:val="80-"/>
              <w:ind w:leftChars="0" w:left="482" w:hanging="482"/>
              <w:rPr>
                <w:sz w:val="16"/>
              </w:rPr>
            </w:pPr>
            <w:r>
              <w:rPr>
                <w:rFonts w:ascii="ＭＳ ゴシック" w:eastAsia="ＭＳ ゴシック" w:hAnsi="ＭＳ ゴシック" w:hint="eastAsia"/>
                <w:b/>
                <w:sz w:val="16"/>
              </w:rPr>
              <w:t>1.はじめに</w:t>
            </w:r>
          </w:p>
        </w:tc>
      </w:tr>
      <w:tr w:rsidR="00DB14EE" w:rsidRPr="005B7BF4" w14:paraId="62F5DB02" w14:textId="77777777" w:rsidTr="005824AF">
        <w:trPr>
          <w:cantSplit/>
        </w:trPr>
        <w:tc>
          <w:tcPr>
            <w:tcW w:w="470" w:type="dxa"/>
            <w:vMerge/>
            <w:tcBorders>
              <w:left w:val="single" w:sz="2" w:space="0" w:color="000000"/>
              <w:right w:val="single" w:sz="2" w:space="0" w:color="000000"/>
            </w:tcBorders>
            <w:tcMar>
              <w:left w:w="0" w:type="dxa"/>
              <w:right w:w="0" w:type="dxa"/>
            </w:tcMar>
          </w:tcPr>
          <w:p w14:paraId="4EB763F1" w14:textId="77777777" w:rsidR="00DB14EE" w:rsidRPr="005B7BF4" w:rsidRDefault="00DB14EE" w:rsidP="00DB14EE">
            <w:pPr>
              <w:pStyle w:val="20-"/>
              <w:rPr>
                <w:sz w:val="16"/>
              </w:rPr>
            </w:pPr>
          </w:p>
        </w:tc>
        <w:tc>
          <w:tcPr>
            <w:tcW w:w="472" w:type="dxa"/>
            <w:tcBorders>
              <w:top w:val="single" w:sz="2" w:space="0" w:color="auto"/>
              <w:left w:val="single" w:sz="2" w:space="0" w:color="000000"/>
              <w:bottom w:val="single" w:sz="2" w:space="0" w:color="000000"/>
              <w:right w:val="single" w:sz="2" w:space="0" w:color="000000"/>
            </w:tcBorders>
          </w:tcPr>
          <w:p w14:paraId="6C81E519" w14:textId="77777777" w:rsidR="00DB14EE" w:rsidRPr="00C950D1" w:rsidRDefault="00DB14EE" w:rsidP="00DB14EE">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auto"/>
              <w:left w:val="single" w:sz="2" w:space="0" w:color="000000"/>
              <w:bottom w:val="single" w:sz="2" w:space="0" w:color="000000"/>
              <w:right w:val="single" w:sz="2" w:space="0" w:color="000000"/>
            </w:tcBorders>
          </w:tcPr>
          <w:p w14:paraId="4E3ED409" w14:textId="77777777" w:rsidR="00DB14EE" w:rsidRPr="00FB4563" w:rsidRDefault="00DB14EE" w:rsidP="00DB14EE">
            <w:pPr>
              <w:pStyle w:val="50-"/>
              <w:ind w:left="0" w:firstLineChars="0" w:firstLine="0"/>
              <w:rPr>
                <w:rFonts w:ascii="ＭＳ Ｐゴシック" w:eastAsia="ＭＳ Ｐゴシック" w:hAnsi="ＭＳ Ｐゴシック"/>
                <w:b/>
                <w:sz w:val="16"/>
              </w:rPr>
            </w:pPr>
            <w:r w:rsidRPr="00FB4563">
              <w:rPr>
                <w:rFonts w:ascii="ＭＳ Ｐゴシック" w:eastAsia="ＭＳ Ｐゴシック" w:hAnsi="ＭＳ Ｐゴシック" w:hint="eastAsia"/>
                <w:b/>
                <w:sz w:val="16"/>
              </w:rPr>
              <w:t>漢字の変遷とさまざまな書体</w:t>
            </w:r>
          </w:p>
          <w:p w14:paraId="5B594319" w14:textId="15BDA496" w:rsidR="00DB14EE" w:rsidRPr="00FB4563" w:rsidRDefault="00DB14EE" w:rsidP="00DB14EE">
            <w:pPr>
              <w:pStyle w:val="50-"/>
              <w:ind w:left="0" w:firstLineChars="0" w:firstLine="0"/>
              <w:rPr>
                <w:rFonts w:ascii="ＭＳ Ｐ明朝" w:eastAsia="ＭＳ Ｐ明朝" w:hAnsi="ＭＳ Ｐ明朝"/>
                <w:sz w:val="16"/>
              </w:rPr>
            </w:pPr>
            <w:r w:rsidRPr="00FB4563">
              <w:rPr>
                <w:rFonts w:ascii="ＭＳ Ｐ明朝" w:eastAsia="ＭＳ Ｐ明朝" w:hAnsi="ＭＳ Ｐ明朝" w:hint="eastAsia"/>
                <w:sz w:val="16"/>
              </w:rPr>
              <w:t>［教科書</w:t>
            </w:r>
            <w:r w:rsidRPr="00FB4563">
              <w:rPr>
                <w:rFonts w:ascii="ＭＳ Ｐ明朝" w:eastAsia="ＭＳ Ｐ明朝" w:hAnsi="ＭＳ Ｐ明朝"/>
                <w:sz w:val="16"/>
              </w:rPr>
              <w:t>P.24-25］</w:t>
            </w:r>
          </w:p>
          <w:p w14:paraId="0A6FEA28" w14:textId="6EEC6D9D" w:rsidR="00DB14EE" w:rsidRPr="00FB4563" w:rsidRDefault="00DB14EE" w:rsidP="003C3B78">
            <w:pPr>
              <w:pStyle w:val="50-"/>
              <w:ind w:left="99" w:hangingChars="62" w:hanging="99"/>
              <w:rPr>
                <w:sz w:val="16"/>
              </w:rPr>
            </w:pPr>
          </w:p>
        </w:tc>
        <w:tc>
          <w:tcPr>
            <w:tcW w:w="737" w:type="dxa"/>
            <w:tcBorders>
              <w:top w:val="single" w:sz="2" w:space="0" w:color="auto"/>
              <w:left w:val="single" w:sz="2" w:space="0" w:color="000000"/>
              <w:bottom w:val="single" w:sz="2" w:space="0" w:color="000000"/>
              <w:right w:val="single" w:sz="2" w:space="0" w:color="000000"/>
            </w:tcBorders>
            <w:tcMar>
              <w:left w:w="0" w:type="dxa"/>
              <w:right w:w="0" w:type="dxa"/>
            </w:tcMar>
          </w:tcPr>
          <w:p w14:paraId="25BBA4ED" w14:textId="77777777" w:rsidR="00930BB0" w:rsidRDefault="00DB14EE" w:rsidP="00DB14EE">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p>
          <w:p w14:paraId="6498CE4D" w14:textId="77777777" w:rsidR="00930BB0" w:rsidRDefault="00DB14EE" w:rsidP="00DB14EE">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ア（ア）</w:t>
            </w:r>
          </w:p>
          <w:p w14:paraId="22BDA903" w14:textId="3A3A4160" w:rsidR="00DB14EE" w:rsidRDefault="00DB14EE" w:rsidP="00DB14EE">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イ（イ）（ウ）</w:t>
            </w:r>
          </w:p>
          <w:p w14:paraId="67EAD5D1" w14:textId="77777777" w:rsidR="00930BB0" w:rsidRPr="00FB4563" w:rsidRDefault="00930BB0" w:rsidP="00DB14EE">
            <w:pPr>
              <w:ind w:leftChars="50" w:left="75" w:rightChars="50" w:right="75"/>
              <w:jc w:val="left"/>
              <w:rPr>
                <w:rFonts w:ascii="ＭＳ Ｐゴシック" w:eastAsia="ＭＳ Ｐゴシック" w:hAnsi="ＭＳ Ｐゴシック"/>
                <w:bCs/>
                <w:spacing w:val="-10"/>
                <w:sz w:val="14"/>
                <w:szCs w:val="18"/>
              </w:rPr>
            </w:pPr>
          </w:p>
          <w:p w14:paraId="0276AC5E" w14:textId="1F053A8E" w:rsidR="00DB14EE" w:rsidRPr="00FB4563" w:rsidRDefault="00DB14EE" w:rsidP="00DB14EE">
            <w:pPr>
              <w:ind w:leftChars="50" w:left="75" w:rightChars="50" w:right="75"/>
              <w:jc w:val="left"/>
              <w:rPr>
                <w:rFonts w:ascii="ＭＳ Ｐゴシック" w:eastAsia="ＭＳ Ｐゴシック" w:hAnsi="ＭＳ Ｐゴシック"/>
                <w:b/>
                <w:spacing w:val="-10"/>
                <w:sz w:val="14"/>
                <w:szCs w:val="18"/>
              </w:rPr>
            </w:pPr>
            <w:r w:rsidRPr="00FB4563">
              <w:rPr>
                <w:rFonts w:ascii="ＭＳ Ｐゴシック" w:eastAsia="ＭＳ Ｐゴシック" w:hAnsi="ＭＳ Ｐゴシック" w:hint="eastAsia"/>
                <w:bCs/>
                <w:spacing w:val="-10"/>
                <w:sz w:val="14"/>
                <w:szCs w:val="18"/>
              </w:rPr>
              <w:t>共通ア・イ</w:t>
            </w:r>
          </w:p>
        </w:tc>
        <w:tc>
          <w:tcPr>
            <w:tcW w:w="3080" w:type="dxa"/>
            <w:tcBorders>
              <w:top w:val="single" w:sz="2" w:space="0" w:color="auto"/>
              <w:left w:val="single" w:sz="2" w:space="0" w:color="000000"/>
              <w:bottom w:val="single" w:sz="2" w:space="0" w:color="000000"/>
              <w:right w:val="single" w:sz="2" w:space="0" w:color="000000"/>
            </w:tcBorders>
          </w:tcPr>
          <w:p w14:paraId="4B7DE6FA" w14:textId="77777777" w:rsidR="00DB14EE" w:rsidRPr="000325A1" w:rsidRDefault="00DB14EE" w:rsidP="00DB14EE">
            <w:pPr>
              <w:pStyle w:val="70-"/>
              <w:numPr>
                <w:ilvl w:val="0"/>
                <w:numId w:val="2"/>
              </w:numPr>
              <w:ind w:left="220" w:firstLineChars="0" w:hanging="220"/>
              <w:rPr>
                <w:sz w:val="16"/>
                <w:szCs w:val="16"/>
              </w:rPr>
            </w:pPr>
            <w:r w:rsidRPr="000325A1">
              <w:rPr>
                <w:rFonts w:hint="eastAsia"/>
                <w:spacing w:val="-10"/>
                <w:sz w:val="16"/>
                <w:szCs w:val="16"/>
              </w:rPr>
              <w:t>漢字には五つの書体があることを理解する。</w:t>
            </w:r>
          </w:p>
          <w:p w14:paraId="4F5D2B99" w14:textId="2DB108D2" w:rsidR="00DB14EE" w:rsidRPr="00FB4563" w:rsidRDefault="00DB14EE" w:rsidP="00DB14EE">
            <w:pPr>
              <w:pStyle w:val="70-"/>
              <w:numPr>
                <w:ilvl w:val="0"/>
                <w:numId w:val="2"/>
              </w:numPr>
              <w:ind w:left="220" w:firstLineChars="0" w:hanging="220"/>
              <w:rPr>
                <w:sz w:val="16"/>
                <w:szCs w:val="16"/>
              </w:rPr>
            </w:pPr>
            <w:r w:rsidRPr="000325A1">
              <w:rPr>
                <w:rFonts w:hint="eastAsia"/>
                <w:spacing w:val="-10"/>
                <w:sz w:val="16"/>
                <w:szCs w:val="16"/>
              </w:rPr>
              <w:t>それぞれの書体の成立過程と、その歴史的背景、字形や線質の特徴を理解する。</w:t>
            </w:r>
          </w:p>
        </w:tc>
        <w:tc>
          <w:tcPr>
            <w:tcW w:w="3260" w:type="dxa"/>
            <w:tcBorders>
              <w:top w:val="single" w:sz="2" w:space="0" w:color="auto"/>
              <w:left w:val="single" w:sz="2" w:space="0" w:color="000000"/>
              <w:bottom w:val="single" w:sz="2" w:space="0" w:color="000000"/>
              <w:right w:val="single" w:sz="2" w:space="0" w:color="000000"/>
            </w:tcBorders>
            <w:tcMar>
              <w:left w:w="136" w:type="dxa"/>
              <w:right w:w="136" w:type="dxa"/>
            </w:tcMar>
          </w:tcPr>
          <w:p w14:paraId="2ECF6EA5" w14:textId="02E9EA0B" w:rsidR="00847592" w:rsidRPr="000325A1" w:rsidRDefault="00DB14EE" w:rsidP="001260A2">
            <w:pPr>
              <w:ind w:left="320" w:hangingChars="200" w:hanging="320"/>
              <w:rPr>
                <w:sz w:val="16"/>
                <w:szCs w:val="28"/>
              </w:rPr>
            </w:pPr>
            <w:r w:rsidRPr="000325A1">
              <w:rPr>
                <w:rFonts w:hint="eastAsia"/>
                <w:sz w:val="16"/>
                <w:szCs w:val="28"/>
              </w:rPr>
              <w:t>⑴・日本及び中国等の文字と書の伝統と文化、漢字の書体の変遷、各書体に特有の字形や線質の特徴について理解する。</w:t>
            </w:r>
          </w:p>
          <w:p w14:paraId="010482DC" w14:textId="62C46D14" w:rsidR="00847592" w:rsidRPr="000325A1" w:rsidRDefault="00DB14EE" w:rsidP="001260A2">
            <w:pPr>
              <w:ind w:left="320" w:hangingChars="200" w:hanging="320"/>
              <w:rPr>
                <w:sz w:val="16"/>
                <w:szCs w:val="28"/>
              </w:rPr>
            </w:pPr>
            <w:r w:rsidRPr="000325A1">
              <w:rPr>
                <w:rFonts w:hint="eastAsia"/>
                <w:sz w:val="16"/>
                <w:szCs w:val="28"/>
              </w:rPr>
              <w:t>⑵・漢字の古典の価値と根拠について考え、書のよさや美しさを味わって捉える。</w:t>
            </w:r>
          </w:p>
          <w:p w14:paraId="128066D6" w14:textId="251CED6B" w:rsidR="00DB14EE" w:rsidRPr="00DB14EE" w:rsidRDefault="00DB14EE" w:rsidP="00847592">
            <w:pPr>
              <w:ind w:left="320" w:hangingChars="200" w:hanging="320"/>
            </w:pPr>
            <w:r w:rsidRPr="000325A1">
              <w:rPr>
                <w:rFonts w:hint="eastAsia"/>
                <w:sz w:val="16"/>
                <w:szCs w:val="28"/>
              </w:rPr>
              <w:t>⑶・漢字の書体の変遷や、その背景にある歴史や文化に関心をもち、主体的に漢字の書の幅広い鑑賞の学習に取り組み、書に対する感性を豊かにし、書を愛好する心情を養う。</w:t>
            </w:r>
          </w:p>
        </w:tc>
      </w:tr>
      <w:tr w:rsidR="00DB14EE" w:rsidRPr="005B7BF4" w14:paraId="6026B0C8" w14:textId="77777777" w:rsidTr="0056305C">
        <w:trPr>
          <w:cantSplit/>
        </w:trPr>
        <w:tc>
          <w:tcPr>
            <w:tcW w:w="470" w:type="dxa"/>
            <w:vMerge/>
            <w:tcBorders>
              <w:left w:val="single" w:sz="2" w:space="0" w:color="000000"/>
              <w:right w:val="single" w:sz="2" w:space="0" w:color="000000"/>
            </w:tcBorders>
            <w:tcMar>
              <w:left w:w="0" w:type="dxa"/>
              <w:right w:w="0" w:type="dxa"/>
            </w:tcMar>
          </w:tcPr>
          <w:p w14:paraId="0CDFCF92" w14:textId="77777777" w:rsidR="00DB14EE" w:rsidRPr="005B7BF4" w:rsidRDefault="00DB14EE" w:rsidP="00DB14EE">
            <w:pPr>
              <w:pStyle w:val="20-"/>
              <w:rPr>
                <w:sz w:val="16"/>
              </w:rPr>
            </w:pPr>
          </w:p>
        </w:tc>
        <w:tc>
          <w:tcPr>
            <w:tcW w:w="9956" w:type="dxa"/>
            <w:gridSpan w:val="5"/>
            <w:tcBorders>
              <w:top w:val="single" w:sz="2" w:space="0" w:color="000000"/>
              <w:left w:val="single" w:sz="2" w:space="0" w:color="000000"/>
              <w:bottom w:val="single" w:sz="2" w:space="0" w:color="000000"/>
              <w:right w:val="single" w:sz="2" w:space="0" w:color="000000"/>
            </w:tcBorders>
          </w:tcPr>
          <w:p w14:paraId="012AC07A" w14:textId="038B1185" w:rsidR="00DB14EE" w:rsidRPr="00916EF8" w:rsidRDefault="00DB14EE" w:rsidP="00DB14EE">
            <w:pPr>
              <w:pStyle w:val="80-"/>
              <w:ind w:leftChars="0" w:left="482" w:hanging="482"/>
              <w:rPr>
                <w:b/>
                <w:sz w:val="16"/>
              </w:rPr>
            </w:pPr>
            <w:r w:rsidRPr="00916EF8">
              <w:rPr>
                <w:rFonts w:ascii="ＭＳ ゴシック" w:eastAsia="ＭＳ ゴシック" w:hAnsi="ＭＳ ゴシック" w:hint="eastAsia"/>
                <w:b/>
                <w:sz w:val="16"/>
              </w:rPr>
              <w:t>2</w:t>
            </w:r>
            <w:r>
              <w:rPr>
                <w:rFonts w:ascii="ＭＳ ゴシック" w:eastAsia="ＭＳ ゴシック" w:hAnsi="ＭＳ ゴシック" w:hint="eastAsia"/>
                <w:b/>
                <w:sz w:val="16"/>
              </w:rPr>
              <w:t>.</w:t>
            </w:r>
            <w:r w:rsidRPr="00916EF8">
              <w:rPr>
                <w:rFonts w:ascii="ＭＳ ゴシック" w:eastAsia="ＭＳ ゴシック" w:hAnsi="ＭＳ ゴシック" w:hint="eastAsia"/>
                <w:b/>
                <w:sz w:val="16"/>
              </w:rPr>
              <w:t>文字の造形を学ぶ</w:t>
            </w:r>
          </w:p>
        </w:tc>
      </w:tr>
      <w:tr w:rsidR="00DB14EE" w:rsidRPr="005B7BF4" w14:paraId="4EBC5246" w14:textId="77777777" w:rsidTr="0056305C">
        <w:trPr>
          <w:cantSplit/>
        </w:trPr>
        <w:tc>
          <w:tcPr>
            <w:tcW w:w="470" w:type="dxa"/>
            <w:vMerge/>
            <w:tcBorders>
              <w:left w:val="single" w:sz="2" w:space="0" w:color="000000"/>
              <w:right w:val="single" w:sz="2" w:space="0" w:color="000000"/>
            </w:tcBorders>
            <w:tcMar>
              <w:left w:w="0" w:type="dxa"/>
              <w:right w:w="0" w:type="dxa"/>
            </w:tcMar>
          </w:tcPr>
          <w:p w14:paraId="4758C5CB" w14:textId="77777777" w:rsidR="00DB14EE" w:rsidRPr="005B7BF4" w:rsidRDefault="00DB14EE" w:rsidP="00DB14EE">
            <w:pPr>
              <w:pStyle w:val="20-"/>
              <w:rPr>
                <w:sz w:val="16"/>
              </w:rPr>
            </w:pPr>
          </w:p>
        </w:tc>
        <w:tc>
          <w:tcPr>
            <w:tcW w:w="472" w:type="dxa"/>
            <w:vMerge w:val="restart"/>
            <w:tcBorders>
              <w:top w:val="single" w:sz="2" w:space="0" w:color="000000"/>
              <w:left w:val="single" w:sz="2" w:space="0" w:color="000000"/>
              <w:right w:val="single" w:sz="2" w:space="0" w:color="000000"/>
            </w:tcBorders>
          </w:tcPr>
          <w:p w14:paraId="33A8D995" w14:textId="77777777" w:rsidR="00DB14EE" w:rsidRPr="005B7BF4" w:rsidRDefault="00DB14EE" w:rsidP="00DB14EE">
            <w:pPr>
              <w:pStyle w:val="50-"/>
              <w:ind w:left="160" w:hanging="160"/>
              <w:jc w:val="center"/>
              <w:rPr>
                <w:sz w:val="16"/>
              </w:rPr>
            </w:pPr>
            <w:r>
              <w:rPr>
                <w:rFonts w:ascii="ＭＳ ゴシック" w:eastAsia="ＭＳ ゴシック" w:hAnsi="ＭＳ ゴシック" w:hint="eastAsia"/>
                <w:sz w:val="16"/>
              </w:rPr>
              <w:t>2</w:t>
            </w:r>
          </w:p>
        </w:tc>
        <w:tc>
          <w:tcPr>
            <w:tcW w:w="9484" w:type="dxa"/>
            <w:gridSpan w:val="4"/>
            <w:tcBorders>
              <w:top w:val="single" w:sz="2" w:space="0" w:color="000000"/>
              <w:left w:val="single" w:sz="2" w:space="0" w:color="000000"/>
              <w:bottom w:val="single" w:sz="2" w:space="0" w:color="000000"/>
              <w:right w:val="single" w:sz="2" w:space="0" w:color="000000"/>
            </w:tcBorders>
          </w:tcPr>
          <w:p w14:paraId="6FB004FD" w14:textId="77777777" w:rsidR="00DB14EE" w:rsidRPr="005B7BF4" w:rsidRDefault="00DB14EE" w:rsidP="00DB14EE">
            <w:pPr>
              <w:pStyle w:val="80-"/>
              <w:ind w:leftChars="-80" w:left="362" w:hanging="482"/>
              <w:rPr>
                <w:sz w:val="16"/>
              </w:rPr>
            </w:pPr>
            <w:r>
              <w:rPr>
                <w:rFonts w:ascii="ＭＳ ゴシック" w:eastAsia="ＭＳ ゴシック" w:hAnsi="ＭＳ ゴシック" w:hint="eastAsia"/>
                <w:b/>
                <w:sz w:val="16"/>
              </w:rPr>
              <w:t>【</w:t>
            </w:r>
            <w:r w:rsidRPr="00916EF8">
              <w:rPr>
                <w:rFonts w:ascii="ＭＳ ゴシック" w:eastAsia="ＭＳ ゴシック" w:hAnsi="ＭＳ ゴシック" w:hint="eastAsia"/>
                <w:b/>
                <w:sz w:val="16"/>
              </w:rPr>
              <w:t>楷書</w:t>
            </w:r>
            <w:r>
              <w:rPr>
                <w:rFonts w:ascii="ＭＳ ゴシック" w:eastAsia="ＭＳ ゴシック" w:hAnsi="ＭＳ ゴシック" w:hint="eastAsia"/>
                <w:b/>
                <w:sz w:val="16"/>
              </w:rPr>
              <w:t>】</w:t>
            </w:r>
          </w:p>
        </w:tc>
      </w:tr>
      <w:tr w:rsidR="00DB14EE" w:rsidRPr="003F31E0" w14:paraId="1AFCE95D" w14:textId="77777777" w:rsidTr="00734F9D">
        <w:trPr>
          <w:cantSplit/>
        </w:trPr>
        <w:tc>
          <w:tcPr>
            <w:tcW w:w="470" w:type="dxa"/>
            <w:vMerge/>
            <w:tcBorders>
              <w:left w:val="single" w:sz="2" w:space="0" w:color="000000"/>
              <w:right w:val="single" w:sz="2" w:space="0" w:color="000000"/>
            </w:tcBorders>
            <w:tcMar>
              <w:left w:w="0" w:type="dxa"/>
              <w:right w:w="0" w:type="dxa"/>
            </w:tcMar>
          </w:tcPr>
          <w:p w14:paraId="29AD24B8" w14:textId="77777777" w:rsidR="00DB14EE" w:rsidRPr="005B7BF4" w:rsidRDefault="00DB14EE" w:rsidP="00DB14EE">
            <w:pPr>
              <w:pStyle w:val="20-"/>
              <w:rPr>
                <w:sz w:val="16"/>
              </w:rPr>
            </w:pPr>
          </w:p>
        </w:tc>
        <w:tc>
          <w:tcPr>
            <w:tcW w:w="472" w:type="dxa"/>
            <w:vMerge/>
            <w:tcBorders>
              <w:left w:val="single" w:sz="2" w:space="0" w:color="000000"/>
              <w:right w:val="single" w:sz="2" w:space="0" w:color="000000"/>
            </w:tcBorders>
          </w:tcPr>
          <w:p w14:paraId="72665FC9" w14:textId="77777777" w:rsidR="00DB14EE" w:rsidRPr="00C950D1" w:rsidRDefault="00DB14EE" w:rsidP="00DB14EE">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5C75A405" w14:textId="1432E6EC" w:rsidR="00DB14EE" w:rsidRPr="00DE7C61" w:rsidRDefault="00DB14EE" w:rsidP="00DB14EE">
            <w:pPr>
              <w:pStyle w:val="50-"/>
              <w:ind w:left="0" w:firstLineChars="0" w:firstLine="0"/>
              <w:rPr>
                <w:rFonts w:ascii="ＭＳ Ｐゴシック" w:eastAsia="ＭＳ Ｐゴシック" w:hAnsi="ＭＳ Ｐゴシック"/>
                <w:b/>
                <w:sz w:val="16"/>
              </w:rPr>
            </w:pPr>
            <w:r w:rsidRPr="00DE7C61">
              <w:rPr>
                <w:rFonts w:ascii="ＭＳ Ｐゴシック" w:eastAsia="ＭＳ Ｐゴシック" w:hAnsi="ＭＳ Ｐゴシック" w:hint="eastAsia"/>
                <w:b/>
                <w:sz w:val="16"/>
              </w:rPr>
              <w:t>あなたは</w:t>
            </w:r>
            <w:r>
              <w:rPr>
                <w:rFonts w:ascii="ＭＳ Ｐゴシック" w:eastAsia="ＭＳ Ｐゴシック" w:hAnsi="ＭＳ Ｐゴシック" w:hint="eastAsia"/>
                <w:b/>
                <w:sz w:val="16"/>
              </w:rPr>
              <w:t>、</w:t>
            </w:r>
            <w:r w:rsidRPr="00DE7C61">
              <w:rPr>
                <w:rFonts w:ascii="ＭＳ Ｐゴシック" w:eastAsia="ＭＳ Ｐゴシック" w:hAnsi="ＭＳ Ｐゴシック" w:hint="eastAsia"/>
                <w:b/>
                <w:sz w:val="16"/>
              </w:rPr>
              <w:t>どの楷書が好き？</w:t>
            </w:r>
          </w:p>
          <w:p w14:paraId="2822335A" w14:textId="6A7D0DB7" w:rsidR="00DB14EE" w:rsidRPr="00DE7C61" w:rsidRDefault="00DB14EE" w:rsidP="00DB14EE">
            <w:pPr>
              <w:pStyle w:val="50-"/>
              <w:ind w:left="0" w:firstLineChars="0" w:firstLine="0"/>
              <w:rPr>
                <w:rFonts w:ascii="ＭＳ Ｐ明朝" w:eastAsia="ＭＳ Ｐ明朝" w:hAnsi="ＭＳ Ｐ明朝"/>
                <w:sz w:val="16"/>
              </w:rPr>
            </w:pPr>
            <w:r w:rsidRPr="00DE7C61">
              <w:rPr>
                <w:rFonts w:ascii="ＭＳ Ｐ明朝" w:eastAsia="ＭＳ Ｐ明朝" w:hAnsi="ＭＳ Ｐ明朝" w:hint="eastAsia"/>
                <w:sz w:val="16"/>
              </w:rPr>
              <w:t>［教科書</w:t>
            </w:r>
            <w:r w:rsidRPr="00DE7C61">
              <w:rPr>
                <w:rFonts w:ascii="ＭＳ Ｐ明朝" w:eastAsia="ＭＳ Ｐ明朝" w:hAnsi="ＭＳ Ｐ明朝"/>
                <w:sz w:val="16"/>
              </w:rPr>
              <w:t>P.26-27］</w:t>
            </w:r>
          </w:p>
          <w:p w14:paraId="4318CDE0" w14:textId="7F360EB4" w:rsidR="00DB14EE" w:rsidRPr="00DE7C61" w:rsidRDefault="00DB14EE" w:rsidP="00DB14EE">
            <w:pPr>
              <w:pStyle w:val="50-"/>
              <w:ind w:left="171" w:hangingChars="107" w:hanging="171"/>
              <w:rPr>
                <w:sz w:val="16"/>
              </w:rPr>
            </w:pP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18CF8125" w14:textId="77777777" w:rsidR="00930BB0" w:rsidRDefault="00DB14EE" w:rsidP="00DB14EE">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34A87D3C" w14:textId="77777777" w:rsidR="00930BB0" w:rsidRDefault="00DB14EE" w:rsidP="00DB14E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21750B76" w14:textId="77777777" w:rsidR="00930BB0" w:rsidRDefault="00DB14EE" w:rsidP="00DB14E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イ（イ）</w:t>
            </w:r>
          </w:p>
          <w:p w14:paraId="2B635FEF" w14:textId="2DC2B3B6" w:rsidR="00DB14EE" w:rsidRPr="007F20D4" w:rsidRDefault="00DB14EE" w:rsidP="00DB14EE">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5B6C365D" w14:textId="77777777" w:rsidR="00930BB0" w:rsidRDefault="00930BB0" w:rsidP="00DB14EE">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6430EF4B" w14:textId="77777777" w:rsidR="00930BB0" w:rsidRDefault="00DB14EE" w:rsidP="00DB14EE">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5B9913B9" w14:textId="18AA32A0" w:rsidR="00930BB0" w:rsidRDefault="00DB14EE" w:rsidP="00DB14EE">
            <w:pPr>
              <w:pStyle w:val="60-"/>
              <w:spacing w:line="200" w:lineRule="exact"/>
              <w:ind w:leftChars="50" w:left="75" w:rightChars="50" w:right="75"/>
              <w:jc w:val="left"/>
              <w:rPr>
                <w:rFonts w:ascii="ＭＳ Ｐゴシック" w:eastAsia="ＭＳ Ｐゴシック" w:hAnsi="ＭＳ Ｐゴシック"/>
                <w:sz w:val="14"/>
              </w:rPr>
            </w:pPr>
            <w:r w:rsidRPr="007F20D4">
              <w:rPr>
                <w:rFonts w:ascii="ＭＳ Ｐゴシック" w:eastAsia="ＭＳ Ｐゴシック" w:hAnsi="ＭＳ Ｐゴシック" w:hint="eastAsia"/>
                <w:bCs/>
                <w:sz w:val="14"/>
              </w:rPr>
              <w:t>ア（</w:t>
            </w:r>
            <w:r w:rsidRPr="00DE7C61">
              <w:rPr>
                <w:rFonts w:ascii="ＭＳ Ｐゴシック" w:eastAsia="ＭＳ Ｐゴシック" w:hAnsi="ＭＳ Ｐゴシック" w:hint="eastAsia"/>
                <w:sz w:val="14"/>
              </w:rPr>
              <w:t>ア</w:t>
            </w:r>
            <w:r w:rsidR="00930BB0">
              <w:rPr>
                <w:rFonts w:ascii="ＭＳ Ｐゴシック" w:eastAsia="ＭＳ Ｐゴシック" w:hAnsi="ＭＳ Ｐゴシック" w:hint="eastAsia"/>
                <w:sz w:val="14"/>
              </w:rPr>
              <w:t>）</w:t>
            </w:r>
            <w:r w:rsidRPr="00DE7C61">
              <w:rPr>
                <w:rFonts w:ascii="ＭＳ Ｐゴシック" w:eastAsia="ＭＳ Ｐゴシック" w:hAnsi="ＭＳ Ｐゴシック" w:hint="eastAsia"/>
                <w:sz w:val="14"/>
              </w:rPr>
              <w:t>（イ）</w:t>
            </w:r>
          </w:p>
          <w:p w14:paraId="6C5F5318" w14:textId="1A99B53E" w:rsidR="00DB14EE" w:rsidRDefault="00DB14EE" w:rsidP="00DB14EE">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DE7C61">
              <w:rPr>
                <w:rFonts w:ascii="ＭＳ Ｐゴシック" w:eastAsia="ＭＳ Ｐゴシック" w:hAnsi="ＭＳ Ｐゴシック" w:hint="eastAsia"/>
                <w:sz w:val="14"/>
              </w:rPr>
              <w:t>イ（ア</w:t>
            </w:r>
            <w:r w:rsidR="00930BB0">
              <w:rPr>
                <w:rFonts w:ascii="ＭＳ Ｐゴシック" w:eastAsia="ＭＳ Ｐゴシック" w:hAnsi="ＭＳ Ｐゴシック" w:hint="eastAsia"/>
                <w:sz w:val="14"/>
              </w:rPr>
              <w:t>）</w:t>
            </w:r>
            <w:r w:rsidRPr="00DE7C61">
              <w:rPr>
                <w:rFonts w:ascii="ＭＳ Ｐゴシック" w:eastAsia="ＭＳ Ｐゴシック" w:hAnsi="ＭＳ Ｐゴシック" w:hint="eastAsia"/>
                <w:sz w:val="14"/>
              </w:rPr>
              <w:t>（イ）</w:t>
            </w:r>
            <w:r w:rsidRPr="00DE7C61">
              <w:rPr>
                <w:rFonts w:ascii="ＭＳ Ｐゴシック" w:eastAsia="ＭＳ Ｐゴシック" w:hAnsi="ＭＳ Ｐゴシック" w:hint="eastAsia"/>
                <w:spacing w:val="-10"/>
                <w:sz w:val="14"/>
                <w:szCs w:val="18"/>
              </w:rPr>
              <w:t>（エ）</w:t>
            </w:r>
          </w:p>
          <w:p w14:paraId="47950053" w14:textId="77777777" w:rsidR="00930BB0" w:rsidRPr="00930BB0" w:rsidRDefault="00930BB0" w:rsidP="00DB14EE">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299EDD79" w14:textId="77D032F4" w:rsidR="00DB14EE" w:rsidRPr="00DE7C61" w:rsidRDefault="00DB14EE" w:rsidP="00DB14EE">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4EA32F4B" w14:textId="31653DA2" w:rsidR="00DB14EE" w:rsidRPr="000325A1" w:rsidRDefault="00DB14EE" w:rsidP="00DB14EE">
            <w:pPr>
              <w:pStyle w:val="70-"/>
              <w:numPr>
                <w:ilvl w:val="0"/>
                <w:numId w:val="6"/>
              </w:numPr>
              <w:ind w:left="220" w:firstLineChars="0" w:hanging="220"/>
              <w:rPr>
                <w:sz w:val="16"/>
              </w:rPr>
            </w:pPr>
            <w:r w:rsidRPr="000325A1">
              <w:rPr>
                <w:rFonts w:hint="eastAsia"/>
                <w:sz w:val="16"/>
              </w:rPr>
              <w:t>A～Dのグループの文字を比較し、自分が好きなものを選ぶ。</w:t>
            </w:r>
          </w:p>
          <w:p w14:paraId="655A1CE5" w14:textId="7BEAD9BC" w:rsidR="00DB14EE" w:rsidRPr="000325A1" w:rsidRDefault="00DB14EE" w:rsidP="00DB14EE">
            <w:pPr>
              <w:pStyle w:val="70-"/>
              <w:numPr>
                <w:ilvl w:val="0"/>
                <w:numId w:val="6"/>
              </w:numPr>
              <w:ind w:left="220" w:firstLineChars="0" w:hanging="220"/>
              <w:rPr>
                <w:sz w:val="16"/>
              </w:rPr>
            </w:pPr>
            <w:r w:rsidRPr="000325A1">
              <w:rPr>
                <w:rFonts w:hint="eastAsia"/>
                <w:sz w:val="16"/>
              </w:rPr>
              <w:t>その文字を選んだ理由や受ける印象を自由に話し合う。</w:t>
            </w:r>
          </w:p>
          <w:p w14:paraId="4D13766D" w14:textId="1978059B" w:rsidR="00DB14EE" w:rsidRPr="000325A1" w:rsidRDefault="00DB14EE" w:rsidP="00DB14EE">
            <w:pPr>
              <w:pStyle w:val="70-"/>
              <w:numPr>
                <w:ilvl w:val="0"/>
                <w:numId w:val="6"/>
              </w:numPr>
              <w:ind w:left="220" w:firstLineChars="0" w:hanging="220"/>
              <w:rPr>
                <w:sz w:val="16"/>
              </w:rPr>
            </w:pPr>
            <w:r w:rsidRPr="000325A1">
              <w:rPr>
                <w:rFonts w:hint="eastAsia"/>
                <w:sz w:val="16"/>
              </w:rPr>
              <w:t>選んだ文字ごとにグループを作り、自分が受けた印象は、文字を形成するどの要素から感じ取れるかを話し合う。</w:t>
            </w:r>
          </w:p>
          <w:p w14:paraId="7EB30963" w14:textId="4255FC30" w:rsidR="00DB14EE" w:rsidRPr="000325A1" w:rsidRDefault="00DB14EE" w:rsidP="00DB14EE">
            <w:pPr>
              <w:pStyle w:val="70-"/>
              <w:numPr>
                <w:ilvl w:val="0"/>
                <w:numId w:val="6"/>
              </w:numPr>
              <w:ind w:left="220" w:firstLineChars="0" w:hanging="220"/>
              <w:rPr>
                <w:sz w:val="16"/>
              </w:rPr>
            </w:pPr>
            <w:r w:rsidRPr="000325A1">
              <w:rPr>
                <w:rFonts w:hint="eastAsia"/>
                <w:sz w:val="16"/>
              </w:rPr>
              <w:t>文字から受ける印象と、それを形成する要素（字形や線質、点画などの特徴）を関連づけ、自分の言葉でまとめる。</w:t>
            </w:r>
          </w:p>
        </w:tc>
        <w:tc>
          <w:tcPr>
            <w:tcW w:w="3260" w:type="dxa"/>
            <w:vMerge w:val="restart"/>
            <w:tcBorders>
              <w:top w:val="single" w:sz="2" w:space="0" w:color="000000"/>
              <w:left w:val="single" w:sz="2" w:space="0" w:color="000000"/>
              <w:right w:val="single" w:sz="2" w:space="0" w:color="000000"/>
            </w:tcBorders>
            <w:tcMar>
              <w:left w:w="136" w:type="dxa"/>
              <w:right w:w="136" w:type="dxa"/>
            </w:tcMar>
          </w:tcPr>
          <w:p w14:paraId="7BB94828" w14:textId="43B37445" w:rsidR="00F77229" w:rsidRPr="000325A1" w:rsidRDefault="00F77229" w:rsidP="00847592">
            <w:pPr>
              <w:ind w:left="320" w:hangingChars="200" w:hanging="320"/>
              <w:rPr>
                <w:sz w:val="16"/>
                <w:szCs w:val="28"/>
              </w:rPr>
            </w:pPr>
            <w:r w:rsidRPr="000325A1">
              <w:rPr>
                <w:rFonts w:hint="eastAsia"/>
                <w:sz w:val="16"/>
                <w:szCs w:val="28"/>
              </w:rPr>
              <w:t>※教科書</w:t>
            </w:r>
            <w:r w:rsidRPr="000325A1">
              <w:rPr>
                <w:sz w:val="16"/>
                <w:szCs w:val="28"/>
              </w:rPr>
              <w:t>P.26</w:t>
            </w:r>
            <w:r w:rsidRPr="000325A1">
              <w:rPr>
                <w:rFonts w:hint="eastAsia"/>
                <w:sz w:val="16"/>
                <w:szCs w:val="28"/>
              </w:rPr>
              <w:t>-</w:t>
            </w:r>
            <w:r w:rsidRPr="000325A1">
              <w:rPr>
                <w:sz w:val="16"/>
                <w:szCs w:val="28"/>
              </w:rPr>
              <w:t>47</w:t>
            </w:r>
          </w:p>
          <w:p w14:paraId="3F4884BE" w14:textId="2D539CF6" w:rsidR="00DB14EE" w:rsidRPr="000325A1" w:rsidRDefault="00DB14EE" w:rsidP="00847592">
            <w:pPr>
              <w:ind w:left="320" w:hangingChars="200" w:hanging="320"/>
              <w:rPr>
                <w:sz w:val="16"/>
                <w:szCs w:val="28"/>
              </w:rPr>
            </w:pPr>
            <w:r w:rsidRPr="000325A1">
              <w:rPr>
                <w:rFonts w:hint="eastAsia"/>
                <w:sz w:val="16"/>
                <w:szCs w:val="28"/>
              </w:rPr>
              <w:t>⑴・楷書の古典の書体や書風と用筆・運筆との関わりについて理解する。</w:t>
            </w:r>
          </w:p>
          <w:p w14:paraId="5C1949DC" w14:textId="4F830ABA" w:rsidR="00DB14EE" w:rsidRPr="000325A1" w:rsidRDefault="00DB14EE" w:rsidP="00847592">
            <w:pPr>
              <w:ind w:leftChars="100" w:left="310" w:hangingChars="100" w:hanging="160"/>
              <w:rPr>
                <w:sz w:val="16"/>
                <w:szCs w:val="28"/>
              </w:rPr>
            </w:pPr>
            <w:r w:rsidRPr="000325A1">
              <w:rPr>
                <w:rFonts w:hint="eastAsia"/>
                <w:sz w:val="16"/>
                <w:szCs w:val="28"/>
              </w:rPr>
              <w:t>・線質、字形、構成等の要素と表現効果や風趣との関わり、日本及び中国等の文字と書の伝統と文化について理解する。</w:t>
            </w:r>
          </w:p>
          <w:p w14:paraId="1EA77200" w14:textId="2499843E" w:rsidR="00847592" w:rsidRPr="000325A1" w:rsidRDefault="00DB14EE" w:rsidP="001260A2">
            <w:pPr>
              <w:ind w:leftChars="100" w:left="310" w:hangingChars="100" w:hanging="160"/>
              <w:rPr>
                <w:sz w:val="16"/>
                <w:szCs w:val="28"/>
              </w:rPr>
            </w:pPr>
            <w:r w:rsidRPr="000325A1">
              <w:rPr>
                <w:rFonts w:hint="eastAsia"/>
                <w:sz w:val="16"/>
                <w:szCs w:val="28"/>
              </w:rPr>
              <w:t>・楷書の古典に基づく基本的な用筆・運筆の技能、線質、字形や構成を生かした表現を身につける。</w:t>
            </w:r>
          </w:p>
          <w:p w14:paraId="2A1BCE07" w14:textId="0B6945C4" w:rsidR="00DB14EE" w:rsidRPr="000325A1" w:rsidRDefault="00DB14EE" w:rsidP="00847592">
            <w:pPr>
              <w:ind w:left="320" w:hangingChars="200" w:hanging="320"/>
              <w:rPr>
                <w:sz w:val="16"/>
                <w:szCs w:val="28"/>
              </w:rPr>
            </w:pPr>
            <w:r w:rsidRPr="000325A1">
              <w:rPr>
                <w:rFonts w:hint="eastAsia"/>
                <w:sz w:val="16"/>
                <w:szCs w:val="28"/>
              </w:rPr>
              <w:t>⑵・楷書の古典の書体や書風に即した用筆・運筆、字形、全体の構成について構想し工夫する。</w:t>
            </w:r>
          </w:p>
          <w:p w14:paraId="08C4159B" w14:textId="3072FF30" w:rsidR="00847592" w:rsidRPr="000325A1" w:rsidRDefault="00DB14EE" w:rsidP="001260A2">
            <w:pPr>
              <w:ind w:leftChars="100" w:left="310" w:hangingChars="100" w:hanging="160"/>
              <w:rPr>
                <w:sz w:val="16"/>
                <w:szCs w:val="28"/>
              </w:rPr>
            </w:pPr>
            <w:r w:rsidRPr="000325A1">
              <w:rPr>
                <w:rFonts w:hint="eastAsia"/>
                <w:sz w:val="16"/>
                <w:szCs w:val="28"/>
              </w:rPr>
              <w:t>・楷書の古典の価値とその根拠について考え、書のよさや美しさを味わって捉える。</w:t>
            </w:r>
          </w:p>
          <w:p w14:paraId="536313D6" w14:textId="0220546D" w:rsidR="001260A2" w:rsidRPr="00DB14EE" w:rsidRDefault="00DB14EE" w:rsidP="00F77229">
            <w:pPr>
              <w:ind w:left="320" w:hangingChars="200" w:hanging="320"/>
            </w:pPr>
            <w:r w:rsidRPr="000325A1">
              <w:rPr>
                <w:rFonts w:hint="eastAsia"/>
                <w:sz w:val="16"/>
                <w:szCs w:val="28"/>
              </w:rPr>
              <w:t>⑶・幅広い表現と鑑賞の学習活動に主体的に取り組み、書に対する感性を豊かにし、書を愛好する心情を養う。</w:t>
            </w:r>
          </w:p>
        </w:tc>
      </w:tr>
      <w:tr w:rsidR="00DB14EE" w:rsidRPr="003F07BA" w14:paraId="6D88CE1D" w14:textId="77777777" w:rsidTr="00734F9D">
        <w:trPr>
          <w:cantSplit/>
        </w:trPr>
        <w:tc>
          <w:tcPr>
            <w:tcW w:w="470" w:type="dxa"/>
            <w:vMerge/>
            <w:tcBorders>
              <w:left w:val="single" w:sz="2" w:space="0" w:color="000000"/>
              <w:right w:val="single" w:sz="2" w:space="0" w:color="000000"/>
            </w:tcBorders>
            <w:tcMar>
              <w:left w:w="0" w:type="dxa"/>
              <w:right w:w="0" w:type="dxa"/>
            </w:tcMar>
          </w:tcPr>
          <w:p w14:paraId="7391487C" w14:textId="77777777" w:rsidR="00DB14EE" w:rsidRPr="005B7BF4" w:rsidRDefault="00DB14EE" w:rsidP="00DB14EE">
            <w:pPr>
              <w:pStyle w:val="20-"/>
              <w:rPr>
                <w:sz w:val="16"/>
              </w:rPr>
            </w:pPr>
          </w:p>
        </w:tc>
        <w:tc>
          <w:tcPr>
            <w:tcW w:w="472" w:type="dxa"/>
            <w:vMerge/>
            <w:tcBorders>
              <w:left w:val="single" w:sz="2" w:space="0" w:color="000000"/>
              <w:right w:val="single" w:sz="2" w:space="0" w:color="000000"/>
            </w:tcBorders>
          </w:tcPr>
          <w:p w14:paraId="2796A3A0" w14:textId="77777777" w:rsidR="00DB14EE" w:rsidRPr="00567882" w:rsidRDefault="00DB14EE" w:rsidP="00DB14EE">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590FFE3A" w14:textId="13FA3038" w:rsidR="00DB14EE" w:rsidRPr="00DE7C61" w:rsidRDefault="00DB14EE" w:rsidP="00DB14EE">
            <w:pPr>
              <w:pStyle w:val="50-"/>
              <w:ind w:left="0" w:firstLineChars="0" w:firstLine="0"/>
              <w:rPr>
                <w:sz w:val="16"/>
              </w:rPr>
            </w:pPr>
            <w:r w:rsidRPr="00DE7C61">
              <w:rPr>
                <w:rFonts w:ascii="ＭＳ Ｐゴシック" w:eastAsia="ＭＳ Ｐゴシック" w:hAnsi="ＭＳ Ｐゴシック" w:hint="eastAsia"/>
                <w:b/>
                <w:sz w:val="16"/>
              </w:rPr>
              <w:t>唐の四大家に学ぶ楷書の基本</w:t>
            </w:r>
            <w:r w:rsidRPr="00DE7C61">
              <w:rPr>
                <w:rFonts w:ascii="ＭＳ Ｐ明朝" w:eastAsia="ＭＳ Ｐ明朝" w:hAnsi="ＭＳ Ｐ明朝" w:hint="eastAsia"/>
                <w:sz w:val="16"/>
              </w:rPr>
              <w:t>［教科書</w:t>
            </w:r>
            <w:r w:rsidRPr="00DE7C61">
              <w:rPr>
                <w:rFonts w:ascii="ＭＳ Ｐ明朝" w:eastAsia="ＭＳ Ｐ明朝" w:hAnsi="ＭＳ Ｐ明朝"/>
                <w:sz w:val="16"/>
              </w:rPr>
              <w:t>P.28</w:t>
            </w:r>
            <w:r w:rsidRPr="00DE7C61">
              <w:rPr>
                <w:rFonts w:ascii="ＭＳ Ｐ明朝" w:eastAsia="ＭＳ Ｐ明朝" w:hAnsi="ＭＳ Ｐ明朝" w:hint="eastAsia"/>
                <w:sz w:val="16"/>
              </w:rPr>
              <w:t>-</w:t>
            </w:r>
            <w:r w:rsidRPr="00DE7C61">
              <w:rPr>
                <w:rFonts w:ascii="ＭＳ Ｐ明朝" w:eastAsia="ＭＳ Ｐ明朝" w:hAnsi="ＭＳ Ｐ明朝"/>
                <w:sz w:val="16"/>
              </w:rPr>
              <w:t>29］</w:t>
            </w:r>
          </w:p>
          <w:p w14:paraId="5598CD63" w14:textId="57DF0B19" w:rsidR="00DB14EE" w:rsidRPr="00DE7C61" w:rsidRDefault="00DB14EE" w:rsidP="00DB14EE">
            <w:pPr>
              <w:pStyle w:val="50-"/>
              <w:ind w:left="171" w:hangingChars="107" w:hanging="171"/>
              <w:rPr>
                <w:sz w:val="16"/>
              </w:rPr>
            </w:pPr>
          </w:p>
        </w:tc>
        <w:tc>
          <w:tcPr>
            <w:tcW w:w="737" w:type="dxa"/>
            <w:vMerge/>
            <w:tcBorders>
              <w:left w:val="single" w:sz="2" w:space="0" w:color="000000"/>
              <w:bottom w:val="single" w:sz="2" w:space="0" w:color="000000"/>
              <w:right w:val="single" w:sz="2" w:space="0" w:color="000000"/>
            </w:tcBorders>
            <w:tcMar>
              <w:left w:w="0" w:type="dxa"/>
              <w:right w:w="0" w:type="dxa"/>
            </w:tcMar>
          </w:tcPr>
          <w:p w14:paraId="08F627F5" w14:textId="093FC257" w:rsidR="00DB14EE" w:rsidRPr="00DE7C61" w:rsidRDefault="00DB14EE" w:rsidP="00DB14EE">
            <w:pPr>
              <w:pStyle w:val="60-"/>
              <w:spacing w:line="200" w:lineRule="exact"/>
              <w:ind w:leftChars="50" w:left="75"/>
              <w:jc w:val="left"/>
              <w:rPr>
                <w:sz w:val="16"/>
              </w:rPr>
            </w:pPr>
          </w:p>
        </w:tc>
        <w:tc>
          <w:tcPr>
            <w:tcW w:w="3080" w:type="dxa"/>
            <w:tcBorders>
              <w:top w:val="single" w:sz="2" w:space="0" w:color="000000"/>
              <w:left w:val="single" w:sz="2" w:space="0" w:color="000000"/>
              <w:bottom w:val="single" w:sz="2" w:space="0" w:color="000000"/>
              <w:right w:val="single" w:sz="2" w:space="0" w:color="000000"/>
            </w:tcBorders>
          </w:tcPr>
          <w:p w14:paraId="66679E9E" w14:textId="3E194B2A" w:rsidR="00DB14EE" w:rsidRPr="000325A1" w:rsidRDefault="00DB14EE" w:rsidP="00DB14EE">
            <w:pPr>
              <w:pStyle w:val="70-"/>
              <w:numPr>
                <w:ilvl w:val="0"/>
                <w:numId w:val="7"/>
              </w:numPr>
              <w:ind w:left="220" w:firstLineChars="0" w:hanging="220"/>
              <w:rPr>
                <w:sz w:val="16"/>
              </w:rPr>
            </w:pPr>
            <w:r w:rsidRPr="000325A1">
              <w:rPr>
                <w:rFonts w:hint="eastAsia"/>
                <w:sz w:val="16"/>
              </w:rPr>
              <w:t>唐の四大家の人柄や政治的立場など、その人物像を理解する（適宜、教科書</w:t>
            </w:r>
            <w:r w:rsidRPr="000325A1">
              <w:rPr>
                <w:sz w:val="16"/>
              </w:rPr>
              <w:t>P.33、37、41、45</w:t>
            </w:r>
            <w:r w:rsidRPr="000325A1">
              <w:rPr>
                <w:rFonts w:hint="eastAsia"/>
                <w:sz w:val="16"/>
              </w:rPr>
              <w:t>を参照する）。</w:t>
            </w:r>
          </w:p>
          <w:p w14:paraId="303D1194" w14:textId="77777777" w:rsidR="00DB14EE" w:rsidRPr="000325A1" w:rsidRDefault="00DB14EE" w:rsidP="00DB14EE">
            <w:pPr>
              <w:pStyle w:val="70-"/>
              <w:numPr>
                <w:ilvl w:val="0"/>
                <w:numId w:val="7"/>
              </w:numPr>
              <w:ind w:left="220" w:firstLineChars="0" w:hanging="220"/>
              <w:rPr>
                <w:sz w:val="16"/>
              </w:rPr>
            </w:pPr>
            <w:r w:rsidRPr="000325A1">
              <w:rPr>
                <w:rFonts w:hint="eastAsia"/>
                <w:sz w:val="16"/>
              </w:rPr>
              <w:t>初唐の三大家と太宗の関係について理解する。</w:t>
            </w:r>
          </w:p>
          <w:p w14:paraId="4DBA77BD" w14:textId="295F600B" w:rsidR="00DB14EE" w:rsidRPr="000325A1" w:rsidRDefault="00DB14EE" w:rsidP="00DB14EE">
            <w:pPr>
              <w:pStyle w:val="70-"/>
              <w:numPr>
                <w:ilvl w:val="0"/>
                <w:numId w:val="7"/>
              </w:numPr>
              <w:ind w:left="220" w:firstLineChars="0" w:hanging="220"/>
              <w:rPr>
                <w:sz w:val="16"/>
              </w:rPr>
            </w:pPr>
            <w:r w:rsidRPr="000325A1">
              <w:rPr>
                <w:rFonts w:hint="eastAsia"/>
                <w:sz w:val="16"/>
              </w:rPr>
              <w:t>唐の四大家の代表作を知り、</w:t>
            </w:r>
            <w:r w:rsidRPr="000325A1">
              <w:rPr>
                <w:sz w:val="16"/>
              </w:rPr>
              <w:t>P26-27</w:t>
            </w:r>
            <w:r w:rsidRPr="000325A1">
              <w:rPr>
                <w:rFonts w:hint="eastAsia"/>
                <w:sz w:val="16"/>
              </w:rPr>
              <w:t>で学習した</w:t>
            </w:r>
            <w:r w:rsidRPr="000325A1">
              <w:rPr>
                <w:sz w:val="16"/>
              </w:rPr>
              <w:t>4</w:t>
            </w:r>
            <w:r w:rsidRPr="000325A1">
              <w:rPr>
                <w:rFonts w:hint="eastAsia"/>
                <w:sz w:val="16"/>
              </w:rPr>
              <w:t>種類の文字を、書道史において果たした役割や位置づけに関連づけて理解する。</w:t>
            </w:r>
          </w:p>
        </w:tc>
        <w:tc>
          <w:tcPr>
            <w:tcW w:w="3260" w:type="dxa"/>
            <w:vMerge/>
            <w:tcBorders>
              <w:left w:val="single" w:sz="2" w:space="0" w:color="000000"/>
              <w:bottom w:val="single" w:sz="2" w:space="0" w:color="000000"/>
              <w:right w:val="single" w:sz="2" w:space="0" w:color="000000"/>
            </w:tcBorders>
            <w:tcMar>
              <w:left w:w="136" w:type="dxa"/>
              <w:right w:w="136" w:type="dxa"/>
            </w:tcMar>
          </w:tcPr>
          <w:p w14:paraId="2A2F241A" w14:textId="10FEAD99" w:rsidR="00DB14EE" w:rsidRPr="00DE7C61" w:rsidRDefault="00DB14EE" w:rsidP="00DB14EE">
            <w:pPr>
              <w:pStyle w:val="80-"/>
              <w:ind w:leftChars="-70" w:left="375" w:rightChars="-30" w:right="-45" w:hanging="480"/>
              <w:rPr>
                <w:sz w:val="16"/>
              </w:rPr>
            </w:pPr>
          </w:p>
        </w:tc>
      </w:tr>
      <w:tr w:rsidR="00DB14EE" w:rsidRPr="003F07BA" w14:paraId="249789BA" w14:textId="77777777" w:rsidTr="0056305C">
        <w:trPr>
          <w:cantSplit/>
        </w:trPr>
        <w:tc>
          <w:tcPr>
            <w:tcW w:w="470" w:type="dxa"/>
            <w:vMerge/>
            <w:tcBorders>
              <w:left w:val="single" w:sz="2" w:space="0" w:color="000000"/>
              <w:bottom w:val="single" w:sz="2" w:space="0" w:color="000000"/>
              <w:right w:val="single" w:sz="2" w:space="0" w:color="000000"/>
            </w:tcBorders>
            <w:tcMar>
              <w:left w:w="0" w:type="dxa"/>
              <w:right w:w="0" w:type="dxa"/>
            </w:tcMar>
          </w:tcPr>
          <w:p w14:paraId="3458121E" w14:textId="77777777" w:rsidR="00DB14EE" w:rsidRPr="005B7BF4" w:rsidRDefault="00DB14EE" w:rsidP="00DB14EE">
            <w:pPr>
              <w:pStyle w:val="20-"/>
              <w:rPr>
                <w:sz w:val="16"/>
              </w:rPr>
            </w:pPr>
          </w:p>
        </w:tc>
        <w:tc>
          <w:tcPr>
            <w:tcW w:w="472" w:type="dxa"/>
            <w:vMerge/>
            <w:tcBorders>
              <w:left w:val="single" w:sz="2" w:space="0" w:color="000000"/>
              <w:bottom w:val="single" w:sz="2" w:space="0" w:color="000000"/>
              <w:right w:val="single" w:sz="2" w:space="0" w:color="000000"/>
            </w:tcBorders>
          </w:tcPr>
          <w:p w14:paraId="31BBCBD0" w14:textId="77777777" w:rsidR="00DB14EE" w:rsidRPr="00567882" w:rsidRDefault="00DB14EE" w:rsidP="00DB14EE">
            <w:pPr>
              <w:pStyle w:val="50-"/>
              <w:ind w:left="0" w:firstLineChars="0" w:firstLine="0"/>
              <w:jc w:val="center"/>
              <w:rPr>
                <w:rFonts w:ascii="ＭＳ ゴシック" w:eastAsia="ＭＳ ゴシック" w:hAnsi="ＭＳ ゴシック"/>
                <w:sz w:val="16"/>
              </w:rPr>
            </w:pPr>
          </w:p>
        </w:tc>
        <w:tc>
          <w:tcPr>
            <w:tcW w:w="9484" w:type="dxa"/>
            <w:gridSpan w:val="4"/>
            <w:tcBorders>
              <w:top w:val="single" w:sz="2" w:space="0" w:color="000000"/>
              <w:left w:val="single" w:sz="2" w:space="0" w:color="000000"/>
              <w:bottom w:val="single" w:sz="2" w:space="0" w:color="000000"/>
            </w:tcBorders>
          </w:tcPr>
          <w:p w14:paraId="0C86A5E9" w14:textId="32CC0DE3" w:rsidR="00DB14EE" w:rsidRPr="005B7BF4" w:rsidRDefault="00DB14EE" w:rsidP="00DB14EE">
            <w:pPr>
              <w:pStyle w:val="50-"/>
              <w:ind w:left="160" w:hangingChars="107" w:hanging="160"/>
              <w:rPr>
                <w:sz w:val="16"/>
              </w:rPr>
            </w:pPr>
            <w:r w:rsidRPr="003C3B78">
              <w:rPr>
                <w:rFonts w:hint="eastAsia"/>
                <w:szCs w:val="22"/>
              </w:rPr>
              <w:t>※次時以降の臨書（「孔子廟堂碑」「九成宮醴泉銘」「雁塔聖教序」「顔氏家廟碑」）については、幾つかの古典を選択して扱ったり、教科書P.</w:t>
            </w:r>
            <w:r w:rsidRPr="003C3B78">
              <w:rPr>
                <w:szCs w:val="22"/>
              </w:rPr>
              <w:t>26</w:t>
            </w:r>
            <w:r w:rsidRPr="003C3B78">
              <w:rPr>
                <w:rFonts w:hint="eastAsia"/>
                <w:szCs w:val="22"/>
              </w:rPr>
              <w:t>-</w:t>
            </w:r>
            <w:r w:rsidRPr="003C3B78">
              <w:rPr>
                <w:szCs w:val="22"/>
              </w:rPr>
              <w:t>27</w:t>
            </w:r>
            <w:r w:rsidRPr="003C3B78">
              <w:rPr>
                <w:rFonts w:hint="eastAsia"/>
                <w:szCs w:val="22"/>
              </w:rPr>
              <w:t>で生徒が選択した古典を臨書させたりすることも考えられる。配当時数は、４古典全体で８時間としている。選択する古典の数により調整する。</w:t>
            </w:r>
          </w:p>
        </w:tc>
      </w:tr>
      <w:tr w:rsidR="007A35AE" w:rsidRPr="005B7BF4" w14:paraId="210AA1D0" w14:textId="77777777" w:rsidTr="00833B3B">
        <w:trPr>
          <w:cantSplit/>
        </w:trPr>
        <w:tc>
          <w:tcPr>
            <w:tcW w:w="470" w:type="dxa"/>
            <w:vMerge w:val="restart"/>
            <w:tcBorders>
              <w:left w:val="single" w:sz="2" w:space="0" w:color="000000"/>
              <w:right w:val="single" w:sz="2" w:space="0" w:color="000000"/>
            </w:tcBorders>
            <w:tcMar>
              <w:left w:w="0" w:type="dxa"/>
              <w:right w:w="0" w:type="dxa"/>
            </w:tcMar>
          </w:tcPr>
          <w:p w14:paraId="648B733E" w14:textId="77777777" w:rsidR="007A35AE" w:rsidRPr="005B7BF4" w:rsidRDefault="007A35AE" w:rsidP="001260A2">
            <w:pPr>
              <w:pStyle w:val="20-"/>
              <w:rPr>
                <w:sz w:val="16"/>
              </w:rPr>
            </w:pPr>
            <w:r>
              <w:rPr>
                <w:rFonts w:hint="eastAsia"/>
                <w:sz w:val="16"/>
              </w:rPr>
              <w:t>5月</w:t>
            </w:r>
          </w:p>
        </w:tc>
        <w:tc>
          <w:tcPr>
            <w:tcW w:w="472" w:type="dxa"/>
            <w:tcBorders>
              <w:left w:val="single" w:sz="2" w:space="0" w:color="000000"/>
              <w:bottom w:val="dotted" w:sz="4" w:space="0" w:color="auto"/>
              <w:right w:val="single" w:sz="2" w:space="0" w:color="000000"/>
            </w:tcBorders>
          </w:tcPr>
          <w:p w14:paraId="54D10716" w14:textId="77777777" w:rsidR="007A35AE" w:rsidRDefault="007A35AE" w:rsidP="001260A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8</w:t>
            </w:r>
          </w:p>
          <w:p w14:paraId="7209B09B" w14:textId="77777777" w:rsidR="007A35AE" w:rsidRPr="00567882" w:rsidRDefault="007A35AE" w:rsidP="001260A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left w:val="single" w:sz="2" w:space="0" w:color="000000"/>
              <w:bottom w:val="dotted" w:sz="4" w:space="0" w:color="auto"/>
              <w:right w:val="single" w:sz="2" w:space="0" w:color="000000"/>
            </w:tcBorders>
          </w:tcPr>
          <w:p w14:paraId="78C90D70" w14:textId="0C2DD6C1" w:rsidR="007A35AE" w:rsidRDefault="007A35AE" w:rsidP="001260A2">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孔子廟堂碑</w:t>
            </w:r>
          </w:p>
          <w:p w14:paraId="54156784" w14:textId="4F12E0D6" w:rsidR="007A35AE" w:rsidRPr="00CB2E45" w:rsidRDefault="007A35AE" w:rsidP="001260A2">
            <w:pPr>
              <w:pStyle w:val="50-"/>
              <w:ind w:left="0" w:firstLineChars="0" w:firstLine="0"/>
              <w:rPr>
                <w:rFonts w:ascii="ＭＳ Ｐ明朝" w:eastAsia="ＭＳ Ｐ明朝" w:hAnsi="ＭＳ Ｐ明朝"/>
                <w:sz w:val="16"/>
              </w:rPr>
            </w:pPr>
            <w:r w:rsidRPr="00CB2E45">
              <w:rPr>
                <w:rFonts w:ascii="ＭＳ Ｐ明朝" w:eastAsia="ＭＳ Ｐ明朝" w:hAnsi="ＭＳ Ｐ明朝" w:hint="eastAsia"/>
                <w:sz w:val="16"/>
              </w:rPr>
              <w:t>［教科書</w:t>
            </w:r>
            <w:r>
              <w:rPr>
                <w:rFonts w:ascii="ＭＳ Ｐ明朝" w:eastAsia="ＭＳ Ｐ明朝" w:hAnsi="ＭＳ Ｐ明朝"/>
                <w:sz w:val="16"/>
              </w:rPr>
              <w:t>P.30</w:t>
            </w:r>
            <w:r w:rsidRPr="00CB2E45">
              <w:rPr>
                <w:rFonts w:ascii="ＭＳ Ｐ明朝" w:eastAsia="ＭＳ Ｐ明朝" w:hAnsi="ＭＳ Ｐ明朝"/>
                <w:sz w:val="16"/>
              </w:rPr>
              <w:t>-</w:t>
            </w:r>
            <w:r>
              <w:rPr>
                <w:rFonts w:ascii="ＭＳ Ｐ明朝" w:eastAsia="ＭＳ Ｐ明朝" w:hAnsi="ＭＳ Ｐ明朝"/>
                <w:sz w:val="16"/>
              </w:rPr>
              <w:t>33</w:t>
            </w:r>
            <w:r w:rsidRPr="00CB2E45">
              <w:rPr>
                <w:rFonts w:ascii="ＭＳ Ｐ明朝" w:eastAsia="ＭＳ Ｐ明朝" w:hAnsi="ＭＳ Ｐ明朝"/>
                <w:sz w:val="16"/>
              </w:rPr>
              <w:t>］</w:t>
            </w:r>
          </w:p>
          <w:p w14:paraId="77EA233E" w14:textId="6ADE080D" w:rsidR="007A35AE" w:rsidRPr="005B7BF4" w:rsidRDefault="007A35AE" w:rsidP="001260A2">
            <w:pPr>
              <w:pStyle w:val="50-"/>
              <w:ind w:left="99" w:hangingChars="62" w:hanging="99"/>
              <w:rPr>
                <w:sz w:val="16"/>
              </w:rPr>
            </w:pPr>
          </w:p>
        </w:tc>
        <w:tc>
          <w:tcPr>
            <w:tcW w:w="737" w:type="dxa"/>
            <w:vMerge w:val="restart"/>
            <w:tcBorders>
              <w:left w:val="single" w:sz="2" w:space="0" w:color="000000"/>
              <w:right w:val="single" w:sz="2" w:space="0" w:color="000000"/>
            </w:tcBorders>
            <w:tcMar>
              <w:left w:w="0" w:type="dxa"/>
              <w:right w:w="0" w:type="dxa"/>
            </w:tcMar>
          </w:tcPr>
          <w:p w14:paraId="57306B07" w14:textId="77777777" w:rsidR="007A35AE" w:rsidRDefault="007A35AE" w:rsidP="001260A2">
            <w:pPr>
              <w:pStyle w:val="60-"/>
              <w:spacing w:line="200" w:lineRule="exact"/>
              <w:ind w:leftChars="50" w:left="75"/>
              <w:jc w:val="left"/>
              <w:rPr>
                <w:rFonts w:ascii="ＭＳ Ｐゴシック" w:eastAsia="ＭＳ Ｐゴシック" w:hAnsi="ＭＳ Ｐゴシック"/>
                <w:bCs/>
                <w:sz w:val="8"/>
              </w:rPr>
            </w:pPr>
            <w:r w:rsidRPr="00E16695">
              <w:rPr>
                <w:rFonts w:ascii="ＭＳ Ｐゴシック" w:eastAsia="ＭＳ Ｐゴシック" w:hAnsi="ＭＳ Ｐゴシック" w:hint="eastAsia"/>
                <w:bCs/>
                <w:spacing w:val="-10"/>
                <w:sz w:val="14"/>
                <w:szCs w:val="18"/>
              </w:rPr>
              <w:t>A</w:t>
            </w:r>
            <w:r w:rsidRPr="00E16695">
              <w:rPr>
                <w:rFonts w:ascii="ＭＳ Ｐゴシック" w:eastAsia="ＭＳ Ｐゴシック" w:hAnsi="ＭＳ Ｐゴシック" w:hint="eastAsia"/>
                <w:bCs/>
                <w:sz w:val="14"/>
              </w:rPr>
              <w:t>⑵</w:t>
            </w:r>
            <w:r w:rsidRPr="00E16695">
              <w:rPr>
                <w:rFonts w:ascii="ＭＳ Ｐゴシック" w:eastAsia="ＭＳ Ｐゴシック" w:hAnsi="ＭＳ Ｐゴシック" w:hint="eastAsia"/>
                <w:bCs/>
                <w:sz w:val="8"/>
              </w:rPr>
              <w:t xml:space="preserve"> </w:t>
            </w:r>
          </w:p>
          <w:p w14:paraId="3335EB61" w14:textId="77777777" w:rsidR="007A35AE" w:rsidRDefault="007A35AE"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739C41C4" w14:textId="77777777" w:rsidR="007A35AE" w:rsidRDefault="007A35AE"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0F0CB7E3" w14:textId="5A89CD77" w:rsidR="007A35AE" w:rsidRPr="00E16695" w:rsidRDefault="007A35AE" w:rsidP="001260A2">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64CB2D94" w14:textId="77777777" w:rsidR="007A35AE" w:rsidRDefault="007A35AE"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61F73CD9" w14:textId="77777777" w:rsidR="007A35AE" w:rsidRDefault="007A35AE"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2C25454" w14:textId="41525054" w:rsidR="007A35AE" w:rsidRDefault="007A35AE" w:rsidP="001260A2">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Pr>
                <w:rFonts w:ascii="ＭＳ Ｐゴシック" w:eastAsia="ＭＳ Ｐゴシック" w:hAnsi="ＭＳ Ｐゴシック" w:hint="eastAsia"/>
                <w:bCs/>
                <w:sz w:val="14"/>
              </w:rPr>
              <w:t>）</w:t>
            </w:r>
            <w:r w:rsidRPr="00E16695">
              <w:rPr>
                <w:rFonts w:ascii="ＭＳ Ｐゴシック" w:eastAsia="ＭＳ Ｐゴシック" w:hAnsi="ＭＳ Ｐゴシック" w:hint="eastAsia"/>
                <w:bCs/>
                <w:sz w:val="14"/>
              </w:rPr>
              <w:t>（イ）</w:t>
            </w:r>
          </w:p>
          <w:p w14:paraId="75F7478B" w14:textId="53436C04" w:rsidR="007A35AE" w:rsidRDefault="007A35AE"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w:t>
            </w:r>
            <w:r>
              <w:rPr>
                <w:rFonts w:ascii="ＭＳ Ｐゴシック" w:eastAsia="ＭＳ Ｐゴシック" w:hAnsi="ＭＳ Ｐゴシック" w:hint="eastAsia"/>
                <w:bCs/>
                <w:sz w:val="14"/>
              </w:rPr>
              <w:t>）</w:t>
            </w:r>
            <w:r w:rsidRPr="00E16695">
              <w:rPr>
                <w:rFonts w:ascii="ＭＳ Ｐゴシック" w:eastAsia="ＭＳ Ｐゴシック" w:hAnsi="ＭＳ Ｐゴシック" w:hint="eastAsia"/>
                <w:bCs/>
                <w:sz w:val="14"/>
              </w:rPr>
              <w:t>（イ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291A5D86" w14:textId="77777777" w:rsidR="007A35AE" w:rsidRDefault="007A35AE" w:rsidP="001260A2">
            <w:pPr>
              <w:pStyle w:val="60-"/>
              <w:spacing w:line="200" w:lineRule="exact"/>
              <w:ind w:leftChars="50" w:left="75" w:rightChars="50" w:right="75"/>
              <w:jc w:val="both"/>
              <w:rPr>
                <w:rFonts w:ascii="ＭＳ Ｐゴシック" w:eastAsia="ＭＳ Ｐゴシック" w:hAnsi="ＭＳ Ｐゴシック"/>
                <w:bCs/>
                <w:spacing w:val="-10"/>
                <w:sz w:val="14"/>
                <w:szCs w:val="18"/>
              </w:rPr>
            </w:pPr>
          </w:p>
          <w:p w14:paraId="61CA443A" w14:textId="5C93B1D7" w:rsidR="007A35AE" w:rsidRPr="005B7BF4" w:rsidRDefault="007A35AE" w:rsidP="001260A2">
            <w:pPr>
              <w:pStyle w:val="60-"/>
              <w:spacing w:line="200" w:lineRule="exact"/>
              <w:ind w:leftChars="50" w:left="75" w:rightChars="50" w:right="75"/>
              <w:jc w:val="both"/>
              <w:rPr>
                <w:sz w:val="16"/>
              </w:rPr>
            </w:pPr>
            <w:r w:rsidRPr="00E16695">
              <w:rPr>
                <w:rFonts w:ascii="ＭＳ Ｐゴシック" w:eastAsia="ＭＳ Ｐゴシック" w:hAnsi="ＭＳ Ｐゴシック" w:hint="eastAsia"/>
                <w:bCs/>
                <w:spacing w:val="-10"/>
                <w:sz w:val="14"/>
                <w:szCs w:val="18"/>
              </w:rPr>
              <w:t>共通ア・イ</w:t>
            </w:r>
          </w:p>
        </w:tc>
        <w:tc>
          <w:tcPr>
            <w:tcW w:w="3080" w:type="dxa"/>
            <w:tcBorders>
              <w:left w:val="single" w:sz="2" w:space="0" w:color="000000"/>
              <w:bottom w:val="dotted" w:sz="4" w:space="0" w:color="auto"/>
              <w:right w:val="single" w:sz="2" w:space="0" w:color="000000"/>
            </w:tcBorders>
          </w:tcPr>
          <w:p w14:paraId="27A85D55" w14:textId="5DB83CF3" w:rsidR="007A35AE" w:rsidRPr="000325A1" w:rsidRDefault="007A35AE" w:rsidP="001260A2">
            <w:pPr>
              <w:pStyle w:val="70-"/>
              <w:numPr>
                <w:ilvl w:val="0"/>
                <w:numId w:val="1"/>
              </w:numPr>
              <w:ind w:left="219" w:firstLineChars="0" w:hanging="219"/>
              <w:rPr>
                <w:sz w:val="16"/>
              </w:rPr>
            </w:pPr>
            <w:r w:rsidRPr="000325A1">
              <w:rPr>
                <w:rFonts w:hint="eastAsia"/>
                <w:sz w:val="16"/>
              </w:rPr>
              <w:t>教科書P.</w:t>
            </w:r>
            <w:r w:rsidRPr="000325A1">
              <w:rPr>
                <w:sz w:val="16"/>
              </w:rPr>
              <w:t>30</w:t>
            </w:r>
            <w:r w:rsidRPr="000325A1">
              <w:rPr>
                <w:rFonts w:hint="eastAsia"/>
                <w:sz w:val="16"/>
              </w:rPr>
              <w:t>-</w:t>
            </w:r>
            <w:r w:rsidRPr="000325A1">
              <w:rPr>
                <w:sz w:val="16"/>
              </w:rPr>
              <w:t>31</w:t>
            </w:r>
            <w:r w:rsidRPr="000325A1">
              <w:rPr>
                <w:rFonts w:hint="eastAsia"/>
                <w:sz w:val="16"/>
              </w:rPr>
              <w:t>「孔子廟堂碑」を鑑賞し、伸びやかな点画や向勢で丸みのある字形がもたらす柔和な書風を感じ取る。</w:t>
            </w:r>
          </w:p>
          <w:p w14:paraId="01114DD0" w14:textId="691006A7" w:rsidR="007A35AE" w:rsidRPr="000325A1" w:rsidRDefault="007A35AE" w:rsidP="001260A2">
            <w:pPr>
              <w:pStyle w:val="70-"/>
              <w:numPr>
                <w:ilvl w:val="0"/>
                <w:numId w:val="1"/>
              </w:numPr>
              <w:ind w:left="219" w:firstLineChars="0" w:hanging="219"/>
              <w:rPr>
                <w:sz w:val="16"/>
              </w:rPr>
            </w:pPr>
            <w:r w:rsidRPr="000325A1">
              <w:rPr>
                <w:rFonts w:hint="eastAsia"/>
                <w:sz w:val="16"/>
              </w:rPr>
              <w:t>「孔子廟堂碑」が作られた経緯や書風、碑文の内容と大意、虞世南の人物像や唐の太宗との関係を理解する。</w:t>
            </w:r>
          </w:p>
          <w:p w14:paraId="20869629" w14:textId="5F413E0F" w:rsidR="007A35AE" w:rsidRPr="000325A1" w:rsidRDefault="007A35AE" w:rsidP="001260A2">
            <w:pPr>
              <w:pStyle w:val="70-"/>
              <w:numPr>
                <w:ilvl w:val="0"/>
                <w:numId w:val="1"/>
              </w:numPr>
              <w:ind w:left="219" w:firstLineChars="0" w:hanging="219"/>
              <w:rPr>
                <w:sz w:val="16"/>
              </w:rPr>
            </w:pPr>
            <w:r w:rsidRPr="000325A1">
              <w:rPr>
                <w:rFonts w:hint="eastAsia"/>
                <w:sz w:val="16"/>
              </w:rPr>
              <w:t>教科書</w:t>
            </w:r>
            <w:r w:rsidRPr="000325A1">
              <w:rPr>
                <w:sz w:val="16"/>
              </w:rPr>
              <w:t>P.33</w:t>
            </w:r>
            <w:r w:rsidRPr="000325A1">
              <w:rPr>
                <w:rFonts w:hint="eastAsia"/>
                <w:sz w:val="16"/>
              </w:rPr>
              <w:t>「学習のめあて」を理解し、点画の長さ、向勢の構えなど、❶・❷のポイントを中心に確認する。</w:t>
            </w:r>
          </w:p>
          <w:p w14:paraId="0FE2E66D" w14:textId="5F5AB8E3" w:rsidR="007A35AE" w:rsidRPr="000325A1" w:rsidRDefault="007A35AE" w:rsidP="001260A2">
            <w:pPr>
              <w:pStyle w:val="70-"/>
              <w:numPr>
                <w:ilvl w:val="0"/>
                <w:numId w:val="1"/>
              </w:numPr>
              <w:ind w:left="219" w:firstLineChars="0" w:hanging="219"/>
              <w:rPr>
                <w:sz w:val="16"/>
              </w:rPr>
            </w:pPr>
            <w:r w:rsidRPr="000325A1">
              <w:rPr>
                <w:rFonts w:hint="eastAsia"/>
                <w:sz w:val="16"/>
              </w:rPr>
              <w:t>横画や転折、右払いなど、特徴的な点画を繰り返し書き、ゆったりとした運筆リズムを習得する。</w:t>
            </w:r>
          </w:p>
          <w:p w14:paraId="6196A6E0" w14:textId="501FD1CE" w:rsidR="007A35AE" w:rsidRPr="003C3B78" w:rsidRDefault="007A35AE" w:rsidP="001260A2">
            <w:pPr>
              <w:pStyle w:val="70-"/>
              <w:numPr>
                <w:ilvl w:val="0"/>
                <w:numId w:val="1"/>
              </w:numPr>
              <w:ind w:left="219" w:firstLineChars="0" w:hanging="219"/>
              <w:rPr>
                <w:szCs w:val="22"/>
              </w:rPr>
            </w:pPr>
            <w:r w:rsidRPr="000325A1">
              <w:rPr>
                <w:rFonts w:hint="eastAsia"/>
                <w:sz w:val="16"/>
              </w:rPr>
              <w:t>③④で確認した用筆や字形を意識して臨書する。</w:t>
            </w:r>
          </w:p>
        </w:tc>
        <w:tc>
          <w:tcPr>
            <w:tcW w:w="3260" w:type="dxa"/>
            <w:vMerge w:val="restart"/>
            <w:tcBorders>
              <w:left w:val="single" w:sz="2" w:space="0" w:color="000000"/>
              <w:right w:val="single" w:sz="2" w:space="0" w:color="000000"/>
            </w:tcBorders>
            <w:tcMar>
              <w:left w:w="136" w:type="dxa"/>
              <w:right w:w="136" w:type="dxa"/>
            </w:tcMar>
          </w:tcPr>
          <w:p w14:paraId="3AA6835F" w14:textId="4A635B71" w:rsidR="007A35AE" w:rsidRPr="001260A2" w:rsidRDefault="007A35AE" w:rsidP="001260A2">
            <w:r>
              <w:rPr>
                <w:rFonts w:hint="eastAsia"/>
                <w:sz w:val="16"/>
              </w:rPr>
              <w:t>［</w:t>
            </w:r>
            <w:r>
              <w:rPr>
                <w:sz w:val="16"/>
              </w:rPr>
              <w:t>1</w:t>
            </w:r>
            <w:r>
              <w:rPr>
                <w:rFonts w:hint="eastAsia"/>
                <w:sz w:val="16"/>
              </w:rPr>
              <w:t>ページ</w:t>
            </w:r>
            <w:r>
              <w:rPr>
                <w:sz w:val="16"/>
              </w:rPr>
              <w:t xml:space="preserve"> </w:t>
            </w:r>
            <w:r>
              <w:rPr>
                <w:rFonts w:hint="eastAsia"/>
                <w:sz w:val="16"/>
              </w:rPr>
              <w:t>参照］</w:t>
            </w:r>
          </w:p>
        </w:tc>
      </w:tr>
      <w:tr w:rsidR="007A35AE" w:rsidRPr="005B7BF4" w14:paraId="23B47D10" w14:textId="77777777" w:rsidTr="00833B3B">
        <w:trPr>
          <w:cantSplit/>
        </w:trPr>
        <w:tc>
          <w:tcPr>
            <w:tcW w:w="470" w:type="dxa"/>
            <w:vMerge/>
            <w:tcBorders>
              <w:left w:val="single" w:sz="2" w:space="0" w:color="000000"/>
              <w:right w:val="single" w:sz="2" w:space="0" w:color="000000"/>
            </w:tcBorders>
            <w:tcMar>
              <w:left w:w="0" w:type="dxa"/>
              <w:right w:w="0" w:type="dxa"/>
            </w:tcMar>
          </w:tcPr>
          <w:p w14:paraId="2FEE7B49" w14:textId="77777777" w:rsidR="007A35AE" w:rsidRPr="005B7BF4" w:rsidRDefault="007A35AE" w:rsidP="001260A2">
            <w:pPr>
              <w:pStyle w:val="20-"/>
              <w:rPr>
                <w:sz w:val="16"/>
              </w:rPr>
            </w:pPr>
          </w:p>
        </w:tc>
        <w:tc>
          <w:tcPr>
            <w:tcW w:w="472" w:type="dxa"/>
            <w:tcBorders>
              <w:top w:val="dotted" w:sz="4" w:space="0" w:color="auto"/>
              <w:left w:val="single" w:sz="2" w:space="0" w:color="000000"/>
              <w:bottom w:val="dotted" w:sz="4" w:space="0" w:color="auto"/>
              <w:right w:val="single" w:sz="2" w:space="0" w:color="000000"/>
            </w:tcBorders>
          </w:tcPr>
          <w:p w14:paraId="6AFC6760" w14:textId="77777777" w:rsidR="007A35AE" w:rsidRPr="00567882" w:rsidRDefault="007A35AE" w:rsidP="001260A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dotted" w:sz="4" w:space="0" w:color="auto"/>
              <w:left w:val="single" w:sz="2" w:space="0" w:color="000000"/>
              <w:bottom w:val="dotted" w:sz="4" w:space="0" w:color="auto"/>
              <w:right w:val="single" w:sz="2" w:space="0" w:color="000000"/>
            </w:tcBorders>
          </w:tcPr>
          <w:p w14:paraId="7016AF21" w14:textId="7EE7F7F5" w:rsidR="007A35AE" w:rsidRPr="00182308" w:rsidRDefault="007A35AE" w:rsidP="001260A2">
            <w:pPr>
              <w:pStyle w:val="50-"/>
              <w:ind w:left="0" w:firstLineChars="0" w:firstLine="0"/>
              <w:rPr>
                <w:rFonts w:ascii="ＭＳ Ｐゴシック" w:eastAsia="ＭＳ Ｐゴシック" w:hAnsi="ＭＳ Ｐゴシック"/>
                <w:b/>
                <w:sz w:val="16"/>
              </w:rPr>
            </w:pPr>
            <w:r w:rsidRPr="00182308">
              <w:rPr>
                <w:rFonts w:ascii="ＭＳ Ｐゴシック" w:eastAsia="ＭＳ Ｐゴシック" w:hAnsi="ＭＳ Ｐゴシック" w:hint="eastAsia"/>
                <w:b/>
                <w:sz w:val="16"/>
              </w:rPr>
              <w:t>九成宮醴泉銘</w:t>
            </w:r>
          </w:p>
          <w:p w14:paraId="31497C80" w14:textId="20643824" w:rsidR="007A35AE" w:rsidRPr="00182308" w:rsidRDefault="007A35AE" w:rsidP="001260A2">
            <w:pPr>
              <w:pStyle w:val="50-"/>
              <w:ind w:left="0" w:firstLineChars="0" w:firstLine="0"/>
              <w:rPr>
                <w:rFonts w:ascii="ＭＳ Ｐ明朝" w:eastAsia="ＭＳ Ｐ明朝" w:hAnsi="ＭＳ Ｐ明朝"/>
                <w:sz w:val="16"/>
              </w:rPr>
            </w:pPr>
            <w:r w:rsidRPr="00182308">
              <w:rPr>
                <w:rFonts w:ascii="ＭＳ Ｐ明朝" w:eastAsia="ＭＳ Ｐ明朝" w:hAnsi="ＭＳ Ｐ明朝" w:hint="eastAsia"/>
                <w:sz w:val="16"/>
              </w:rPr>
              <w:t>［教科書</w:t>
            </w:r>
            <w:r w:rsidRPr="00182308">
              <w:rPr>
                <w:rFonts w:ascii="ＭＳ Ｐ明朝" w:eastAsia="ＭＳ Ｐ明朝" w:hAnsi="ＭＳ Ｐ明朝"/>
                <w:sz w:val="16"/>
              </w:rPr>
              <w:t>P.34</w:t>
            </w:r>
            <w:r w:rsidRPr="00182308">
              <w:rPr>
                <w:rFonts w:ascii="ＭＳ Ｐ明朝" w:eastAsia="ＭＳ Ｐ明朝" w:hAnsi="ＭＳ Ｐ明朝" w:hint="eastAsia"/>
                <w:sz w:val="16"/>
              </w:rPr>
              <w:t>-</w:t>
            </w:r>
            <w:r w:rsidRPr="00182308">
              <w:rPr>
                <w:rFonts w:ascii="ＭＳ Ｐ明朝" w:eastAsia="ＭＳ Ｐ明朝" w:hAnsi="ＭＳ Ｐ明朝"/>
                <w:sz w:val="16"/>
              </w:rPr>
              <w:t>3</w:t>
            </w:r>
            <w:r>
              <w:rPr>
                <w:rFonts w:ascii="ＭＳ Ｐ明朝" w:eastAsia="ＭＳ Ｐ明朝" w:hAnsi="ＭＳ Ｐ明朝"/>
                <w:sz w:val="16"/>
              </w:rPr>
              <w:t>7</w:t>
            </w:r>
            <w:r w:rsidRPr="00182308">
              <w:rPr>
                <w:rFonts w:ascii="ＭＳ Ｐ明朝" w:eastAsia="ＭＳ Ｐ明朝" w:hAnsi="ＭＳ Ｐ明朝"/>
                <w:sz w:val="16"/>
              </w:rPr>
              <w:t>］</w:t>
            </w:r>
          </w:p>
          <w:p w14:paraId="2C8D31E7" w14:textId="66FB493A" w:rsidR="007A35AE" w:rsidRPr="00182308" w:rsidRDefault="007A35AE" w:rsidP="001260A2">
            <w:pPr>
              <w:pStyle w:val="50-"/>
              <w:ind w:left="171" w:hangingChars="107" w:hanging="171"/>
              <w:rPr>
                <w:sz w:val="16"/>
              </w:rPr>
            </w:pPr>
          </w:p>
        </w:tc>
        <w:tc>
          <w:tcPr>
            <w:tcW w:w="737" w:type="dxa"/>
            <w:vMerge/>
            <w:tcBorders>
              <w:left w:val="single" w:sz="2" w:space="0" w:color="000000"/>
              <w:right w:val="single" w:sz="2" w:space="0" w:color="000000"/>
            </w:tcBorders>
            <w:tcMar>
              <w:left w:w="0" w:type="dxa"/>
              <w:right w:w="0" w:type="dxa"/>
            </w:tcMar>
          </w:tcPr>
          <w:p w14:paraId="4B013BD8" w14:textId="148155B9" w:rsidR="007A35AE" w:rsidRPr="00182308" w:rsidRDefault="007A35AE" w:rsidP="001260A2">
            <w:pPr>
              <w:pStyle w:val="60-"/>
              <w:spacing w:line="200" w:lineRule="exact"/>
              <w:ind w:leftChars="50" w:left="75" w:rightChars="50" w:right="75"/>
              <w:jc w:val="left"/>
              <w:rPr>
                <w:sz w:val="16"/>
              </w:rPr>
            </w:pPr>
          </w:p>
        </w:tc>
        <w:tc>
          <w:tcPr>
            <w:tcW w:w="3080" w:type="dxa"/>
            <w:tcBorders>
              <w:top w:val="dotted" w:sz="4" w:space="0" w:color="auto"/>
              <w:left w:val="single" w:sz="2" w:space="0" w:color="000000"/>
              <w:bottom w:val="dotted" w:sz="4" w:space="0" w:color="auto"/>
              <w:right w:val="single" w:sz="2" w:space="0" w:color="000000"/>
            </w:tcBorders>
          </w:tcPr>
          <w:p w14:paraId="09619960" w14:textId="78CBF045" w:rsidR="007A35AE" w:rsidRPr="000325A1" w:rsidRDefault="007A35AE" w:rsidP="001260A2">
            <w:pPr>
              <w:pStyle w:val="70-"/>
              <w:numPr>
                <w:ilvl w:val="0"/>
                <w:numId w:val="8"/>
              </w:numPr>
              <w:ind w:left="219" w:firstLineChars="0" w:hanging="219"/>
              <w:rPr>
                <w:sz w:val="16"/>
                <w:szCs w:val="16"/>
              </w:rPr>
            </w:pPr>
            <w:r w:rsidRPr="000325A1">
              <w:rPr>
                <w:rFonts w:hint="eastAsia"/>
                <w:sz w:val="16"/>
                <w:szCs w:val="16"/>
              </w:rPr>
              <w:t>教科書P.</w:t>
            </w:r>
            <w:r w:rsidRPr="000325A1">
              <w:rPr>
                <w:sz w:val="16"/>
                <w:szCs w:val="16"/>
              </w:rPr>
              <w:t>34</w:t>
            </w:r>
            <w:r w:rsidRPr="000325A1">
              <w:rPr>
                <w:rFonts w:hint="eastAsia"/>
                <w:sz w:val="16"/>
                <w:szCs w:val="16"/>
              </w:rPr>
              <w:t>-</w:t>
            </w:r>
            <w:r w:rsidRPr="000325A1">
              <w:rPr>
                <w:sz w:val="16"/>
                <w:szCs w:val="16"/>
              </w:rPr>
              <w:t>35</w:t>
            </w:r>
            <w:r w:rsidRPr="000325A1">
              <w:rPr>
                <w:rFonts w:hint="eastAsia"/>
                <w:sz w:val="16"/>
                <w:szCs w:val="16"/>
              </w:rPr>
              <w:t>「九成宮醴泉銘」を鑑賞し、</w:t>
            </w:r>
            <w:r>
              <w:rPr>
                <w:rFonts w:hint="eastAsia"/>
                <w:sz w:val="16"/>
                <w:szCs w:val="16"/>
              </w:rPr>
              <w:t>直線的で鋭い</w:t>
            </w:r>
            <w:r w:rsidRPr="000325A1">
              <w:rPr>
                <w:rFonts w:hint="eastAsia"/>
                <w:sz w:val="16"/>
                <w:szCs w:val="16"/>
              </w:rPr>
              <w:t>点画や背勢がもたらす厳格な書風を感じ取る。</w:t>
            </w:r>
          </w:p>
          <w:p w14:paraId="0045AB6E" w14:textId="3B75FDED" w:rsidR="007A35AE" w:rsidRPr="000325A1" w:rsidRDefault="007A35AE" w:rsidP="001260A2">
            <w:pPr>
              <w:pStyle w:val="70-"/>
              <w:numPr>
                <w:ilvl w:val="0"/>
                <w:numId w:val="8"/>
              </w:numPr>
              <w:ind w:left="219" w:firstLineChars="0" w:hanging="219"/>
              <w:rPr>
                <w:sz w:val="16"/>
                <w:szCs w:val="16"/>
              </w:rPr>
            </w:pPr>
            <w:r w:rsidRPr="000325A1">
              <w:rPr>
                <w:rFonts w:hint="eastAsia"/>
                <w:sz w:val="16"/>
                <w:szCs w:val="16"/>
              </w:rPr>
              <w:t>「九成宮醴泉銘」が作られた経緯や書風、碑文の内容と大意、欧陽詢の人物像や唐の太宗との関係を理解する。</w:t>
            </w:r>
          </w:p>
          <w:p w14:paraId="6DF84F67" w14:textId="0680A7AB" w:rsidR="007A35AE" w:rsidRPr="000325A1" w:rsidRDefault="007A35AE" w:rsidP="001260A2">
            <w:pPr>
              <w:pStyle w:val="70-"/>
              <w:numPr>
                <w:ilvl w:val="0"/>
                <w:numId w:val="8"/>
              </w:numPr>
              <w:ind w:left="219" w:firstLineChars="0" w:hanging="219"/>
              <w:rPr>
                <w:sz w:val="16"/>
                <w:szCs w:val="16"/>
              </w:rPr>
            </w:pPr>
            <w:r w:rsidRPr="000325A1">
              <w:rPr>
                <w:rFonts w:hint="eastAsia"/>
                <w:sz w:val="16"/>
                <w:szCs w:val="16"/>
              </w:rPr>
              <w:t>教科書</w:t>
            </w:r>
            <w:r w:rsidRPr="000325A1">
              <w:rPr>
                <w:sz w:val="16"/>
                <w:szCs w:val="16"/>
              </w:rPr>
              <w:t>P.37</w:t>
            </w:r>
            <w:r w:rsidRPr="000325A1">
              <w:rPr>
                <w:rFonts w:hint="eastAsia"/>
                <w:sz w:val="16"/>
                <w:szCs w:val="16"/>
              </w:rPr>
              <w:t>「学習のめあて」を理解し、点画の構成、背勢の構えなど、❶・❷❸のポイントを中心に確認する。</w:t>
            </w:r>
          </w:p>
          <w:p w14:paraId="0475F26F" w14:textId="5B24A5BE" w:rsidR="007A35AE" w:rsidRPr="000325A1" w:rsidRDefault="007A35AE" w:rsidP="001260A2">
            <w:pPr>
              <w:pStyle w:val="70-"/>
              <w:numPr>
                <w:ilvl w:val="0"/>
                <w:numId w:val="8"/>
              </w:numPr>
              <w:ind w:left="219" w:firstLineChars="0" w:hanging="219"/>
              <w:rPr>
                <w:sz w:val="16"/>
                <w:szCs w:val="16"/>
              </w:rPr>
            </w:pPr>
            <w:r w:rsidRPr="000325A1">
              <w:rPr>
                <w:rFonts w:hint="eastAsia"/>
                <w:sz w:val="16"/>
                <w:szCs w:val="16"/>
              </w:rPr>
              <w:t>横画や転折など、特徴的な点画を繰り返し書き、鋭く打ち直すような転折の用筆を習得する。</w:t>
            </w:r>
          </w:p>
          <w:p w14:paraId="722ECBBA" w14:textId="421B0D9F" w:rsidR="007A35AE" w:rsidRPr="000325A1" w:rsidRDefault="007A35AE" w:rsidP="001260A2">
            <w:pPr>
              <w:pStyle w:val="70-"/>
              <w:numPr>
                <w:ilvl w:val="0"/>
                <w:numId w:val="8"/>
              </w:numPr>
              <w:ind w:left="219" w:firstLineChars="0" w:hanging="219"/>
              <w:rPr>
                <w:sz w:val="16"/>
                <w:szCs w:val="16"/>
              </w:rPr>
            </w:pPr>
            <w:r w:rsidRPr="000325A1">
              <w:rPr>
                <w:rFonts w:hint="eastAsia"/>
                <w:sz w:val="16"/>
                <w:szCs w:val="16"/>
              </w:rPr>
              <w:t>③④で確認した用筆や字形を意識して臨書する。</w:t>
            </w:r>
          </w:p>
        </w:tc>
        <w:tc>
          <w:tcPr>
            <w:tcW w:w="3260" w:type="dxa"/>
            <w:vMerge/>
            <w:tcBorders>
              <w:left w:val="single" w:sz="2" w:space="0" w:color="000000"/>
              <w:right w:val="single" w:sz="2" w:space="0" w:color="000000"/>
            </w:tcBorders>
            <w:tcMar>
              <w:left w:w="136" w:type="dxa"/>
              <w:right w:w="136" w:type="dxa"/>
            </w:tcMar>
          </w:tcPr>
          <w:p w14:paraId="43B2214E" w14:textId="3A3A60EA" w:rsidR="007A35AE" w:rsidRPr="00182308" w:rsidRDefault="007A35AE" w:rsidP="001260A2">
            <w:pPr>
              <w:pStyle w:val="80-"/>
              <w:ind w:leftChars="-70" w:left="375" w:rightChars="-30" w:right="-45" w:hanging="480"/>
              <w:rPr>
                <w:sz w:val="16"/>
              </w:rPr>
            </w:pPr>
          </w:p>
        </w:tc>
      </w:tr>
      <w:tr w:rsidR="007A35AE" w:rsidRPr="005B7BF4" w14:paraId="18DC6C89" w14:textId="77777777" w:rsidTr="00833B3B">
        <w:trPr>
          <w:cantSplit/>
        </w:trPr>
        <w:tc>
          <w:tcPr>
            <w:tcW w:w="470" w:type="dxa"/>
            <w:vMerge/>
            <w:tcBorders>
              <w:left w:val="single" w:sz="2" w:space="0" w:color="000000"/>
              <w:bottom w:val="single" w:sz="2" w:space="0" w:color="auto"/>
              <w:right w:val="single" w:sz="2" w:space="0" w:color="000000"/>
            </w:tcBorders>
            <w:tcMar>
              <w:left w:w="0" w:type="dxa"/>
              <w:right w:w="0" w:type="dxa"/>
            </w:tcMar>
          </w:tcPr>
          <w:p w14:paraId="5E2E8C7A" w14:textId="77777777" w:rsidR="007A35AE" w:rsidRPr="005B7BF4" w:rsidRDefault="007A35AE" w:rsidP="001260A2">
            <w:pPr>
              <w:pStyle w:val="20-"/>
              <w:jc w:val="both"/>
              <w:rPr>
                <w:sz w:val="16"/>
              </w:rPr>
            </w:pPr>
          </w:p>
        </w:tc>
        <w:tc>
          <w:tcPr>
            <w:tcW w:w="472" w:type="dxa"/>
            <w:tcBorders>
              <w:top w:val="dotted" w:sz="4" w:space="0" w:color="auto"/>
              <w:left w:val="single" w:sz="2" w:space="0" w:color="000000"/>
              <w:bottom w:val="dotted" w:sz="4" w:space="0" w:color="auto"/>
              <w:right w:val="single" w:sz="2" w:space="0" w:color="000000"/>
            </w:tcBorders>
          </w:tcPr>
          <w:p w14:paraId="3AD010F8" w14:textId="77777777" w:rsidR="007A35AE" w:rsidRPr="00567882" w:rsidRDefault="007A35AE" w:rsidP="001260A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dotted" w:sz="4" w:space="0" w:color="auto"/>
              <w:left w:val="single" w:sz="2" w:space="0" w:color="000000"/>
              <w:bottom w:val="dotted" w:sz="4" w:space="0" w:color="auto"/>
              <w:right w:val="single" w:sz="2" w:space="0" w:color="000000"/>
            </w:tcBorders>
          </w:tcPr>
          <w:p w14:paraId="5B27BC1B" w14:textId="0DB2D705" w:rsidR="007A35AE" w:rsidRPr="00182308" w:rsidRDefault="007A35AE" w:rsidP="001260A2">
            <w:pPr>
              <w:pStyle w:val="50-"/>
              <w:ind w:left="0" w:firstLineChars="0" w:firstLine="0"/>
              <w:rPr>
                <w:rFonts w:ascii="ＭＳ Ｐゴシック" w:eastAsia="ＭＳ Ｐゴシック" w:hAnsi="ＭＳ Ｐゴシック"/>
                <w:b/>
                <w:sz w:val="16"/>
              </w:rPr>
            </w:pPr>
            <w:r w:rsidRPr="00182308">
              <w:rPr>
                <w:rFonts w:ascii="ＭＳ Ｐゴシック" w:eastAsia="ＭＳ Ｐゴシック" w:hAnsi="ＭＳ Ｐゴシック" w:hint="eastAsia"/>
                <w:b/>
                <w:sz w:val="16"/>
              </w:rPr>
              <w:t>雁塔聖教序</w:t>
            </w:r>
          </w:p>
          <w:p w14:paraId="1E6832A0" w14:textId="2676A75F" w:rsidR="007A35AE" w:rsidRPr="00182308" w:rsidRDefault="007A35AE" w:rsidP="001260A2">
            <w:pPr>
              <w:pStyle w:val="50-"/>
              <w:ind w:left="0" w:firstLineChars="0" w:firstLine="0"/>
              <w:rPr>
                <w:rFonts w:ascii="ＭＳ Ｐ明朝" w:eastAsia="ＭＳ Ｐ明朝" w:hAnsi="ＭＳ Ｐ明朝"/>
                <w:sz w:val="16"/>
              </w:rPr>
            </w:pPr>
            <w:r w:rsidRPr="00182308">
              <w:rPr>
                <w:rFonts w:ascii="ＭＳ Ｐ明朝" w:eastAsia="ＭＳ Ｐ明朝" w:hAnsi="ＭＳ Ｐ明朝" w:hint="eastAsia"/>
                <w:sz w:val="16"/>
              </w:rPr>
              <w:t>［教科書</w:t>
            </w:r>
            <w:r w:rsidRPr="00182308">
              <w:rPr>
                <w:rFonts w:ascii="ＭＳ Ｐ明朝" w:eastAsia="ＭＳ Ｐ明朝" w:hAnsi="ＭＳ Ｐ明朝"/>
                <w:sz w:val="16"/>
              </w:rPr>
              <w:t>P.38</w:t>
            </w:r>
            <w:r w:rsidRPr="00182308">
              <w:rPr>
                <w:rFonts w:ascii="ＭＳ Ｐ明朝" w:eastAsia="ＭＳ Ｐ明朝" w:hAnsi="ＭＳ Ｐ明朝" w:hint="eastAsia"/>
                <w:sz w:val="16"/>
              </w:rPr>
              <w:t>-</w:t>
            </w:r>
            <w:r w:rsidRPr="00182308">
              <w:rPr>
                <w:rFonts w:ascii="ＭＳ Ｐ明朝" w:eastAsia="ＭＳ Ｐ明朝" w:hAnsi="ＭＳ Ｐ明朝"/>
                <w:sz w:val="16"/>
              </w:rPr>
              <w:t>41］</w:t>
            </w:r>
          </w:p>
          <w:p w14:paraId="04B876CB" w14:textId="51351E98" w:rsidR="007A35AE" w:rsidRPr="00182308" w:rsidRDefault="007A35AE" w:rsidP="001260A2">
            <w:pPr>
              <w:pStyle w:val="50-"/>
              <w:ind w:left="171" w:hangingChars="107" w:hanging="171"/>
              <w:rPr>
                <w:sz w:val="16"/>
              </w:rPr>
            </w:pPr>
          </w:p>
        </w:tc>
        <w:tc>
          <w:tcPr>
            <w:tcW w:w="737" w:type="dxa"/>
            <w:vMerge/>
            <w:tcBorders>
              <w:left w:val="single" w:sz="2" w:space="0" w:color="000000"/>
              <w:bottom w:val="dotted" w:sz="4" w:space="0" w:color="auto"/>
              <w:right w:val="single" w:sz="2" w:space="0" w:color="000000"/>
            </w:tcBorders>
            <w:tcMar>
              <w:left w:w="0" w:type="dxa"/>
              <w:right w:w="0" w:type="dxa"/>
            </w:tcMar>
          </w:tcPr>
          <w:p w14:paraId="4D499105" w14:textId="40C2454B" w:rsidR="007A35AE" w:rsidRPr="00182308" w:rsidRDefault="007A35AE" w:rsidP="001260A2">
            <w:pPr>
              <w:pStyle w:val="60-"/>
              <w:spacing w:line="200" w:lineRule="exact"/>
              <w:ind w:leftChars="50" w:left="75" w:rightChars="50" w:right="75"/>
              <w:jc w:val="left"/>
              <w:rPr>
                <w:sz w:val="16"/>
              </w:rPr>
            </w:pPr>
          </w:p>
        </w:tc>
        <w:tc>
          <w:tcPr>
            <w:tcW w:w="3080" w:type="dxa"/>
            <w:tcBorders>
              <w:top w:val="dotted" w:sz="4" w:space="0" w:color="auto"/>
              <w:left w:val="single" w:sz="2" w:space="0" w:color="000000"/>
              <w:bottom w:val="dotted" w:sz="4" w:space="0" w:color="auto"/>
              <w:right w:val="single" w:sz="2" w:space="0" w:color="000000"/>
            </w:tcBorders>
          </w:tcPr>
          <w:p w14:paraId="1A4D3978" w14:textId="0CB94C0D" w:rsidR="007A35AE" w:rsidRPr="000325A1" w:rsidRDefault="007A35AE" w:rsidP="001260A2">
            <w:pPr>
              <w:pStyle w:val="70-"/>
              <w:numPr>
                <w:ilvl w:val="0"/>
                <w:numId w:val="31"/>
              </w:numPr>
              <w:ind w:left="239" w:firstLineChars="0" w:hanging="239"/>
              <w:rPr>
                <w:sz w:val="16"/>
                <w:szCs w:val="16"/>
              </w:rPr>
            </w:pPr>
            <w:r w:rsidRPr="000325A1">
              <w:rPr>
                <w:rFonts w:hint="eastAsia"/>
                <w:sz w:val="16"/>
                <w:szCs w:val="16"/>
              </w:rPr>
              <w:t>教科書P.</w:t>
            </w:r>
            <w:r w:rsidRPr="000325A1">
              <w:rPr>
                <w:sz w:val="16"/>
                <w:szCs w:val="16"/>
              </w:rPr>
              <w:t>38</w:t>
            </w:r>
            <w:r w:rsidRPr="000325A1">
              <w:rPr>
                <w:rFonts w:hint="eastAsia"/>
                <w:sz w:val="16"/>
                <w:szCs w:val="16"/>
              </w:rPr>
              <w:t>-</w:t>
            </w:r>
            <w:r w:rsidRPr="000325A1">
              <w:rPr>
                <w:sz w:val="16"/>
                <w:szCs w:val="16"/>
              </w:rPr>
              <w:t>39</w:t>
            </w:r>
            <w:r w:rsidRPr="000325A1">
              <w:rPr>
                <w:rFonts w:hint="eastAsia"/>
                <w:sz w:val="16"/>
                <w:szCs w:val="16"/>
              </w:rPr>
              <w:t>「雁塔聖教序」を鑑賞し、行書的な用筆による変化に富んだ点画や、横画の強調がもたらす動きのある書風を感じ取る。</w:t>
            </w:r>
          </w:p>
          <w:p w14:paraId="1FA28377" w14:textId="69D67A35" w:rsidR="007A35AE" w:rsidRPr="000325A1" w:rsidRDefault="007A35AE" w:rsidP="001260A2">
            <w:pPr>
              <w:pStyle w:val="70-"/>
              <w:numPr>
                <w:ilvl w:val="0"/>
                <w:numId w:val="31"/>
              </w:numPr>
              <w:ind w:left="219" w:firstLineChars="0" w:hanging="219"/>
              <w:rPr>
                <w:sz w:val="16"/>
                <w:szCs w:val="16"/>
              </w:rPr>
            </w:pPr>
            <w:r w:rsidRPr="000325A1">
              <w:rPr>
                <w:rFonts w:hint="eastAsia"/>
                <w:sz w:val="16"/>
                <w:szCs w:val="16"/>
              </w:rPr>
              <w:t>「雁塔聖教序」が作られた経緯や書風、碑文の内容と大意、褚遂良の人物像や唐の太宗との関係を理解する。</w:t>
            </w:r>
          </w:p>
          <w:p w14:paraId="10E3B933" w14:textId="29683BA6" w:rsidR="007A35AE" w:rsidRPr="000325A1" w:rsidRDefault="007A35AE" w:rsidP="001260A2">
            <w:pPr>
              <w:pStyle w:val="70-"/>
              <w:numPr>
                <w:ilvl w:val="0"/>
                <w:numId w:val="31"/>
              </w:numPr>
              <w:ind w:left="219" w:firstLineChars="0" w:hanging="219"/>
              <w:rPr>
                <w:sz w:val="16"/>
                <w:szCs w:val="16"/>
              </w:rPr>
            </w:pPr>
            <w:r w:rsidRPr="000325A1">
              <w:rPr>
                <w:rFonts w:hint="eastAsia"/>
                <w:sz w:val="16"/>
                <w:szCs w:val="16"/>
              </w:rPr>
              <w:t>教科書</w:t>
            </w:r>
            <w:r w:rsidRPr="000325A1">
              <w:rPr>
                <w:sz w:val="16"/>
                <w:szCs w:val="16"/>
              </w:rPr>
              <w:t>P.41</w:t>
            </w:r>
            <w:r w:rsidRPr="000325A1">
              <w:rPr>
                <w:rFonts w:hint="eastAsia"/>
                <w:sz w:val="16"/>
                <w:szCs w:val="16"/>
              </w:rPr>
              <w:t>「学習のめあて」を理解し、運筆や筆圧の変化、行書的な筆脈など、❶・❷のポイントを中心に確認する。</w:t>
            </w:r>
          </w:p>
          <w:p w14:paraId="0FDB39EC" w14:textId="08DD0F40" w:rsidR="007A35AE" w:rsidRPr="000325A1" w:rsidRDefault="007A35AE" w:rsidP="001260A2">
            <w:pPr>
              <w:pStyle w:val="70-"/>
              <w:numPr>
                <w:ilvl w:val="0"/>
                <w:numId w:val="31"/>
              </w:numPr>
              <w:ind w:left="219" w:firstLineChars="0" w:hanging="219"/>
              <w:rPr>
                <w:sz w:val="16"/>
                <w:szCs w:val="16"/>
              </w:rPr>
            </w:pPr>
            <w:r w:rsidRPr="000325A1">
              <w:rPr>
                <w:rFonts w:hint="eastAsia"/>
                <w:sz w:val="16"/>
                <w:szCs w:val="16"/>
              </w:rPr>
              <w:t>横画を繰り返し書き、蔵鋒や抑揚を利かせた用筆を習得する。</w:t>
            </w:r>
          </w:p>
          <w:p w14:paraId="5EABBF00" w14:textId="350516B2" w:rsidR="007A35AE" w:rsidRPr="000325A1" w:rsidRDefault="007A35AE" w:rsidP="001260A2">
            <w:pPr>
              <w:pStyle w:val="70-"/>
              <w:numPr>
                <w:ilvl w:val="0"/>
                <w:numId w:val="31"/>
              </w:numPr>
              <w:ind w:left="219" w:firstLineChars="0" w:hanging="219"/>
              <w:rPr>
                <w:sz w:val="16"/>
                <w:szCs w:val="16"/>
              </w:rPr>
            </w:pPr>
            <w:r w:rsidRPr="000325A1">
              <w:rPr>
                <w:rFonts w:hint="eastAsia"/>
                <w:sz w:val="16"/>
                <w:szCs w:val="16"/>
              </w:rPr>
              <w:t>③④で確認した用筆や字形を意識して臨書する。</w:t>
            </w:r>
          </w:p>
        </w:tc>
        <w:tc>
          <w:tcPr>
            <w:tcW w:w="3260" w:type="dxa"/>
            <w:vMerge/>
            <w:tcBorders>
              <w:left w:val="single" w:sz="2" w:space="0" w:color="000000"/>
              <w:bottom w:val="dotted" w:sz="4" w:space="0" w:color="auto"/>
              <w:right w:val="single" w:sz="2" w:space="0" w:color="000000"/>
            </w:tcBorders>
            <w:tcMar>
              <w:left w:w="136" w:type="dxa"/>
              <w:right w:w="136" w:type="dxa"/>
            </w:tcMar>
          </w:tcPr>
          <w:p w14:paraId="2FE9011C" w14:textId="6CA4D6FC" w:rsidR="007A35AE" w:rsidRPr="00182308" w:rsidRDefault="007A35AE" w:rsidP="001260A2">
            <w:pPr>
              <w:pStyle w:val="80-"/>
              <w:ind w:leftChars="-70" w:left="375" w:rightChars="-30" w:right="-45" w:hanging="480"/>
              <w:rPr>
                <w:sz w:val="16"/>
              </w:rPr>
            </w:pPr>
          </w:p>
        </w:tc>
      </w:tr>
    </w:tbl>
    <w:p w14:paraId="5B3C83AF" w14:textId="0F911D7C" w:rsidR="00260A50" w:rsidRDefault="00045F15">
      <w:r>
        <w:rPr>
          <w:rFonts w:hint="eastAsia"/>
          <w:noProof/>
          <w:sz w:val="16"/>
        </w:rPr>
        <mc:AlternateContent>
          <mc:Choice Requires="wps">
            <w:drawing>
              <wp:anchor distT="0" distB="0" distL="114300" distR="114300" simplePos="0" relativeHeight="251661312" behindDoc="0" locked="0" layoutInCell="1" allowOverlap="1" wp14:anchorId="0954C156" wp14:editId="2FF4F1D4">
                <wp:simplePos x="0" y="0"/>
                <wp:positionH relativeFrom="column">
                  <wp:posOffset>-99695</wp:posOffset>
                </wp:positionH>
                <wp:positionV relativeFrom="paragraph">
                  <wp:posOffset>-8230870</wp:posOffset>
                </wp:positionV>
                <wp:extent cx="6867525" cy="295275"/>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045F15" w14:paraId="4F59260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685D5FF" w14:textId="77777777" w:rsidR="00045F15" w:rsidRDefault="00045F15" w:rsidP="00045F15">
                                  <w:pPr>
                                    <w:pStyle w:val="10-"/>
                                  </w:pPr>
                                  <w:r>
                                    <w:rPr>
                                      <w:rFonts w:hint="eastAsia"/>
                                    </w:rPr>
                                    <w:t>月</w:t>
                                  </w:r>
                                </w:p>
                              </w:tc>
                              <w:tc>
                                <w:tcPr>
                                  <w:tcW w:w="471" w:type="dxa"/>
                                  <w:shd w:val="clear" w:color="auto" w:fill="4C4C4C"/>
                                  <w:vAlign w:val="center"/>
                                </w:tcPr>
                                <w:p w14:paraId="676F7A04" w14:textId="77777777" w:rsidR="00045F15" w:rsidRDefault="00045F15" w:rsidP="00045F15">
                                  <w:pPr>
                                    <w:pStyle w:val="10-"/>
                                  </w:pPr>
                                  <w:r w:rsidRPr="00B13270">
                                    <w:rPr>
                                      <w:rFonts w:hint="eastAsia"/>
                                    </w:rPr>
                                    <w:t>時数</w:t>
                                  </w:r>
                                </w:p>
                              </w:tc>
                              <w:tc>
                                <w:tcPr>
                                  <w:tcW w:w="2409" w:type="dxa"/>
                                  <w:shd w:val="clear" w:color="auto" w:fill="4C4C4C"/>
                                  <w:tcMar>
                                    <w:left w:w="0" w:type="dxa"/>
                                    <w:right w:w="0" w:type="dxa"/>
                                  </w:tcMar>
                                  <w:vAlign w:val="center"/>
                                </w:tcPr>
                                <w:p w14:paraId="3AA8D840" w14:textId="77777777" w:rsidR="00045F15" w:rsidRDefault="00045F15" w:rsidP="00045F15">
                                  <w:pPr>
                                    <w:pStyle w:val="10-"/>
                                  </w:pPr>
                                  <w:r>
                                    <w:rPr>
                                      <w:rFonts w:hint="eastAsia"/>
                                    </w:rPr>
                                    <w:t>単元名・教材名</w:t>
                                  </w:r>
                                </w:p>
                              </w:tc>
                              <w:tc>
                                <w:tcPr>
                                  <w:tcW w:w="737" w:type="dxa"/>
                                  <w:shd w:val="clear" w:color="auto" w:fill="4C4C4C"/>
                                  <w:vAlign w:val="center"/>
                                </w:tcPr>
                                <w:p w14:paraId="7A7CDF32" w14:textId="77777777" w:rsidR="00045F15" w:rsidRPr="00B13270" w:rsidRDefault="00045F15" w:rsidP="00045F15">
                                  <w:pPr>
                                    <w:pStyle w:val="10-"/>
                                  </w:pPr>
                                  <w:r>
                                    <w:rPr>
                                      <w:rFonts w:hint="eastAsia"/>
                                    </w:rPr>
                                    <w:t>指導事項</w:t>
                                  </w:r>
                                </w:p>
                              </w:tc>
                              <w:tc>
                                <w:tcPr>
                                  <w:tcW w:w="3084" w:type="dxa"/>
                                  <w:shd w:val="clear" w:color="auto" w:fill="4C4C4C"/>
                                  <w:vAlign w:val="center"/>
                                </w:tcPr>
                                <w:p w14:paraId="238B7A1A" w14:textId="77777777" w:rsidR="00045F15" w:rsidRDefault="00045F15" w:rsidP="00045F15">
                                  <w:pPr>
                                    <w:pStyle w:val="10-"/>
                                  </w:pPr>
                                  <w:r>
                                    <w:rPr>
                                      <w:rFonts w:hint="eastAsia"/>
                                    </w:rPr>
                                    <w:t>学習活動</w:t>
                                  </w:r>
                                </w:p>
                              </w:tc>
                              <w:tc>
                                <w:tcPr>
                                  <w:tcW w:w="3260" w:type="dxa"/>
                                  <w:tcBorders>
                                    <w:top w:val="nil"/>
                                    <w:bottom w:val="nil"/>
                                  </w:tcBorders>
                                  <w:shd w:val="clear" w:color="auto" w:fill="4C4C4C"/>
                                  <w:vAlign w:val="center"/>
                                </w:tcPr>
                                <w:p w14:paraId="38D7F184" w14:textId="77777777" w:rsidR="00045F15" w:rsidRDefault="00045F15" w:rsidP="00045F15">
                                  <w:pPr>
                                    <w:pStyle w:val="10-"/>
                                  </w:pPr>
                                  <w:r>
                                    <w:rPr>
                                      <w:rFonts w:hint="eastAsia"/>
                                    </w:rPr>
                                    <w:t>目標</w:t>
                                  </w:r>
                                </w:p>
                              </w:tc>
                            </w:tr>
                          </w:tbl>
                          <w:p w14:paraId="2A14A28D" w14:textId="77777777" w:rsidR="00045F15" w:rsidRDefault="00045F15" w:rsidP="00045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C156" id="テキスト ボックス 2" o:spid="_x0000_s1027" type="#_x0000_t202" style="position:absolute;left:0;text-align:left;margin-left:-7.85pt;margin-top:-648.1pt;width:54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045F15" w14:paraId="4F59260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685D5FF" w14:textId="77777777" w:rsidR="00045F15" w:rsidRDefault="00045F15" w:rsidP="00045F15">
                            <w:pPr>
                              <w:pStyle w:val="10-"/>
                            </w:pPr>
                            <w:r>
                              <w:rPr>
                                <w:rFonts w:hint="eastAsia"/>
                              </w:rPr>
                              <w:t>月</w:t>
                            </w:r>
                          </w:p>
                        </w:tc>
                        <w:tc>
                          <w:tcPr>
                            <w:tcW w:w="471" w:type="dxa"/>
                            <w:shd w:val="clear" w:color="auto" w:fill="4C4C4C"/>
                            <w:vAlign w:val="center"/>
                          </w:tcPr>
                          <w:p w14:paraId="676F7A04" w14:textId="77777777" w:rsidR="00045F15" w:rsidRDefault="00045F15" w:rsidP="00045F15">
                            <w:pPr>
                              <w:pStyle w:val="10-"/>
                            </w:pPr>
                            <w:r w:rsidRPr="00B13270">
                              <w:rPr>
                                <w:rFonts w:hint="eastAsia"/>
                              </w:rPr>
                              <w:t>時数</w:t>
                            </w:r>
                          </w:p>
                        </w:tc>
                        <w:tc>
                          <w:tcPr>
                            <w:tcW w:w="2409" w:type="dxa"/>
                            <w:shd w:val="clear" w:color="auto" w:fill="4C4C4C"/>
                            <w:tcMar>
                              <w:left w:w="0" w:type="dxa"/>
                              <w:right w:w="0" w:type="dxa"/>
                            </w:tcMar>
                            <w:vAlign w:val="center"/>
                          </w:tcPr>
                          <w:p w14:paraId="3AA8D840" w14:textId="77777777" w:rsidR="00045F15" w:rsidRDefault="00045F15" w:rsidP="00045F15">
                            <w:pPr>
                              <w:pStyle w:val="10-"/>
                            </w:pPr>
                            <w:r>
                              <w:rPr>
                                <w:rFonts w:hint="eastAsia"/>
                              </w:rPr>
                              <w:t>単元名・教材名</w:t>
                            </w:r>
                          </w:p>
                        </w:tc>
                        <w:tc>
                          <w:tcPr>
                            <w:tcW w:w="737" w:type="dxa"/>
                            <w:shd w:val="clear" w:color="auto" w:fill="4C4C4C"/>
                            <w:vAlign w:val="center"/>
                          </w:tcPr>
                          <w:p w14:paraId="7A7CDF32" w14:textId="77777777" w:rsidR="00045F15" w:rsidRPr="00B13270" w:rsidRDefault="00045F15" w:rsidP="00045F15">
                            <w:pPr>
                              <w:pStyle w:val="10-"/>
                            </w:pPr>
                            <w:r>
                              <w:rPr>
                                <w:rFonts w:hint="eastAsia"/>
                              </w:rPr>
                              <w:t>指導事項</w:t>
                            </w:r>
                          </w:p>
                        </w:tc>
                        <w:tc>
                          <w:tcPr>
                            <w:tcW w:w="3084" w:type="dxa"/>
                            <w:shd w:val="clear" w:color="auto" w:fill="4C4C4C"/>
                            <w:vAlign w:val="center"/>
                          </w:tcPr>
                          <w:p w14:paraId="238B7A1A" w14:textId="77777777" w:rsidR="00045F15" w:rsidRDefault="00045F15" w:rsidP="00045F15">
                            <w:pPr>
                              <w:pStyle w:val="10-"/>
                            </w:pPr>
                            <w:r>
                              <w:rPr>
                                <w:rFonts w:hint="eastAsia"/>
                              </w:rPr>
                              <w:t>学習活動</w:t>
                            </w:r>
                          </w:p>
                        </w:tc>
                        <w:tc>
                          <w:tcPr>
                            <w:tcW w:w="3260" w:type="dxa"/>
                            <w:tcBorders>
                              <w:top w:val="nil"/>
                              <w:bottom w:val="nil"/>
                            </w:tcBorders>
                            <w:shd w:val="clear" w:color="auto" w:fill="4C4C4C"/>
                            <w:vAlign w:val="center"/>
                          </w:tcPr>
                          <w:p w14:paraId="38D7F184" w14:textId="77777777" w:rsidR="00045F15" w:rsidRDefault="00045F15" w:rsidP="00045F15">
                            <w:pPr>
                              <w:pStyle w:val="10-"/>
                            </w:pPr>
                            <w:r>
                              <w:rPr>
                                <w:rFonts w:hint="eastAsia"/>
                              </w:rPr>
                              <w:t>目標</w:t>
                            </w:r>
                          </w:p>
                        </w:tc>
                      </w:tr>
                    </w:tbl>
                    <w:p w14:paraId="2A14A28D" w14:textId="77777777" w:rsidR="00045F15" w:rsidRDefault="00045F15" w:rsidP="00045F15"/>
                  </w:txbxContent>
                </v:textbox>
              </v:shape>
            </w:pict>
          </mc:Fallback>
        </mc:AlternateContent>
      </w:r>
    </w:p>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79"/>
        <w:gridCol w:w="3261"/>
      </w:tblGrid>
      <w:tr w:rsidR="007A35AE" w:rsidRPr="005B7BF4" w14:paraId="119B40AD" w14:textId="77777777" w:rsidTr="00D5296A">
        <w:trPr>
          <w:cantSplit/>
        </w:trPr>
        <w:tc>
          <w:tcPr>
            <w:tcW w:w="470" w:type="dxa"/>
            <w:vMerge w:val="restart"/>
            <w:tcBorders>
              <w:left w:val="single" w:sz="2" w:space="0" w:color="000000"/>
              <w:right w:val="single" w:sz="2" w:space="0" w:color="000000"/>
            </w:tcBorders>
            <w:tcMar>
              <w:left w:w="0" w:type="dxa"/>
              <w:right w:w="0" w:type="dxa"/>
            </w:tcMar>
          </w:tcPr>
          <w:p w14:paraId="3B94A817" w14:textId="6534C586" w:rsidR="007A35AE" w:rsidRPr="005B7BF4" w:rsidRDefault="00F575DA" w:rsidP="00FD4811">
            <w:pPr>
              <w:pStyle w:val="20-"/>
              <w:rPr>
                <w:sz w:val="16"/>
              </w:rPr>
            </w:pPr>
            <w:r>
              <w:rPr>
                <w:rFonts w:hint="eastAsia"/>
                <w:noProof/>
                <w:sz w:val="16"/>
              </w:rPr>
              <w:lastRenderedPageBreak/>
              <mc:AlternateContent>
                <mc:Choice Requires="wps">
                  <w:drawing>
                    <wp:anchor distT="0" distB="0" distL="114300" distR="114300" simplePos="0" relativeHeight="251663360" behindDoc="0" locked="0" layoutInCell="1" allowOverlap="1" wp14:anchorId="73C4D9ED" wp14:editId="7ED1F3F4">
                      <wp:simplePos x="0" y="0"/>
                      <wp:positionH relativeFrom="column">
                        <wp:posOffset>-100820</wp:posOffset>
                      </wp:positionH>
                      <wp:positionV relativeFrom="paragraph">
                        <wp:posOffset>-339725</wp:posOffset>
                      </wp:positionV>
                      <wp:extent cx="6867525" cy="295275"/>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364B905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172DE167" w14:textId="77777777" w:rsidR="00F575DA" w:rsidRDefault="00F575DA" w:rsidP="00045F15">
                                        <w:pPr>
                                          <w:pStyle w:val="10-"/>
                                        </w:pPr>
                                        <w:r>
                                          <w:rPr>
                                            <w:rFonts w:hint="eastAsia"/>
                                          </w:rPr>
                                          <w:t>月</w:t>
                                        </w:r>
                                      </w:p>
                                    </w:tc>
                                    <w:tc>
                                      <w:tcPr>
                                        <w:tcW w:w="471" w:type="dxa"/>
                                        <w:shd w:val="clear" w:color="auto" w:fill="4C4C4C"/>
                                        <w:vAlign w:val="center"/>
                                      </w:tcPr>
                                      <w:p w14:paraId="562CEAD5"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1439D2FC" w14:textId="77777777" w:rsidR="00F575DA" w:rsidRDefault="00F575DA" w:rsidP="00045F15">
                                        <w:pPr>
                                          <w:pStyle w:val="10-"/>
                                        </w:pPr>
                                        <w:r>
                                          <w:rPr>
                                            <w:rFonts w:hint="eastAsia"/>
                                          </w:rPr>
                                          <w:t>単元名・教材名</w:t>
                                        </w:r>
                                      </w:p>
                                    </w:tc>
                                    <w:tc>
                                      <w:tcPr>
                                        <w:tcW w:w="737" w:type="dxa"/>
                                        <w:shd w:val="clear" w:color="auto" w:fill="4C4C4C"/>
                                        <w:vAlign w:val="center"/>
                                      </w:tcPr>
                                      <w:p w14:paraId="095FCCB7"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3B3D40AD"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37E70F87" w14:textId="77777777" w:rsidR="00F575DA" w:rsidRDefault="00F575DA" w:rsidP="00045F15">
                                        <w:pPr>
                                          <w:pStyle w:val="10-"/>
                                        </w:pPr>
                                        <w:r>
                                          <w:rPr>
                                            <w:rFonts w:hint="eastAsia"/>
                                          </w:rPr>
                                          <w:t>目標</w:t>
                                        </w:r>
                                      </w:p>
                                    </w:tc>
                                  </w:tr>
                                </w:tbl>
                                <w:p w14:paraId="0BED8C2A" w14:textId="77777777" w:rsidR="00F575DA" w:rsidRDefault="00F575DA" w:rsidP="00F5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4D9ED" id="テキスト ボックス 4" o:spid="_x0000_s1028" type="#_x0000_t202" style="position:absolute;left:0;text-align:left;margin-left:-7.95pt;margin-top:-26.75pt;width:540.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364B905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172DE167" w14:textId="77777777" w:rsidR="00F575DA" w:rsidRDefault="00F575DA" w:rsidP="00045F15">
                                  <w:pPr>
                                    <w:pStyle w:val="10-"/>
                                  </w:pPr>
                                  <w:r>
                                    <w:rPr>
                                      <w:rFonts w:hint="eastAsia"/>
                                    </w:rPr>
                                    <w:t>月</w:t>
                                  </w:r>
                                </w:p>
                              </w:tc>
                              <w:tc>
                                <w:tcPr>
                                  <w:tcW w:w="471" w:type="dxa"/>
                                  <w:shd w:val="clear" w:color="auto" w:fill="4C4C4C"/>
                                  <w:vAlign w:val="center"/>
                                </w:tcPr>
                                <w:p w14:paraId="562CEAD5"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1439D2FC" w14:textId="77777777" w:rsidR="00F575DA" w:rsidRDefault="00F575DA" w:rsidP="00045F15">
                                  <w:pPr>
                                    <w:pStyle w:val="10-"/>
                                  </w:pPr>
                                  <w:r>
                                    <w:rPr>
                                      <w:rFonts w:hint="eastAsia"/>
                                    </w:rPr>
                                    <w:t>単元名・教材名</w:t>
                                  </w:r>
                                </w:p>
                              </w:tc>
                              <w:tc>
                                <w:tcPr>
                                  <w:tcW w:w="737" w:type="dxa"/>
                                  <w:shd w:val="clear" w:color="auto" w:fill="4C4C4C"/>
                                  <w:vAlign w:val="center"/>
                                </w:tcPr>
                                <w:p w14:paraId="095FCCB7"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3B3D40AD"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37E70F87" w14:textId="77777777" w:rsidR="00F575DA" w:rsidRDefault="00F575DA" w:rsidP="00045F15">
                                  <w:pPr>
                                    <w:pStyle w:val="10-"/>
                                  </w:pPr>
                                  <w:r>
                                    <w:rPr>
                                      <w:rFonts w:hint="eastAsia"/>
                                    </w:rPr>
                                    <w:t>目標</w:t>
                                  </w:r>
                                </w:p>
                              </w:tc>
                            </w:tr>
                          </w:tbl>
                          <w:p w14:paraId="0BED8C2A" w14:textId="77777777" w:rsidR="00F575DA" w:rsidRDefault="00F575DA" w:rsidP="00F575DA"/>
                        </w:txbxContent>
                      </v:textbox>
                    </v:shape>
                  </w:pict>
                </mc:Fallback>
              </mc:AlternateContent>
            </w:r>
            <w:r w:rsidR="007A35AE">
              <w:rPr>
                <w:rFonts w:hint="eastAsia"/>
                <w:sz w:val="16"/>
              </w:rPr>
              <w:t>6月</w:t>
            </w:r>
          </w:p>
        </w:tc>
        <w:tc>
          <w:tcPr>
            <w:tcW w:w="472" w:type="dxa"/>
            <w:tcBorders>
              <w:top w:val="dotted" w:sz="4" w:space="0" w:color="auto"/>
              <w:left w:val="single" w:sz="2" w:space="0" w:color="000000"/>
              <w:bottom w:val="single" w:sz="2" w:space="0" w:color="000000"/>
              <w:right w:val="single" w:sz="2" w:space="0" w:color="000000"/>
            </w:tcBorders>
          </w:tcPr>
          <w:p w14:paraId="51015A30" w14:textId="44733BE6" w:rsidR="007A35AE" w:rsidRPr="0057347B" w:rsidRDefault="007A35AE" w:rsidP="00FD4811">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dotted" w:sz="4" w:space="0" w:color="auto"/>
              <w:left w:val="single" w:sz="2" w:space="0" w:color="000000"/>
              <w:bottom w:val="single" w:sz="2" w:space="0" w:color="000000"/>
              <w:right w:val="single" w:sz="2" w:space="0" w:color="000000"/>
            </w:tcBorders>
          </w:tcPr>
          <w:p w14:paraId="3BEDC97E" w14:textId="7F09A18E" w:rsidR="007A35AE" w:rsidRPr="00182308" w:rsidRDefault="007A35AE" w:rsidP="00FD4811">
            <w:pPr>
              <w:pStyle w:val="50-"/>
              <w:ind w:left="0" w:firstLineChars="0" w:firstLine="0"/>
              <w:rPr>
                <w:rFonts w:ascii="ＭＳ Ｐゴシック" w:eastAsia="ＭＳ Ｐゴシック" w:hAnsi="ＭＳ Ｐゴシック"/>
                <w:b/>
                <w:sz w:val="16"/>
              </w:rPr>
            </w:pPr>
            <w:r w:rsidRPr="00182308">
              <w:rPr>
                <w:rFonts w:ascii="ＭＳ Ｐゴシック" w:eastAsia="ＭＳ Ｐゴシック" w:hAnsi="ＭＳ Ｐゴシック" w:hint="eastAsia"/>
                <w:b/>
                <w:sz w:val="16"/>
              </w:rPr>
              <w:t>顔氏家廟碑</w:t>
            </w:r>
          </w:p>
          <w:p w14:paraId="2CCD770A" w14:textId="6EEF163B" w:rsidR="007A35AE" w:rsidRPr="00182308" w:rsidRDefault="007A35AE" w:rsidP="00FD4811">
            <w:pPr>
              <w:pStyle w:val="50-"/>
              <w:ind w:left="0" w:firstLineChars="0" w:firstLine="0"/>
              <w:rPr>
                <w:sz w:val="16"/>
              </w:rPr>
            </w:pPr>
            <w:r w:rsidRPr="00182308">
              <w:rPr>
                <w:rFonts w:ascii="ＭＳ Ｐ明朝" w:eastAsia="ＭＳ Ｐ明朝" w:hAnsi="ＭＳ Ｐ明朝" w:hint="eastAsia"/>
                <w:sz w:val="16"/>
              </w:rPr>
              <w:t>［教科書</w:t>
            </w:r>
            <w:r w:rsidRPr="00182308">
              <w:rPr>
                <w:rFonts w:ascii="ＭＳ Ｐ明朝" w:eastAsia="ＭＳ Ｐ明朝" w:hAnsi="ＭＳ Ｐ明朝"/>
                <w:sz w:val="16"/>
              </w:rPr>
              <w:t>P.42-45］</w:t>
            </w:r>
          </w:p>
        </w:tc>
        <w:tc>
          <w:tcPr>
            <w:tcW w:w="737" w:type="dxa"/>
            <w:vMerge w:val="restart"/>
            <w:tcBorders>
              <w:top w:val="dotted" w:sz="4" w:space="0" w:color="auto"/>
              <w:left w:val="single" w:sz="2" w:space="0" w:color="000000"/>
              <w:right w:val="single" w:sz="2" w:space="0" w:color="000000"/>
            </w:tcBorders>
            <w:tcMar>
              <w:left w:w="0" w:type="dxa"/>
              <w:right w:w="0" w:type="dxa"/>
            </w:tcMar>
          </w:tcPr>
          <w:p w14:paraId="1A8DB0F3" w14:textId="77777777" w:rsidR="007A35AE" w:rsidRDefault="007A35AE" w:rsidP="00FD4811">
            <w:pPr>
              <w:pStyle w:val="60-"/>
              <w:spacing w:line="200" w:lineRule="exact"/>
              <w:ind w:leftChars="50" w:left="75"/>
              <w:jc w:val="left"/>
              <w:rPr>
                <w:rFonts w:ascii="ＭＳ Ｐゴシック" w:eastAsia="ＭＳ Ｐゴシック" w:hAnsi="ＭＳ Ｐゴシック"/>
                <w:bCs/>
                <w:sz w:val="8"/>
              </w:rPr>
            </w:pPr>
            <w:r w:rsidRPr="00182308">
              <w:rPr>
                <w:rFonts w:ascii="ＭＳ Ｐゴシック" w:eastAsia="ＭＳ Ｐゴシック" w:hAnsi="ＭＳ Ｐゴシック" w:hint="eastAsia"/>
                <w:bCs/>
                <w:spacing w:val="-10"/>
                <w:sz w:val="14"/>
                <w:szCs w:val="18"/>
              </w:rPr>
              <w:t>A</w:t>
            </w:r>
            <w:r w:rsidRPr="00182308">
              <w:rPr>
                <w:rFonts w:ascii="ＭＳ Ｐゴシック" w:eastAsia="ＭＳ Ｐゴシック" w:hAnsi="ＭＳ Ｐゴシック" w:hint="eastAsia"/>
                <w:bCs/>
                <w:sz w:val="14"/>
              </w:rPr>
              <w:t>⑵</w:t>
            </w:r>
            <w:r w:rsidRPr="00182308">
              <w:rPr>
                <w:rFonts w:ascii="ＭＳ Ｐゴシック" w:eastAsia="ＭＳ Ｐゴシック" w:hAnsi="ＭＳ Ｐゴシック" w:hint="eastAsia"/>
                <w:bCs/>
                <w:sz w:val="8"/>
              </w:rPr>
              <w:t xml:space="preserve"> </w:t>
            </w:r>
          </w:p>
          <w:p w14:paraId="51AFAA23" w14:textId="77777777" w:rsidR="007A35AE" w:rsidRDefault="007A35AE" w:rsidP="00FD4811">
            <w:pPr>
              <w:pStyle w:val="60-"/>
              <w:spacing w:line="200" w:lineRule="exact"/>
              <w:ind w:leftChars="50" w:left="75"/>
              <w:jc w:val="left"/>
              <w:rPr>
                <w:rFonts w:ascii="ＭＳ Ｐゴシック" w:eastAsia="ＭＳ Ｐゴシック" w:hAnsi="ＭＳ Ｐゴシック"/>
                <w:bCs/>
                <w:sz w:val="14"/>
              </w:rPr>
            </w:pPr>
            <w:r w:rsidRPr="00182308">
              <w:rPr>
                <w:rFonts w:ascii="ＭＳ Ｐゴシック" w:eastAsia="ＭＳ Ｐゴシック" w:hAnsi="ＭＳ Ｐゴシック" w:hint="eastAsia"/>
                <w:bCs/>
                <w:sz w:val="14"/>
              </w:rPr>
              <w:t>ア（ア）</w:t>
            </w:r>
          </w:p>
          <w:p w14:paraId="2A97F575" w14:textId="77777777" w:rsidR="007A35AE" w:rsidRDefault="007A35AE" w:rsidP="00FD4811">
            <w:pPr>
              <w:pStyle w:val="60-"/>
              <w:spacing w:line="200" w:lineRule="exact"/>
              <w:ind w:leftChars="50" w:left="75"/>
              <w:jc w:val="left"/>
              <w:rPr>
                <w:rFonts w:ascii="ＭＳ Ｐゴシック" w:eastAsia="ＭＳ Ｐゴシック" w:hAnsi="ＭＳ Ｐゴシック"/>
                <w:bCs/>
                <w:sz w:val="14"/>
              </w:rPr>
            </w:pPr>
            <w:r w:rsidRPr="00182308">
              <w:rPr>
                <w:rFonts w:ascii="ＭＳ Ｐゴシック" w:eastAsia="ＭＳ Ｐゴシック" w:hAnsi="ＭＳ Ｐゴシック" w:hint="eastAsia"/>
                <w:bCs/>
                <w:sz w:val="14"/>
              </w:rPr>
              <w:t>イ（イ）</w:t>
            </w:r>
          </w:p>
          <w:p w14:paraId="263CDF76" w14:textId="786089EB" w:rsidR="007A35AE" w:rsidRPr="00182308" w:rsidRDefault="007A35AE" w:rsidP="00FD4811">
            <w:pPr>
              <w:pStyle w:val="60-"/>
              <w:spacing w:line="200" w:lineRule="exact"/>
              <w:ind w:leftChars="50" w:left="75"/>
              <w:jc w:val="left"/>
              <w:rPr>
                <w:rFonts w:ascii="ＭＳ Ｐゴシック" w:eastAsia="ＭＳ Ｐゴシック" w:hAnsi="ＭＳ Ｐゴシック"/>
                <w:bCs/>
                <w:spacing w:val="-10"/>
                <w:sz w:val="14"/>
                <w:szCs w:val="18"/>
              </w:rPr>
            </w:pPr>
            <w:r w:rsidRPr="00182308">
              <w:rPr>
                <w:rFonts w:ascii="ＭＳ Ｐゴシック" w:eastAsia="ＭＳ Ｐゴシック" w:hAnsi="ＭＳ Ｐゴシック"/>
                <w:bCs/>
                <w:sz w:val="14"/>
              </w:rPr>
              <w:t>ウ</w:t>
            </w:r>
            <w:r w:rsidRPr="00182308">
              <w:rPr>
                <w:rFonts w:ascii="ＭＳ Ｐゴシック" w:eastAsia="ＭＳ Ｐゴシック" w:hAnsi="ＭＳ Ｐゴシック" w:hint="eastAsia"/>
                <w:bCs/>
                <w:sz w:val="14"/>
              </w:rPr>
              <w:t>（ア）（イ）</w:t>
            </w:r>
          </w:p>
          <w:p w14:paraId="612E17AD" w14:textId="77777777" w:rsidR="007A35AE" w:rsidRDefault="007A35AE" w:rsidP="00FD4811">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B38BBA8" w14:textId="77777777" w:rsidR="007A35AE" w:rsidRDefault="007A35AE" w:rsidP="00FD4811">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182308">
              <w:rPr>
                <w:rFonts w:ascii="ＭＳ Ｐゴシック" w:eastAsia="ＭＳ Ｐゴシック" w:hAnsi="ＭＳ Ｐゴシック" w:hint="eastAsia"/>
                <w:bCs/>
                <w:spacing w:val="-10"/>
                <w:sz w:val="14"/>
                <w:szCs w:val="18"/>
              </w:rPr>
              <w:t>B</w:t>
            </w:r>
          </w:p>
          <w:p w14:paraId="390816C5" w14:textId="77777777" w:rsidR="007A35AE" w:rsidRDefault="007A35AE" w:rsidP="00FD4811">
            <w:pPr>
              <w:pStyle w:val="60-"/>
              <w:spacing w:line="200" w:lineRule="exact"/>
              <w:ind w:leftChars="50" w:left="75" w:rightChars="50" w:right="75"/>
              <w:jc w:val="left"/>
              <w:rPr>
                <w:rFonts w:ascii="ＭＳ Ｐゴシック" w:eastAsia="ＭＳ Ｐゴシック" w:hAnsi="ＭＳ Ｐゴシック"/>
                <w:bCs/>
                <w:sz w:val="14"/>
              </w:rPr>
            </w:pPr>
            <w:r w:rsidRPr="00182308">
              <w:rPr>
                <w:rFonts w:ascii="ＭＳ Ｐゴシック" w:eastAsia="ＭＳ Ｐゴシック" w:hAnsi="ＭＳ Ｐゴシック" w:hint="eastAsia"/>
                <w:bCs/>
                <w:sz w:val="14"/>
              </w:rPr>
              <w:t>ア（ア）（イ）</w:t>
            </w:r>
          </w:p>
          <w:p w14:paraId="08557C80" w14:textId="018DD3EF" w:rsidR="007A35AE" w:rsidRPr="00182308" w:rsidRDefault="007A35AE" w:rsidP="00FD4811">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182308">
              <w:rPr>
                <w:rFonts w:ascii="ＭＳ Ｐゴシック" w:eastAsia="ＭＳ Ｐゴシック" w:hAnsi="ＭＳ Ｐゴシック" w:hint="eastAsia"/>
                <w:bCs/>
                <w:sz w:val="14"/>
              </w:rPr>
              <w:t>イ（ア）（イ</w:t>
            </w:r>
            <w:r w:rsidRPr="00182308">
              <w:rPr>
                <w:rFonts w:ascii="ＭＳ Ｐゴシック" w:eastAsia="ＭＳ Ｐゴシック" w:hAnsi="ＭＳ Ｐゴシック" w:hint="eastAsia"/>
                <w:sz w:val="14"/>
              </w:rPr>
              <w:t>）</w:t>
            </w:r>
            <w:r w:rsidRPr="00182308">
              <w:rPr>
                <w:rFonts w:ascii="ＭＳ Ｐゴシック" w:eastAsia="ＭＳ Ｐゴシック" w:hAnsi="ＭＳ Ｐゴシック" w:hint="eastAsia"/>
                <w:spacing w:val="-10"/>
                <w:sz w:val="14"/>
                <w:szCs w:val="18"/>
              </w:rPr>
              <w:t>（エ）</w:t>
            </w:r>
          </w:p>
          <w:p w14:paraId="6D4C1AC0" w14:textId="77777777" w:rsidR="007A35AE" w:rsidRDefault="007A35AE" w:rsidP="00FD4811">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5D2ED7C" w14:textId="065E5E16" w:rsidR="007A35AE" w:rsidRPr="00182308" w:rsidRDefault="007A35AE" w:rsidP="00FD4811">
            <w:pPr>
              <w:pStyle w:val="60-"/>
              <w:spacing w:line="200" w:lineRule="exact"/>
              <w:ind w:leftChars="50" w:left="75" w:rightChars="50" w:right="75"/>
              <w:jc w:val="left"/>
              <w:rPr>
                <w:sz w:val="16"/>
              </w:rPr>
            </w:pPr>
            <w:r w:rsidRPr="00182308">
              <w:rPr>
                <w:rFonts w:ascii="ＭＳ Ｐゴシック" w:eastAsia="ＭＳ Ｐゴシック" w:hAnsi="ＭＳ Ｐゴシック" w:hint="eastAsia"/>
                <w:bCs/>
                <w:spacing w:val="-10"/>
                <w:sz w:val="14"/>
                <w:szCs w:val="18"/>
              </w:rPr>
              <w:t>共通ア・イ</w:t>
            </w:r>
          </w:p>
        </w:tc>
        <w:tc>
          <w:tcPr>
            <w:tcW w:w="3079" w:type="dxa"/>
            <w:tcBorders>
              <w:top w:val="dotted" w:sz="4" w:space="0" w:color="auto"/>
              <w:left w:val="single" w:sz="2" w:space="0" w:color="000000"/>
              <w:bottom w:val="single" w:sz="2" w:space="0" w:color="000000"/>
              <w:right w:val="single" w:sz="2" w:space="0" w:color="000000"/>
            </w:tcBorders>
          </w:tcPr>
          <w:p w14:paraId="77ED8D5A" w14:textId="56C278CF" w:rsidR="007A35AE" w:rsidRPr="000325A1" w:rsidRDefault="007A35AE" w:rsidP="00FD4811">
            <w:pPr>
              <w:pStyle w:val="70-"/>
              <w:numPr>
                <w:ilvl w:val="0"/>
                <w:numId w:val="32"/>
              </w:numPr>
              <w:ind w:left="239" w:firstLineChars="0" w:hanging="239"/>
              <w:rPr>
                <w:sz w:val="16"/>
              </w:rPr>
            </w:pPr>
            <w:r w:rsidRPr="000325A1">
              <w:rPr>
                <w:rFonts w:hint="eastAsia"/>
                <w:sz w:val="16"/>
              </w:rPr>
              <w:t>教科書P.</w:t>
            </w:r>
            <w:r w:rsidRPr="000325A1">
              <w:rPr>
                <w:sz w:val="16"/>
              </w:rPr>
              <w:t>42</w:t>
            </w:r>
            <w:r w:rsidRPr="000325A1">
              <w:rPr>
                <w:rFonts w:hint="eastAsia"/>
                <w:sz w:val="16"/>
              </w:rPr>
              <w:t>-</w:t>
            </w:r>
            <w:r w:rsidRPr="000325A1">
              <w:rPr>
                <w:sz w:val="16"/>
              </w:rPr>
              <w:t>43</w:t>
            </w:r>
            <w:r w:rsidRPr="000325A1">
              <w:rPr>
                <w:rFonts w:hint="eastAsia"/>
                <w:sz w:val="16"/>
              </w:rPr>
              <w:t>「顔氏家廟碑」を鑑賞し、肉太の点画や向勢の構えがもたらす力感あふれる書風を感じ取る。</w:t>
            </w:r>
          </w:p>
          <w:p w14:paraId="6F54B7B1" w14:textId="7A851564" w:rsidR="007A35AE" w:rsidRPr="000325A1" w:rsidRDefault="007A35AE" w:rsidP="00FD4811">
            <w:pPr>
              <w:pStyle w:val="70-"/>
              <w:numPr>
                <w:ilvl w:val="0"/>
                <w:numId w:val="32"/>
              </w:numPr>
              <w:ind w:left="239" w:firstLineChars="0" w:hanging="239"/>
              <w:rPr>
                <w:sz w:val="16"/>
              </w:rPr>
            </w:pPr>
            <w:r w:rsidRPr="000325A1">
              <w:rPr>
                <w:rFonts w:ascii="ＭＳ Ｐ明朝" w:eastAsia="ＭＳ Ｐ明朝" w:hAnsi="ＭＳ Ｐ明朝" w:hint="eastAsia"/>
                <w:sz w:val="16"/>
              </w:rPr>
              <w:t>「</w:t>
            </w:r>
            <w:r w:rsidRPr="000325A1">
              <w:rPr>
                <w:rFonts w:hint="eastAsia"/>
                <w:sz w:val="16"/>
              </w:rPr>
              <w:t>顔氏家廟碑」が作られた経緯や書風、碑文の内容と大意、顔真卿の人物像や書道史における位置づけを理解する。</w:t>
            </w:r>
          </w:p>
          <w:p w14:paraId="0AAD0118" w14:textId="03994E93" w:rsidR="007A35AE" w:rsidRPr="000325A1" w:rsidRDefault="007A35AE" w:rsidP="00FD4811">
            <w:pPr>
              <w:pStyle w:val="70-"/>
              <w:numPr>
                <w:ilvl w:val="0"/>
                <w:numId w:val="32"/>
              </w:numPr>
              <w:ind w:left="219" w:firstLineChars="0" w:hanging="219"/>
              <w:rPr>
                <w:sz w:val="16"/>
              </w:rPr>
            </w:pPr>
            <w:r w:rsidRPr="000325A1">
              <w:rPr>
                <w:rFonts w:hint="eastAsia"/>
                <w:sz w:val="16"/>
              </w:rPr>
              <w:t>教科書</w:t>
            </w:r>
            <w:r w:rsidRPr="000325A1">
              <w:rPr>
                <w:sz w:val="16"/>
              </w:rPr>
              <w:t>P.45</w:t>
            </w:r>
            <w:r w:rsidRPr="000325A1">
              <w:rPr>
                <w:rFonts w:hint="eastAsia"/>
                <w:sz w:val="16"/>
              </w:rPr>
              <w:t>「学習のめあて」を理解し、</w:t>
            </w:r>
            <w:r>
              <w:rPr>
                <w:rFonts w:hint="eastAsia"/>
                <w:sz w:val="16"/>
              </w:rPr>
              <w:t>力のこもった用筆</w:t>
            </w:r>
            <w:r w:rsidRPr="000325A1">
              <w:rPr>
                <w:rFonts w:hint="eastAsia"/>
                <w:sz w:val="16"/>
              </w:rPr>
              <w:t>、蚕頭燕尾、正方形で向勢の構えなど、❶・❷•❸のポイントを中心に確認する。</w:t>
            </w:r>
          </w:p>
          <w:p w14:paraId="54D8F9C8" w14:textId="173786A7" w:rsidR="007A35AE" w:rsidRPr="000325A1" w:rsidRDefault="007A35AE" w:rsidP="00FD4811">
            <w:pPr>
              <w:pStyle w:val="70-"/>
              <w:numPr>
                <w:ilvl w:val="0"/>
                <w:numId w:val="32"/>
              </w:numPr>
              <w:ind w:left="219" w:firstLineChars="0" w:hanging="219"/>
              <w:rPr>
                <w:sz w:val="16"/>
              </w:rPr>
            </w:pPr>
            <w:r w:rsidRPr="000325A1">
              <w:rPr>
                <w:rFonts w:hint="eastAsia"/>
                <w:sz w:val="16"/>
              </w:rPr>
              <w:t>横画や右払いなど、特徴的な点画を繰り返し書き、蔵鋒や蚕頭燕尾の用筆を習得する。</w:t>
            </w:r>
          </w:p>
          <w:p w14:paraId="22F347B9" w14:textId="77777777" w:rsidR="007A35AE" w:rsidRPr="000325A1" w:rsidRDefault="007A35AE" w:rsidP="00FD4811">
            <w:pPr>
              <w:pStyle w:val="70-"/>
              <w:numPr>
                <w:ilvl w:val="0"/>
                <w:numId w:val="32"/>
              </w:numPr>
              <w:ind w:left="219" w:firstLineChars="0" w:hanging="219"/>
              <w:rPr>
                <w:sz w:val="16"/>
              </w:rPr>
            </w:pPr>
            <w:r w:rsidRPr="000325A1">
              <w:rPr>
                <w:rFonts w:hint="eastAsia"/>
                <w:sz w:val="16"/>
              </w:rPr>
              <w:t>③④で確認した用筆や字形を意識して臨書する。</w:t>
            </w:r>
          </w:p>
        </w:tc>
        <w:tc>
          <w:tcPr>
            <w:tcW w:w="3261" w:type="dxa"/>
            <w:vMerge w:val="restart"/>
            <w:tcBorders>
              <w:top w:val="dotted" w:sz="4" w:space="0" w:color="auto"/>
              <w:left w:val="single" w:sz="2" w:space="0" w:color="000000"/>
              <w:right w:val="single" w:sz="2" w:space="0" w:color="000000"/>
            </w:tcBorders>
            <w:tcMar>
              <w:left w:w="136" w:type="dxa"/>
              <w:right w:w="136" w:type="dxa"/>
            </w:tcMar>
          </w:tcPr>
          <w:p w14:paraId="35F84C7E" w14:textId="18279891" w:rsidR="007A35AE" w:rsidRPr="001260A2" w:rsidRDefault="007A35AE" w:rsidP="00FD4811">
            <w:r>
              <w:rPr>
                <w:rFonts w:hint="eastAsia"/>
                <w:sz w:val="16"/>
              </w:rPr>
              <w:t>［</w:t>
            </w:r>
            <w:r>
              <w:rPr>
                <w:sz w:val="16"/>
              </w:rPr>
              <w:t>1</w:t>
            </w:r>
            <w:r>
              <w:rPr>
                <w:rFonts w:hint="eastAsia"/>
                <w:sz w:val="16"/>
              </w:rPr>
              <w:t>ページ</w:t>
            </w:r>
            <w:r>
              <w:rPr>
                <w:sz w:val="16"/>
              </w:rPr>
              <w:t xml:space="preserve"> </w:t>
            </w:r>
            <w:r>
              <w:rPr>
                <w:rFonts w:hint="eastAsia"/>
                <w:sz w:val="16"/>
              </w:rPr>
              <w:t>参照］</w:t>
            </w:r>
          </w:p>
        </w:tc>
      </w:tr>
      <w:tr w:rsidR="007A35AE" w:rsidRPr="003D76FD" w14:paraId="09795EB4" w14:textId="77777777" w:rsidTr="00D5296A">
        <w:trPr>
          <w:cantSplit/>
        </w:trPr>
        <w:tc>
          <w:tcPr>
            <w:tcW w:w="470" w:type="dxa"/>
            <w:vMerge/>
            <w:tcBorders>
              <w:left w:val="single" w:sz="2" w:space="0" w:color="000000"/>
              <w:right w:val="single" w:sz="2" w:space="0" w:color="000000"/>
            </w:tcBorders>
            <w:tcMar>
              <w:left w:w="0" w:type="dxa"/>
              <w:right w:w="0" w:type="dxa"/>
            </w:tcMar>
          </w:tcPr>
          <w:p w14:paraId="0C0CE293" w14:textId="77777777" w:rsidR="007A35AE" w:rsidRPr="005B7BF4" w:rsidRDefault="007A35AE" w:rsidP="001260A2">
            <w:pPr>
              <w:pStyle w:val="20-"/>
              <w:rPr>
                <w:sz w:val="16"/>
              </w:rPr>
            </w:pPr>
          </w:p>
        </w:tc>
        <w:tc>
          <w:tcPr>
            <w:tcW w:w="472" w:type="dxa"/>
            <w:tcBorders>
              <w:top w:val="single" w:sz="2" w:space="0" w:color="000000"/>
              <w:left w:val="single" w:sz="2" w:space="0" w:color="000000"/>
              <w:right w:val="single" w:sz="2" w:space="0" w:color="000000"/>
            </w:tcBorders>
          </w:tcPr>
          <w:p w14:paraId="655CDDF1" w14:textId="77777777" w:rsidR="007A35AE" w:rsidRPr="0057347B" w:rsidRDefault="007A35AE" w:rsidP="001260A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000000"/>
              <w:left w:val="single" w:sz="2" w:space="0" w:color="000000"/>
              <w:right w:val="single" w:sz="2" w:space="0" w:color="000000"/>
            </w:tcBorders>
          </w:tcPr>
          <w:p w14:paraId="36BB5DC3" w14:textId="1F84FC2F" w:rsidR="007A35AE" w:rsidRPr="00182308" w:rsidRDefault="007A35AE" w:rsidP="001260A2">
            <w:pPr>
              <w:pStyle w:val="50-"/>
              <w:ind w:left="0" w:firstLineChars="0" w:firstLine="0"/>
              <w:rPr>
                <w:rFonts w:ascii="ＭＳ Ｐゴシック" w:eastAsia="ＭＳ Ｐゴシック" w:hAnsi="ＭＳ Ｐゴシック"/>
                <w:b/>
                <w:sz w:val="16"/>
              </w:rPr>
            </w:pPr>
            <w:r w:rsidRPr="00182308">
              <w:rPr>
                <w:rFonts w:ascii="ＭＳ Ｐゴシック" w:eastAsia="ＭＳ Ｐゴシック" w:hAnsi="ＭＳ Ｐゴシック" w:hint="eastAsia"/>
                <w:b/>
                <w:sz w:val="16"/>
              </w:rPr>
              <w:t>鑑賞を始めよう</w:t>
            </w:r>
          </w:p>
          <w:p w14:paraId="67D21487" w14:textId="701CFAF7" w:rsidR="007A35AE" w:rsidRPr="00182308" w:rsidRDefault="007A35AE" w:rsidP="001260A2">
            <w:pPr>
              <w:pStyle w:val="50-"/>
              <w:ind w:left="0" w:firstLineChars="0" w:firstLine="0"/>
              <w:rPr>
                <w:sz w:val="16"/>
              </w:rPr>
            </w:pPr>
            <w:r w:rsidRPr="00182308">
              <w:rPr>
                <w:rFonts w:ascii="ＭＳ Ｐ明朝" w:eastAsia="ＭＳ Ｐ明朝" w:hAnsi="ＭＳ Ｐ明朝" w:hint="eastAsia"/>
                <w:sz w:val="16"/>
              </w:rPr>
              <w:t>［教科書</w:t>
            </w:r>
            <w:r w:rsidRPr="00182308">
              <w:rPr>
                <w:rFonts w:ascii="ＭＳ Ｐ明朝" w:eastAsia="ＭＳ Ｐ明朝" w:hAnsi="ＭＳ Ｐ明朝"/>
                <w:sz w:val="16"/>
              </w:rPr>
              <w:t>P.46-47］</w:t>
            </w:r>
          </w:p>
        </w:tc>
        <w:tc>
          <w:tcPr>
            <w:tcW w:w="737" w:type="dxa"/>
            <w:vMerge/>
            <w:tcBorders>
              <w:left w:val="single" w:sz="2" w:space="0" w:color="000000"/>
              <w:right w:val="single" w:sz="2" w:space="0" w:color="000000"/>
            </w:tcBorders>
            <w:tcMar>
              <w:left w:w="0" w:type="dxa"/>
              <w:right w:w="0" w:type="dxa"/>
            </w:tcMar>
          </w:tcPr>
          <w:p w14:paraId="6AE5E4FC" w14:textId="47679F38" w:rsidR="007A35AE" w:rsidRPr="00182308" w:rsidRDefault="007A35AE" w:rsidP="001260A2">
            <w:pPr>
              <w:pStyle w:val="60-"/>
              <w:spacing w:line="200" w:lineRule="exact"/>
              <w:ind w:leftChars="50" w:left="75" w:rightChars="50" w:right="75"/>
              <w:jc w:val="left"/>
              <w:rPr>
                <w:sz w:val="16"/>
              </w:rPr>
            </w:pPr>
          </w:p>
        </w:tc>
        <w:tc>
          <w:tcPr>
            <w:tcW w:w="3079" w:type="dxa"/>
            <w:tcBorders>
              <w:top w:val="single" w:sz="2" w:space="0" w:color="000000"/>
              <w:left w:val="single" w:sz="2" w:space="0" w:color="000000"/>
              <w:right w:val="single" w:sz="2" w:space="0" w:color="000000"/>
            </w:tcBorders>
          </w:tcPr>
          <w:p w14:paraId="108E74E9" w14:textId="516B39F6" w:rsidR="007A35AE" w:rsidRPr="000325A1" w:rsidRDefault="007A35AE" w:rsidP="001260A2">
            <w:pPr>
              <w:pStyle w:val="70-"/>
              <w:numPr>
                <w:ilvl w:val="0"/>
                <w:numId w:val="9"/>
              </w:numPr>
              <w:ind w:left="220" w:firstLineChars="0" w:hanging="220"/>
              <w:rPr>
                <w:sz w:val="16"/>
              </w:rPr>
            </w:pPr>
            <w:r w:rsidRPr="000325A1">
              <w:rPr>
                <w:rFonts w:hint="eastAsia"/>
                <w:sz w:val="16"/>
              </w:rPr>
              <w:t>四つの古典から受ける全体的な印象、イメージ（風趣）を「鑑賞のための言葉」を参考にして言葉で表す。</w:t>
            </w:r>
          </w:p>
          <w:p w14:paraId="4427DA19" w14:textId="58F26E07" w:rsidR="007A35AE" w:rsidRPr="000325A1" w:rsidRDefault="007A35AE" w:rsidP="001260A2">
            <w:pPr>
              <w:pStyle w:val="70-"/>
              <w:numPr>
                <w:ilvl w:val="0"/>
                <w:numId w:val="9"/>
              </w:numPr>
              <w:ind w:left="220" w:firstLineChars="0" w:hanging="220"/>
              <w:rPr>
                <w:sz w:val="16"/>
              </w:rPr>
            </w:pPr>
            <w:r w:rsidRPr="000325A1">
              <w:rPr>
                <w:rFonts w:hint="eastAsia"/>
                <w:sz w:val="16"/>
              </w:rPr>
              <w:t>「孔子廟堂碑」「雁塔聖教序」の「用筆」と「九成宮醴泉銘」</w:t>
            </w:r>
            <w:r w:rsidRPr="000325A1">
              <w:rPr>
                <w:rFonts w:ascii="ＭＳ Ｐ明朝" w:eastAsia="ＭＳ Ｐ明朝" w:hAnsi="ＭＳ Ｐ明朝" w:hint="eastAsia"/>
                <w:sz w:val="16"/>
              </w:rPr>
              <w:t>「</w:t>
            </w:r>
            <w:r w:rsidRPr="000325A1">
              <w:rPr>
                <w:rFonts w:hint="eastAsia"/>
                <w:sz w:val="16"/>
              </w:rPr>
              <w:t>顔氏家廟碑」の「字形」を比較分析し、それぞれの特徴を書き留める。</w:t>
            </w:r>
          </w:p>
          <w:p w14:paraId="7B823739" w14:textId="245AA166" w:rsidR="007A35AE" w:rsidRPr="000325A1" w:rsidRDefault="007A35AE" w:rsidP="001260A2">
            <w:pPr>
              <w:pStyle w:val="70-"/>
              <w:numPr>
                <w:ilvl w:val="0"/>
                <w:numId w:val="9"/>
              </w:numPr>
              <w:ind w:left="220" w:firstLineChars="0" w:hanging="220"/>
              <w:rPr>
                <w:sz w:val="16"/>
              </w:rPr>
            </w:pPr>
            <w:r w:rsidRPr="000325A1">
              <w:rPr>
                <w:rFonts w:hint="eastAsia"/>
                <w:sz w:val="16"/>
              </w:rPr>
              <w:t>鑑賞を通して気づいたことや、最初の印象との変化などについて話し合う。</w:t>
            </w:r>
          </w:p>
        </w:tc>
        <w:tc>
          <w:tcPr>
            <w:tcW w:w="3261" w:type="dxa"/>
            <w:vMerge/>
            <w:tcBorders>
              <w:left w:val="single" w:sz="2" w:space="0" w:color="000000"/>
              <w:right w:val="single" w:sz="2" w:space="0" w:color="000000"/>
            </w:tcBorders>
            <w:tcMar>
              <w:left w:w="136" w:type="dxa"/>
              <w:right w:w="136" w:type="dxa"/>
            </w:tcMar>
          </w:tcPr>
          <w:p w14:paraId="789F11C3" w14:textId="32B8016F" w:rsidR="007A35AE" w:rsidRPr="00182308" w:rsidRDefault="007A35AE" w:rsidP="001260A2">
            <w:pPr>
              <w:pStyle w:val="80-"/>
              <w:ind w:leftChars="-70" w:left="375" w:rightChars="-30" w:right="-45" w:hanging="480"/>
              <w:rPr>
                <w:sz w:val="16"/>
              </w:rPr>
            </w:pPr>
          </w:p>
        </w:tc>
      </w:tr>
      <w:tr w:rsidR="001260A2" w:rsidRPr="005B7BF4" w14:paraId="3BC476F7" w14:textId="77777777" w:rsidTr="00245745">
        <w:trPr>
          <w:cantSplit/>
        </w:trPr>
        <w:tc>
          <w:tcPr>
            <w:tcW w:w="470" w:type="dxa"/>
            <w:vMerge/>
            <w:tcBorders>
              <w:left w:val="single" w:sz="2" w:space="0" w:color="000000"/>
              <w:right w:val="single" w:sz="2" w:space="0" w:color="000000"/>
            </w:tcBorders>
            <w:tcMar>
              <w:left w:w="0" w:type="dxa"/>
              <w:right w:w="0" w:type="dxa"/>
            </w:tcMar>
          </w:tcPr>
          <w:p w14:paraId="4F8B3FB0" w14:textId="77777777" w:rsidR="001260A2" w:rsidRPr="00567882" w:rsidRDefault="001260A2" w:rsidP="001260A2">
            <w:pPr>
              <w:pStyle w:val="20-"/>
              <w:rPr>
                <w:sz w:val="16"/>
              </w:rPr>
            </w:pPr>
          </w:p>
        </w:tc>
        <w:tc>
          <w:tcPr>
            <w:tcW w:w="472" w:type="dxa"/>
            <w:vMerge w:val="restart"/>
            <w:tcBorders>
              <w:top w:val="single" w:sz="2" w:space="0" w:color="000000"/>
              <w:left w:val="single" w:sz="2" w:space="0" w:color="000000"/>
              <w:right w:val="single" w:sz="2" w:space="0" w:color="auto"/>
            </w:tcBorders>
          </w:tcPr>
          <w:p w14:paraId="2C171C68" w14:textId="246BA848" w:rsidR="001260A2" w:rsidRPr="0059256F" w:rsidRDefault="001260A2" w:rsidP="001260A2">
            <w:pPr>
              <w:pStyle w:val="50-"/>
              <w:ind w:left="160" w:hanging="160"/>
              <w:jc w:val="center"/>
              <w:rPr>
                <w:sz w:val="16"/>
              </w:rPr>
            </w:pPr>
            <w:r>
              <w:rPr>
                <w:rFonts w:ascii="ＭＳ ゴシック" w:eastAsia="ＭＳ ゴシック" w:hAnsi="ＭＳ ゴシック"/>
                <w:sz w:val="16"/>
              </w:rPr>
              <w:t>4</w:t>
            </w:r>
          </w:p>
        </w:tc>
        <w:tc>
          <w:tcPr>
            <w:tcW w:w="9484" w:type="dxa"/>
            <w:gridSpan w:val="4"/>
            <w:tcBorders>
              <w:top w:val="single" w:sz="2" w:space="0" w:color="000000"/>
              <w:left w:val="single" w:sz="2" w:space="0" w:color="auto"/>
              <w:bottom w:val="single" w:sz="2" w:space="0" w:color="000000"/>
              <w:right w:val="single" w:sz="2" w:space="0" w:color="000000"/>
            </w:tcBorders>
          </w:tcPr>
          <w:p w14:paraId="0DA9879E" w14:textId="0EAC235B" w:rsidR="001260A2" w:rsidRPr="0059256F" w:rsidRDefault="001260A2" w:rsidP="001260A2">
            <w:pPr>
              <w:pStyle w:val="50-"/>
              <w:ind w:left="171" w:hangingChars="107" w:hanging="171"/>
              <w:rPr>
                <w:sz w:val="16"/>
              </w:rPr>
            </w:pPr>
            <w:r>
              <w:rPr>
                <w:rFonts w:hint="eastAsia"/>
                <w:sz w:val="16"/>
              </w:rPr>
              <w:t>※「</w:t>
            </w:r>
            <w:r w:rsidRPr="00E60A50">
              <w:rPr>
                <w:rFonts w:hint="eastAsia"/>
                <w:spacing w:val="-10"/>
                <w:sz w:val="16"/>
                <w:szCs w:val="16"/>
              </w:rPr>
              <w:t>牛橛造像記</w:t>
            </w:r>
            <w:r>
              <w:rPr>
                <w:rFonts w:hint="eastAsia"/>
                <w:sz w:val="16"/>
              </w:rPr>
              <w:t>」と「</w:t>
            </w:r>
            <w:r w:rsidRPr="00296013">
              <w:rPr>
                <w:rFonts w:hint="eastAsia"/>
                <w:spacing w:val="-10"/>
                <w:sz w:val="16"/>
                <w:szCs w:val="16"/>
              </w:rPr>
              <w:t>鄭羲下碑</w:t>
            </w:r>
            <w:r>
              <w:rPr>
                <w:rFonts w:hint="eastAsia"/>
                <w:sz w:val="16"/>
              </w:rPr>
              <w:t>」については、いずれかを選択、または北魏の書として対比しながら一体的に扱うことも考えられる。</w:t>
            </w:r>
          </w:p>
        </w:tc>
      </w:tr>
      <w:tr w:rsidR="007A35AE" w:rsidRPr="005B7BF4" w14:paraId="1846973B" w14:textId="77777777" w:rsidTr="00E12651">
        <w:trPr>
          <w:cantSplit/>
        </w:trPr>
        <w:tc>
          <w:tcPr>
            <w:tcW w:w="470" w:type="dxa"/>
            <w:vMerge/>
            <w:tcBorders>
              <w:left w:val="single" w:sz="2" w:space="0" w:color="000000"/>
              <w:right w:val="single" w:sz="2" w:space="0" w:color="000000"/>
            </w:tcBorders>
            <w:tcMar>
              <w:left w:w="0" w:type="dxa"/>
              <w:right w:w="0" w:type="dxa"/>
            </w:tcMar>
          </w:tcPr>
          <w:p w14:paraId="7B14AEE7" w14:textId="77777777" w:rsidR="007A35AE" w:rsidRPr="00567882" w:rsidRDefault="007A35AE" w:rsidP="001260A2">
            <w:pPr>
              <w:pStyle w:val="20-"/>
              <w:rPr>
                <w:sz w:val="16"/>
              </w:rPr>
            </w:pPr>
          </w:p>
        </w:tc>
        <w:tc>
          <w:tcPr>
            <w:tcW w:w="472" w:type="dxa"/>
            <w:vMerge/>
            <w:tcBorders>
              <w:left w:val="single" w:sz="2" w:space="0" w:color="000000"/>
              <w:right w:val="single" w:sz="2" w:space="0" w:color="auto"/>
            </w:tcBorders>
          </w:tcPr>
          <w:p w14:paraId="6386D791" w14:textId="77777777" w:rsidR="007A35AE" w:rsidRDefault="007A35AE" w:rsidP="001260A2">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auto"/>
              <w:bottom w:val="single" w:sz="2" w:space="0" w:color="auto"/>
              <w:right w:val="single" w:sz="2" w:space="0" w:color="000000"/>
            </w:tcBorders>
          </w:tcPr>
          <w:p w14:paraId="4708B50F" w14:textId="52D3E189" w:rsidR="007A35AE" w:rsidRDefault="007A35AE" w:rsidP="001260A2">
            <w:pPr>
              <w:pStyle w:val="50-"/>
              <w:ind w:left="0" w:firstLineChars="0" w:firstLine="0"/>
              <w:jc w:val="left"/>
              <w:rPr>
                <w:rFonts w:ascii="ＭＳ Ｐゴシック" w:eastAsia="ＭＳ Ｐゴシック" w:hAnsi="ＭＳ Ｐゴシック"/>
                <w:b/>
                <w:spacing w:val="-4"/>
                <w:kern w:val="16"/>
                <w:sz w:val="16"/>
              </w:rPr>
            </w:pPr>
            <w:r>
              <w:rPr>
                <w:rFonts w:ascii="ＭＳ Ｐゴシック" w:eastAsia="ＭＳ Ｐゴシック" w:hAnsi="ＭＳ Ｐゴシック" w:hint="eastAsia"/>
                <w:b/>
                <w:spacing w:val="-4"/>
                <w:kern w:val="16"/>
                <w:sz w:val="16"/>
              </w:rPr>
              <w:t>牛橛造像記</w:t>
            </w:r>
          </w:p>
          <w:p w14:paraId="188EB639" w14:textId="541BA782" w:rsidR="007A35AE" w:rsidRPr="002F162D" w:rsidRDefault="007A35AE" w:rsidP="001260A2">
            <w:pPr>
              <w:pStyle w:val="50-"/>
              <w:ind w:left="0" w:firstLineChars="0" w:firstLine="0"/>
              <w:jc w:val="left"/>
              <w:rPr>
                <w:rFonts w:ascii="ＭＳ Ｐゴシック" w:eastAsia="ＭＳ Ｐゴシック" w:hAnsi="ＭＳ Ｐゴシック"/>
                <w:b/>
                <w:spacing w:val="-4"/>
                <w:kern w:val="16"/>
                <w:sz w:val="16"/>
              </w:rPr>
            </w:pPr>
            <w:r>
              <w:rPr>
                <w:rFonts w:ascii="ＭＳ Ｐゴシック" w:eastAsia="ＭＳ Ｐゴシック" w:hAnsi="ＭＳ Ｐゴシック" w:hint="eastAsia"/>
                <w:b/>
                <w:spacing w:val="-4"/>
                <w:kern w:val="16"/>
                <w:sz w:val="16"/>
              </w:rPr>
              <w:t>巻末</w:t>
            </w:r>
            <w:proofErr w:type="gramStart"/>
            <w:r>
              <w:rPr>
                <w:rFonts w:ascii="ＭＳ Ｐゴシック" w:eastAsia="ＭＳ Ｐゴシック" w:hAnsi="ＭＳ Ｐゴシック" w:hint="eastAsia"/>
                <w:b/>
                <w:spacing w:val="-4"/>
                <w:kern w:val="16"/>
                <w:sz w:val="16"/>
              </w:rPr>
              <w:t>折込</w:t>
            </w:r>
            <w:proofErr w:type="gramEnd"/>
            <w:r>
              <w:rPr>
                <w:rFonts w:ascii="ＭＳ Ｐゴシック" w:eastAsia="ＭＳ Ｐゴシック" w:hAnsi="ＭＳ Ｐゴシック" w:hint="eastAsia"/>
                <w:b/>
                <w:spacing w:val="-4"/>
                <w:kern w:val="16"/>
                <w:sz w:val="16"/>
              </w:rPr>
              <w:t>「龍門二十品」</w:t>
            </w:r>
          </w:p>
          <w:p w14:paraId="5052F82F" w14:textId="27549ED1" w:rsidR="007A35AE" w:rsidRPr="00A17D25" w:rsidRDefault="007A35AE" w:rsidP="001260A2">
            <w:pPr>
              <w:pStyle w:val="50-"/>
              <w:ind w:left="0" w:firstLineChars="0" w:firstLine="0"/>
              <w:rPr>
                <w:spacing w:val="-10"/>
                <w:sz w:val="16"/>
                <w:szCs w:val="16"/>
              </w:rPr>
            </w:pPr>
            <w:r w:rsidRPr="00CB2E45">
              <w:rPr>
                <w:rFonts w:ascii="ＭＳ Ｐ明朝" w:eastAsia="ＭＳ Ｐ明朝" w:hAnsi="ＭＳ Ｐ明朝" w:hint="eastAsia"/>
                <w:sz w:val="16"/>
              </w:rPr>
              <w:t>［教科書</w:t>
            </w:r>
            <w:r>
              <w:rPr>
                <w:rFonts w:ascii="ＭＳ Ｐ明朝" w:eastAsia="ＭＳ Ｐ明朝" w:hAnsi="ＭＳ Ｐ明朝"/>
                <w:sz w:val="16"/>
              </w:rPr>
              <w:t>P.</w:t>
            </w:r>
            <w:r w:rsidRPr="00CB2E45">
              <w:rPr>
                <w:rFonts w:ascii="ＭＳ Ｐ明朝" w:eastAsia="ＭＳ Ｐ明朝" w:hAnsi="ＭＳ Ｐ明朝" w:hint="eastAsia"/>
                <w:sz w:val="16"/>
              </w:rPr>
              <w:t>4</w:t>
            </w:r>
            <w:r>
              <w:rPr>
                <w:rFonts w:ascii="ＭＳ Ｐ明朝" w:eastAsia="ＭＳ Ｐ明朝" w:hAnsi="ＭＳ Ｐ明朝"/>
                <w:sz w:val="16"/>
              </w:rPr>
              <w:t>8</w:t>
            </w:r>
            <w:r w:rsidRPr="00CB2E45">
              <w:rPr>
                <w:rFonts w:ascii="ＭＳ Ｐ明朝" w:eastAsia="ＭＳ Ｐ明朝" w:hAnsi="ＭＳ Ｐ明朝"/>
                <w:sz w:val="16"/>
              </w:rPr>
              <w:t>-</w:t>
            </w:r>
            <w:r>
              <w:rPr>
                <w:rFonts w:ascii="ＭＳ Ｐ明朝" w:eastAsia="ＭＳ Ｐ明朝" w:hAnsi="ＭＳ Ｐ明朝"/>
                <w:sz w:val="16"/>
              </w:rPr>
              <w:t>49、153-156</w:t>
            </w:r>
            <w:r w:rsidRPr="00CB2E45">
              <w:rPr>
                <w:rFonts w:ascii="ＭＳ Ｐ明朝" w:eastAsia="ＭＳ Ｐ明朝" w:hAnsi="ＭＳ Ｐ明朝" w:hint="eastAsia"/>
                <w:sz w:val="16"/>
              </w:rPr>
              <w:t>］</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73A49B45" w14:textId="77777777" w:rsidR="007A35AE" w:rsidRDefault="007A35AE" w:rsidP="001260A2">
            <w:pPr>
              <w:pStyle w:val="60-"/>
              <w:spacing w:line="200" w:lineRule="exact"/>
              <w:ind w:leftChars="50" w:left="75"/>
              <w:jc w:val="left"/>
              <w:rPr>
                <w:rFonts w:ascii="ＭＳ Ｐゴシック" w:eastAsia="ＭＳ Ｐゴシック" w:hAnsi="ＭＳ Ｐゴシック"/>
                <w:bCs/>
                <w:sz w:val="8"/>
              </w:rPr>
            </w:pPr>
            <w:r w:rsidRPr="00E16695">
              <w:rPr>
                <w:rFonts w:ascii="ＭＳ Ｐゴシック" w:eastAsia="ＭＳ Ｐゴシック" w:hAnsi="ＭＳ Ｐゴシック" w:hint="eastAsia"/>
                <w:bCs/>
                <w:spacing w:val="-10"/>
                <w:sz w:val="14"/>
                <w:szCs w:val="18"/>
              </w:rPr>
              <w:t>A</w:t>
            </w:r>
            <w:r w:rsidRPr="00E16695">
              <w:rPr>
                <w:rFonts w:ascii="ＭＳ Ｐゴシック" w:eastAsia="ＭＳ Ｐゴシック" w:hAnsi="ＭＳ Ｐゴシック" w:hint="eastAsia"/>
                <w:bCs/>
                <w:sz w:val="14"/>
              </w:rPr>
              <w:t>⑵</w:t>
            </w:r>
            <w:r w:rsidRPr="00E16695">
              <w:rPr>
                <w:rFonts w:ascii="ＭＳ Ｐゴシック" w:eastAsia="ＭＳ Ｐゴシック" w:hAnsi="ＭＳ Ｐゴシック" w:hint="eastAsia"/>
                <w:bCs/>
                <w:sz w:val="8"/>
              </w:rPr>
              <w:t xml:space="preserve"> </w:t>
            </w:r>
          </w:p>
          <w:p w14:paraId="0DFB346C" w14:textId="77777777" w:rsidR="007A35AE" w:rsidRDefault="007A35AE"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5C3F4F3C" w14:textId="77777777" w:rsidR="007A35AE" w:rsidRDefault="007A35AE"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41235EDD" w14:textId="77D25CCE" w:rsidR="007A35AE" w:rsidRPr="00E16695" w:rsidRDefault="007A35AE" w:rsidP="001260A2">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4BCCE379" w14:textId="77777777" w:rsidR="007A35AE" w:rsidRDefault="007A35AE"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3ED04BB" w14:textId="77777777" w:rsidR="007A35AE" w:rsidRDefault="007A35AE"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78CBFF12" w14:textId="77777777" w:rsidR="007A35AE" w:rsidRDefault="007A35AE" w:rsidP="001260A2">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04FB204D" w14:textId="441BC7C7" w:rsidR="007A35AE" w:rsidRDefault="007A35AE"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78F388FA" w14:textId="77777777" w:rsidR="007A35AE" w:rsidRDefault="007A35AE"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E987907" w14:textId="45055751" w:rsidR="007A35AE" w:rsidRPr="006B2097" w:rsidRDefault="007A35AE" w:rsidP="001260A2">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79" w:type="dxa"/>
            <w:tcBorders>
              <w:top w:val="single" w:sz="2" w:space="0" w:color="000000"/>
              <w:left w:val="single" w:sz="2" w:space="0" w:color="000000"/>
              <w:bottom w:val="single" w:sz="2" w:space="0" w:color="auto"/>
              <w:right w:val="single" w:sz="2" w:space="0" w:color="000000"/>
            </w:tcBorders>
          </w:tcPr>
          <w:p w14:paraId="7A67CB58" w14:textId="4E6228FC" w:rsidR="007A35AE" w:rsidRPr="000325A1" w:rsidRDefault="007A35AE" w:rsidP="001260A2">
            <w:pPr>
              <w:pStyle w:val="70-"/>
              <w:numPr>
                <w:ilvl w:val="0"/>
                <w:numId w:val="10"/>
              </w:numPr>
              <w:ind w:left="238" w:firstLineChars="0" w:hanging="238"/>
              <w:rPr>
                <w:sz w:val="16"/>
                <w:szCs w:val="16"/>
              </w:rPr>
            </w:pPr>
            <w:r w:rsidRPr="000325A1">
              <w:rPr>
                <w:rFonts w:hint="eastAsia"/>
                <w:spacing w:val="-10"/>
                <w:sz w:val="16"/>
                <w:szCs w:val="16"/>
              </w:rPr>
              <w:t>龍門石窟と龍門造像記についての概要を理解する。</w:t>
            </w:r>
          </w:p>
          <w:p w14:paraId="6F09A618" w14:textId="543E3FAD" w:rsidR="007A35AE" w:rsidRPr="000325A1" w:rsidRDefault="007A35AE" w:rsidP="001260A2">
            <w:pPr>
              <w:pStyle w:val="70-"/>
              <w:numPr>
                <w:ilvl w:val="0"/>
                <w:numId w:val="10"/>
              </w:numPr>
              <w:ind w:left="238" w:firstLineChars="0" w:hanging="238"/>
              <w:rPr>
                <w:sz w:val="16"/>
                <w:szCs w:val="16"/>
              </w:rPr>
            </w:pPr>
            <w:r w:rsidRPr="000325A1">
              <w:rPr>
                <w:rFonts w:hint="eastAsia"/>
                <w:spacing w:val="-10"/>
                <w:sz w:val="16"/>
                <w:szCs w:val="16"/>
              </w:rPr>
              <w:t>巻末</w:t>
            </w:r>
            <w:proofErr w:type="gramStart"/>
            <w:r w:rsidRPr="000325A1">
              <w:rPr>
                <w:rFonts w:hint="eastAsia"/>
                <w:spacing w:val="-10"/>
                <w:sz w:val="16"/>
                <w:szCs w:val="16"/>
              </w:rPr>
              <w:t>折込</w:t>
            </w:r>
            <w:proofErr w:type="gramEnd"/>
            <w:r w:rsidRPr="000325A1">
              <w:rPr>
                <w:rFonts w:hint="eastAsia"/>
                <w:spacing w:val="-10"/>
                <w:sz w:val="16"/>
                <w:szCs w:val="16"/>
              </w:rPr>
              <w:t>「龍門二十品」を参考にして、龍門造像記のさまざまな名品を鑑賞し、刻法によって生じる独特の点画や字形のありようを確認する。</w:t>
            </w:r>
          </w:p>
          <w:p w14:paraId="1AB3ED0F" w14:textId="775FA4EB" w:rsidR="007A35AE" w:rsidRPr="000325A1" w:rsidRDefault="007A35AE" w:rsidP="001260A2">
            <w:pPr>
              <w:pStyle w:val="70-"/>
              <w:numPr>
                <w:ilvl w:val="0"/>
                <w:numId w:val="10"/>
              </w:numPr>
              <w:ind w:left="238" w:firstLineChars="0" w:hanging="238"/>
              <w:rPr>
                <w:sz w:val="16"/>
                <w:szCs w:val="16"/>
              </w:rPr>
            </w:pPr>
            <w:r w:rsidRPr="000325A1">
              <w:rPr>
                <w:rFonts w:hint="eastAsia"/>
                <w:sz w:val="16"/>
                <w:szCs w:val="16"/>
              </w:rPr>
              <w:t>教科書</w:t>
            </w:r>
            <w:r w:rsidRPr="000325A1">
              <w:rPr>
                <w:sz w:val="16"/>
                <w:szCs w:val="16"/>
              </w:rPr>
              <w:t>P.49</w:t>
            </w:r>
            <w:r w:rsidRPr="000325A1">
              <w:rPr>
                <w:rFonts w:hint="eastAsia"/>
                <w:sz w:val="16"/>
                <w:szCs w:val="16"/>
              </w:rPr>
              <w:t>「学習のめあて」を理解し、鋭角的な点画や方勢など、❶・❷のポイントを中心に確認する。</w:t>
            </w:r>
          </w:p>
          <w:p w14:paraId="4A9CB42E" w14:textId="563055D2" w:rsidR="007A35AE" w:rsidRPr="000325A1" w:rsidRDefault="007A35AE" w:rsidP="001260A2">
            <w:pPr>
              <w:pStyle w:val="70-"/>
              <w:numPr>
                <w:ilvl w:val="0"/>
                <w:numId w:val="10"/>
              </w:numPr>
              <w:ind w:left="238" w:firstLineChars="0" w:hanging="238"/>
              <w:rPr>
                <w:sz w:val="16"/>
                <w:szCs w:val="16"/>
              </w:rPr>
            </w:pPr>
            <w:r w:rsidRPr="000325A1">
              <w:rPr>
                <w:rFonts w:ascii="ＭＳ Ｐ明朝" w:eastAsia="ＭＳ Ｐ明朝" w:hAnsi="ＭＳ Ｐ明朝" w:hint="eastAsia"/>
                <w:spacing w:val="-10"/>
                <w:sz w:val="16"/>
                <w:szCs w:val="16"/>
              </w:rPr>
              <w:t>「</w:t>
            </w:r>
            <w:r w:rsidRPr="000325A1">
              <w:rPr>
                <w:rFonts w:hint="eastAsia"/>
                <w:spacing w:val="-10"/>
                <w:sz w:val="16"/>
                <w:szCs w:val="16"/>
              </w:rPr>
              <w:t>牛橛造像記」と「鄭羲下碑」の文字を比較し、方勢と円勢の意味を理解する。</w:t>
            </w:r>
          </w:p>
          <w:p w14:paraId="05940933" w14:textId="022A9E0A" w:rsidR="007A35AE" w:rsidRPr="000325A1" w:rsidRDefault="007A35AE" w:rsidP="001260A2">
            <w:pPr>
              <w:pStyle w:val="70-"/>
              <w:numPr>
                <w:ilvl w:val="0"/>
                <w:numId w:val="10"/>
              </w:numPr>
              <w:ind w:left="238" w:firstLineChars="0" w:hanging="238"/>
              <w:rPr>
                <w:sz w:val="16"/>
                <w:szCs w:val="16"/>
              </w:rPr>
            </w:pPr>
            <w:r w:rsidRPr="000325A1">
              <w:rPr>
                <w:rFonts w:ascii="ＭＳ Ｐ明朝" w:eastAsia="ＭＳ Ｐ明朝" w:hAnsi="ＭＳ Ｐ明朝" w:hint="eastAsia"/>
                <w:spacing w:val="-10"/>
                <w:sz w:val="16"/>
                <w:szCs w:val="16"/>
              </w:rPr>
              <w:t>「</w:t>
            </w:r>
            <w:r w:rsidRPr="000325A1">
              <w:rPr>
                <w:rFonts w:hint="eastAsia"/>
                <w:spacing w:val="-10"/>
                <w:sz w:val="16"/>
                <w:szCs w:val="16"/>
              </w:rPr>
              <w:t>牛橛造像記」の鑑賞・臨書を通して、</w:t>
            </w:r>
            <w:r w:rsidRPr="000325A1">
              <w:rPr>
                <w:rFonts w:hint="eastAsia"/>
                <w:sz w:val="16"/>
                <w:szCs w:val="16"/>
              </w:rPr>
              <w:t>③④で確認した用筆や字形などの特色を理解する。</w:t>
            </w:r>
          </w:p>
        </w:tc>
        <w:tc>
          <w:tcPr>
            <w:tcW w:w="3261" w:type="dxa"/>
            <w:vMerge w:val="restart"/>
            <w:tcBorders>
              <w:top w:val="single" w:sz="2" w:space="0" w:color="000000"/>
              <w:left w:val="single" w:sz="2" w:space="0" w:color="000000"/>
              <w:right w:val="single" w:sz="2" w:space="0" w:color="000000"/>
            </w:tcBorders>
            <w:tcMar>
              <w:left w:w="136" w:type="dxa"/>
              <w:right w:w="136" w:type="dxa"/>
            </w:tcMar>
          </w:tcPr>
          <w:p w14:paraId="79C32BAA" w14:textId="1912537B" w:rsidR="007A35AE" w:rsidRPr="000325A1" w:rsidRDefault="007A35AE" w:rsidP="00A85ADA">
            <w:pPr>
              <w:ind w:left="320" w:hangingChars="200" w:hanging="320"/>
              <w:rPr>
                <w:sz w:val="16"/>
                <w:szCs w:val="16"/>
              </w:rPr>
            </w:pPr>
            <w:r w:rsidRPr="000325A1">
              <w:rPr>
                <w:rFonts w:hint="eastAsia"/>
                <w:sz w:val="16"/>
                <w:szCs w:val="16"/>
              </w:rPr>
              <w:t>※教科書</w:t>
            </w:r>
            <w:r w:rsidRPr="000325A1">
              <w:rPr>
                <w:sz w:val="16"/>
                <w:szCs w:val="16"/>
              </w:rPr>
              <w:t>P.48</w:t>
            </w:r>
            <w:r w:rsidRPr="000325A1">
              <w:rPr>
                <w:rFonts w:hint="eastAsia"/>
                <w:sz w:val="16"/>
                <w:szCs w:val="16"/>
              </w:rPr>
              <w:t>-</w:t>
            </w:r>
            <w:r w:rsidRPr="000325A1">
              <w:rPr>
                <w:sz w:val="16"/>
                <w:szCs w:val="16"/>
              </w:rPr>
              <w:t>53</w:t>
            </w:r>
            <w:r w:rsidRPr="000325A1">
              <w:rPr>
                <w:rFonts w:hint="eastAsia"/>
                <w:sz w:val="16"/>
                <w:szCs w:val="16"/>
              </w:rPr>
              <w:t>、</w:t>
            </w:r>
            <w:r w:rsidRPr="000325A1">
              <w:rPr>
                <w:rFonts w:ascii="ＭＳ Ｐ明朝" w:eastAsia="ＭＳ Ｐ明朝" w:hAnsi="ＭＳ Ｐ明朝"/>
                <w:sz w:val="16"/>
                <w:szCs w:val="16"/>
              </w:rPr>
              <w:t>153-156</w:t>
            </w:r>
          </w:p>
          <w:p w14:paraId="03BB8352" w14:textId="5AAB5405" w:rsidR="007A35AE" w:rsidRPr="000325A1" w:rsidRDefault="007A35AE" w:rsidP="001260A2">
            <w:pPr>
              <w:ind w:left="320" w:hangingChars="200" w:hanging="320"/>
              <w:rPr>
                <w:sz w:val="16"/>
                <w:szCs w:val="16"/>
              </w:rPr>
            </w:pPr>
            <w:r w:rsidRPr="000325A1">
              <w:rPr>
                <w:rFonts w:hint="eastAsia"/>
                <w:sz w:val="16"/>
                <w:szCs w:val="16"/>
              </w:rPr>
              <w:t>⑴・楷書の古典の書体や書風と用筆・運筆との関わりについて理解する。</w:t>
            </w:r>
          </w:p>
          <w:p w14:paraId="4BA98B20" w14:textId="77777777" w:rsidR="007A35AE" w:rsidRPr="000325A1" w:rsidRDefault="007A35AE" w:rsidP="001260A2">
            <w:pPr>
              <w:ind w:left="320" w:hangingChars="200" w:hanging="320"/>
              <w:rPr>
                <w:sz w:val="16"/>
                <w:szCs w:val="16"/>
              </w:rPr>
            </w:pPr>
            <w:r w:rsidRPr="000325A1">
              <w:rPr>
                <w:rFonts w:hint="eastAsia"/>
                <w:sz w:val="16"/>
                <w:szCs w:val="16"/>
              </w:rPr>
              <w:t xml:space="preserve">　・線質、字形、構成等の要素と表現効果や風趣との関わり、日本及び中国等の文字と書の伝統と文化について理解する。</w:t>
            </w:r>
          </w:p>
          <w:p w14:paraId="4C4D12C1" w14:textId="1F7BF104" w:rsidR="007A35AE" w:rsidRPr="000325A1" w:rsidRDefault="007A35AE" w:rsidP="001260A2">
            <w:pPr>
              <w:ind w:left="320" w:hangingChars="200" w:hanging="320"/>
              <w:rPr>
                <w:sz w:val="16"/>
                <w:szCs w:val="16"/>
              </w:rPr>
            </w:pPr>
            <w:r w:rsidRPr="000325A1">
              <w:rPr>
                <w:rFonts w:hint="eastAsia"/>
                <w:sz w:val="16"/>
                <w:szCs w:val="16"/>
              </w:rPr>
              <w:t xml:space="preserve">　・楷書の古典に基づく基本的な用筆・運筆の技能、線質、字形や構成を生かした表現を身につける。</w:t>
            </w:r>
          </w:p>
          <w:p w14:paraId="2B4E38CA" w14:textId="77777777" w:rsidR="007A35AE" w:rsidRDefault="007A35AE" w:rsidP="00930BB0">
            <w:pPr>
              <w:ind w:left="320" w:hangingChars="200" w:hanging="320"/>
              <w:rPr>
                <w:sz w:val="16"/>
                <w:szCs w:val="16"/>
              </w:rPr>
            </w:pPr>
            <w:r w:rsidRPr="000325A1">
              <w:rPr>
                <w:rFonts w:hint="eastAsia"/>
                <w:sz w:val="16"/>
                <w:szCs w:val="16"/>
              </w:rPr>
              <w:t>⑵・楷書の古典の書体や書風に即した用筆・運筆、字形、全体の構成について構想し工夫する。</w:t>
            </w:r>
          </w:p>
          <w:p w14:paraId="6926F849" w14:textId="1F9ED496" w:rsidR="007A35AE" w:rsidRPr="000325A1" w:rsidRDefault="007A35AE" w:rsidP="00930BB0">
            <w:pPr>
              <w:ind w:leftChars="100" w:left="310" w:hangingChars="100" w:hanging="160"/>
              <w:rPr>
                <w:sz w:val="16"/>
                <w:szCs w:val="16"/>
              </w:rPr>
            </w:pPr>
            <w:r w:rsidRPr="000325A1">
              <w:rPr>
                <w:rFonts w:hint="eastAsia"/>
                <w:sz w:val="16"/>
                <w:szCs w:val="16"/>
              </w:rPr>
              <w:t>・楷書の古典の価値とその根拠について考え、書のよさや美しさを味わって捉える。</w:t>
            </w:r>
          </w:p>
          <w:p w14:paraId="1BAEB446" w14:textId="190623F0" w:rsidR="007A35AE" w:rsidRPr="000325A1" w:rsidRDefault="007A35AE" w:rsidP="00A85ADA">
            <w:pPr>
              <w:ind w:left="320" w:hangingChars="200" w:hanging="320"/>
              <w:rPr>
                <w:sz w:val="16"/>
                <w:szCs w:val="16"/>
              </w:rPr>
            </w:pPr>
            <w:r w:rsidRPr="000325A1">
              <w:rPr>
                <w:rFonts w:hint="eastAsia"/>
                <w:sz w:val="16"/>
                <w:szCs w:val="16"/>
              </w:rPr>
              <w:t>⑶・幅広い表現と鑑賞の学習活動に主体的に取り組み、書に対する感性を豊かにし、書を愛好する心情を養う。</w:t>
            </w:r>
          </w:p>
        </w:tc>
      </w:tr>
      <w:tr w:rsidR="007A35AE" w:rsidRPr="005B7BF4" w14:paraId="06FBD599" w14:textId="77777777" w:rsidTr="00E12651">
        <w:trPr>
          <w:cantSplit/>
          <w:trHeight w:val="2749"/>
        </w:trPr>
        <w:tc>
          <w:tcPr>
            <w:tcW w:w="470" w:type="dxa"/>
            <w:vMerge/>
            <w:tcBorders>
              <w:top w:val="single" w:sz="2" w:space="0" w:color="000000"/>
              <w:left w:val="single" w:sz="2" w:space="0" w:color="000000"/>
              <w:bottom w:val="single" w:sz="2" w:space="0" w:color="000000"/>
              <w:right w:val="single" w:sz="2" w:space="0" w:color="000000"/>
            </w:tcBorders>
            <w:tcMar>
              <w:left w:w="0" w:type="dxa"/>
              <w:right w:w="0" w:type="dxa"/>
            </w:tcMar>
          </w:tcPr>
          <w:p w14:paraId="672475F1" w14:textId="77777777" w:rsidR="007A35AE" w:rsidRPr="005B7BF4" w:rsidRDefault="007A35AE" w:rsidP="001260A2">
            <w:pPr>
              <w:pStyle w:val="20-"/>
              <w:rPr>
                <w:sz w:val="16"/>
              </w:rPr>
            </w:pPr>
          </w:p>
        </w:tc>
        <w:tc>
          <w:tcPr>
            <w:tcW w:w="472" w:type="dxa"/>
            <w:vMerge/>
            <w:tcBorders>
              <w:left w:val="single" w:sz="2" w:space="0" w:color="000000"/>
              <w:bottom w:val="single" w:sz="2" w:space="0" w:color="000000"/>
              <w:right w:val="single" w:sz="2" w:space="0" w:color="auto"/>
            </w:tcBorders>
          </w:tcPr>
          <w:p w14:paraId="7CCD91A3" w14:textId="77777777" w:rsidR="007A35AE" w:rsidRPr="00567882" w:rsidRDefault="007A35AE" w:rsidP="001260A2">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000000"/>
              <w:right w:val="single" w:sz="2" w:space="0" w:color="000000"/>
            </w:tcBorders>
          </w:tcPr>
          <w:p w14:paraId="472D1919" w14:textId="0FFA298C" w:rsidR="007A35AE" w:rsidRDefault="007A35AE" w:rsidP="001260A2">
            <w:pPr>
              <w:pStyle w:val="50-"/>
              <w:ind w:left="0" w:firstLineChars="0" w:firstLine="0"/>
              <w:rPr>
                <w:rFonts w:ascii="ＭＳ Ｐゴシック" w:eastAsia="ＭＳ Ｐゴシック" w:hAnsi="ＭＳ Ｐゴシック"/>
                <w:b/>
                <w:bCs/>
                <w:spacing w:val="-10"/>
                <w:sz w:val="16"/>
                <w:szCs w:val="16"/>
              </w:rPr>
            </w:pPr>
            <w:r w:rsidRPr="00577E76">
              <w:rPr>
                <w:rFonts w:ascii="ＭＳ Ｐゴシック" w:eastAsia="ＭＳ Ｐゴシック" w:hAnsi="ＭＳ Ｐゴシック" w:hint="eastAsia"/>
                <w:b/>
                <w:bCs/>
                <w:spacing w:val="-10"/>
                <w:sz w:val="16"/>
                <w:szCs w:val="16"/>
              </w:rPr>
              <w:t>鄭羲下碑</w:t>
            </w:r>
          </w:p>
          <w:p w14:paraId="75591A6A" w14:textId="0047AAB4" w:rsidR="007A35AE" w:rsidRPr="002F162D" w:rsidRDefault="007A35AE" w:rsidP="001260A2">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4"/>
              </w:rPr>
              <w:t>［コラム］</w:t>
            </w:r>
            <w:r w:rsidRPr="00577E76">
              <w:rPr>
                <w:rFonts w:ascii="ＭＳ ゴシック" w:eastAsia="ＭＳ ゴシック" w:hAnsi="ＭＳ ゴシック" w:hint="eastAsia"/>
                <w:b/>
                <w:bCs/>
                <w:sz w:val="16"/>
              </w:rPr>
              <w:t>「</w:t>
            </w:r>
            <w:r w:rsidRPr="002F162D">
              <w:rPr>
                <w:rFonts w:ascii="ＭＳ Ｐゴシック" w:eastAsia="ＭＳ Ｐゴシック" w:hAnsi="ＭＳ Ｐゴシック" w:hint="eastAsia"/>
                <w:b/>
                <w:sz w:val="16"/>
              </w:rPr>
              <w:t>摩崖」の書</w:t>
            </w:r>
          </w:p>
          <w:p w14:paraId="7608A186" w14:textId="176E3202" w:rsidR="007A35AE" w:rsidRPr="005B7BF4" w:rsidRDefault="007A35AE" w:rsidP="001260A2">
            <w:pPr>
              <w:pStyle w:val="50-"/>
              <w:ind w:left="0" w:firstLineChars="0" w:firstLine="0"/>
              <w:rPr>
                <w:sz w:val="16"/>
              </w:rPr>
            </w:pPr>
            <w:r w:rsidRPr="00CB2E45">
              <w:rPr>
                <w:rFonts w:ascii="ＭＳ Ｐ明朝" w:eastAsia="ＭＳ Ｐ明朝" w:hAnsi="ＭＳ Ｐ明朝" w:hint="eastAsia"/>
                <w:sz w:val="16"/>
              </w:rPr>
              <w:t>［教科書</w:t>
            </w:r>
            <w:r>
              <w:rPr>
                <w:rFonts w:ascii="ＭＳ Ｐ明朝" w:eastAsia="ＭＳ Ｐ明朝" w:hAnsi="ＭＳ Ｐ明朝"/>
                <w:sz w:val="16"/>
              </w:rPr>
              <w:t>P.50</w:t>
            </w:r>
            <w:r w:rsidRPr="00CB2E45">
              <w:rPr>
                <w:rFonts w:ascii="ＭＳ Ｐ明朝" w:eastAsia="ＭＳ Ｐ明朝" w:hAnsi="ＭＳ Ｐ明朝" w:hint="eastAsia"/>
                <w:sz w:val="16"/>
              </w:rPr>
              <w:t>-</w:t>
            </w:r>
            <w:r>
              <w:rPr>
                <w:rFonts w:ascii="ＭＳ Ｐ明朝" w:eastAsia="ＭＳ Ｐ明朝" w:hAnsi="ＭＳ Ｐ明朝"/>
                <w:sz w:val="16"/>
              </w:rPr>
              <w:t>51</w:t>
            </w:r>
            <w:r w:rsidRPr="00CB2E4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082D8FAE" w14:textId="02D96E77" w:rsidR="007A35AE" w:rsidRPr="005B7BF4" w:rsidRDefault="007A35AE" w:rsidP="007A35AE">
            <w:pPr>
              <w:pStyle w:val="60-"/>
              <w:spacing w:line="200" w:lineRule="exact"/>
              <w:ind w:rightChars="50" w:right="75"/>
              <w:jc w:val="left"/>
              <w:rPr>
                <w:sz w:val="16"/>
              </w:rPr>
            </w:pPr>
          </w:p>
        </w:tc>
        <w:tc>
          <w:tcPr>
            <w:tcW w:w="3079" w:type="dxa"/>
            <w:tcBorders>
              <w:top w:val="single" w:sz="2" w:space="0" w:color="auto"/>
              <w:left w:val="single" w:sz="2" w:space="0" w:color="000000"/>
              <w:bottom w:val="single" w:sz="2" w:space="0" w:color="000000"/>
              <w:right w:val="single" w:sz="2" w:space="0" w:color="000000"/>
            </w:tcBorders>
          </w:tcPr>
          <w:p w14:paraId="56EDB6EA" w14:textId="17CB3F8D" w:rsidR="007A35AE" w:rsidRPr="000325A1" w:rsidRDefault="007A35AE" w:rsidP="001260A2">
            <w:pPr>
              <w:pStyle w:val="70-"/>
              <w:numPr>
                <w:ilvl w:val="0"/>
                <w:numId w:val="11"/>
              </w:numPr>
              <w:ind w:left="238" w:firstLineChars="0" w:hanging="238"/>
              <w:rPr>
                <w:sz w:val="16"/>
                <w:szCs w:val="16"/>
              </w:rPr>
            </w:pPr>
            <w:r w:rsidRPr="000325A1">
              <w:rPr>
                <w:rFonts w:hint="eastAsia"/>
                <w:spacing w:val="-10"/>
                <w:sz w:val="16"/>
                <w:szCs w:val="16"/>
              </w:rPr>
              <w:t>教科書</w:t>
            </w:r>
            <w:r w:rsidRPr="000325A1">
              <w:rPr>
                <w:spacing w:val="-10"/>
                <w:sz w:val="16"/>
                <w:szCs w:val="16"/>
              </w:rPr>
              <w:t>P.51</w:t>
            </w:r>
            <w:r w:rsidRPr="000325A1">
              <w:rPr>
                <w:rFonts w:hint="eastAsia"/>
                <w:spacing w:val="-10"/>
                <w:sz w:val="16"/>
                <w:szCs w:val="16"/>
              </w:rPr>
              <w:t>のコラムを読み、摩崖とは何かを理解する。</w:t>
            </w:r>
          </w:p>
          <w:p w14:paraId="788F0B64" w14:textId="2B7AF829" w:rsidR="007A35AE" w:rsidRPr="000325A1" w:rsidRDefault="007A35AE" w:rsidP="001260A2">
            <w:pPr>
              <w:pStyle w:val="70-"/>
              <w:numPr>
                <w:ilvl w:val="0"/>
                <w:numId w:val="11"/>
              </w:numPr>
              <w:ind w:left="238" w:firstLineChars="0" w:hanging="238"/>
              <w:rPr>
                <w:sz w:val="16"/>
                <w:szCs w:val="16"/>
              </w:rPr>
            </w:pPr>
            <w:r w:rsidRPr="000325A1">
              <w:rPr>
                <w:rFonts w:ascii="ＭＳ Ｐ明朝" w:eastAsia="ＭＳ Ｐ明朝" w:hAnsi="ＭＳ Ｐ明朝" w:hint="eastAsia"/>
                <w:spacing w:val="-10"/>
                <w:sz w:val="16"/>
                <w:szCs w:val="16"/>
              </w:rPr>
              <w:t>「</w:t>
            </w:r>
            <w:r w:rsidRPr="000325A1">
              <w:rPr>
                <w:rFonts w:hint="eastAsia"/>
                <w:spacing w:val="-10"/>
                <w:sz w:val="16"/>
                <w:szCs w:val="16"/>
              </w:rPr>
              <w:t>鄭羲下碑」</w:t>
            </w:r>
            <w:r w:rsidRPr="000325A1">
              <w:rPr>
                <w:rFonts w:hint="eastAsia"/>
                <w:sz w:val="16"/>
                <w:szCs w:val="16"/>
              </w:rPr>
              <w:t>が作られた経緯や書風、碑文の内容と大意を理解する。</w:t>
            </w:r>
          </w:p>
          <w:p w14:paraId="22B4FA1C" w14:textId="2390FC30" w:rsidR="007A35AE" w:rsidRPr="000325A1" w:rsidRDefault="007A35AE" w:rsidP="001260A2">
            <w:pPr>
              <w:pStyle w:val="70-"/>
              <w:numPr>
                <w:ilvl w:val="0"/>
                <w:numId w:val="11"/>
              </w:numPr>
              <w:ind w:left="238" w:firstLineChars="0" w:hanging="238"/>
              <w:rPr>
                <w:sz w:val="16"/>
                <w:szCs w:val="16"/>
              </w:rPr>
            </w:pPr>
            <w:r w:rsidRPr="000325A1">
              <w:rPr>
                <w:rFonts w:ascii="ＭＳ Ｐ明朝" w:eastAsia="ＭＳ Ｐ明朝" w:hAnsi="ＭＳ Ｐ明朝" w:hint="eastAsia"/>
                <w:spacing w:val="-10"/>
                <w:sz w:val="16"/>
                <w:szCs w:val="16"/>
              </w:rPr>
              <w:t>教科書</w:t>
            </w:r>
            <w:r w:rsidRPr="000325A1">
              <w:rPr>
                <w:rFonts w:ascii="ＭＳ Ｐ明朝" w:eastAsia="ＭＳ Ｐ明朝" w:hAnsi="ＭＳ Ｐ明朝"/>
                <w:spacing w:val="-10"/>
                <w:sz w:val="16"/>
                <w:szCs w:val="16"/>
              </w:rPr>
              <w:t>P.49</w:t>
            </w:r>
            <w:r w:rsidRPr="000325A1">
              <w:rPr>
                <w:rFonts w:ascii="ＭＳ Ｐ明朝" w:eastAsia="ＭＳ Ｐ明朝" w:hAnsi="ＭＳ Ｐ明朝" w:hint="eastAsia"/>
                <w:spacing w:val="-10"/>
                <w:sz w:val="16"/>
                <w:szCs w:val="16"/>
              </w:rPr>
              <w:t>で「</w:t>
            </w:r>
            <w:r w:rsidRPr="000325A1">
              <w:rPr>
                <w:rFonts w:hint="eastAsia"/>
                <w:spacing w:val="-10"/>
                <w:sz w:val="16"/>
                <w:szCs w:val="16"/>
              </w:rPr>
              <w:t>牛橛造像記」と「鄭羲下碑」の文字を比較し、方勢と円勢の意味を再確認する。</w:t>
            </w:r>
          </w:p>
          <w:p w14:paraId="13EBC48A" w14:textId="792E2AAA" w:rsidR="007A35AE" w:rsidRPr="000325A1" w:rsidRDefault="007A35AE" w:rsidP="001260A2">
            <w:pPr>
              <w:pStyle w:val="70-"/>
              <w:numPr>
                <w:ilvl w:val="0"/>
                <w:numId w:val="11"/>
              </w:numPr>
              <w:ind w:left="238" w:firstLineChars="0" w:hanging="238"/>
              <w:rPr>
                <w:sz w:val="16"/>
                <w:szCs w:val="16"/>
              </w:rPr>
            </w:pPr>
            <w:r w:rsidRPr="000325A1">
              <w:rPr>
                <w:rFonts w:ascii="ＭＳ Ｐ明朝" w:eastAsia="ＭＳ Ｐ明朝" w:hAnsi="ＭＳ Ｐ明朝" w:hint="eastAsia"/>
                <w:spacing w:val="-10"/>
                <w:sz w:val="16"/>
                <w:szCs w:val="16"/>
              </w:rPr>
              <w:t>「</w:t>
            </w:r>
            <w:r w:rsidRPr="000325A1">
              <w:rPr>
                <w:rFonts w:hint="eastAsia"/>
                <w:spacing w:val="-10"/>
                <w:sz w:val="16"/>
                <w:szCs w:val="16"/>
              </w:rPr>
              <w:t>鄭羲下碑」の鑑賞・臨書を通して、丸みのある点画や、空間を包むような大回りの運筆、悠然とした文字の構えなどの特色を理解する。</w:t>
            </w:r>
          </w:p>
        </w:tc>
        <w:tc>
          <w:tcPr>
            <w:tcW w:w="3261" w:type="dxa"/>
            <w:vMerge/>
            <w:tcBorders>
              <w:left w:val="single" w:sz="2" w:space="0" w:color="000000"/>
              <w:bottom w:val="single" w:sz="2" w:space="0" w:color="000000"/>
              <w:right w:val="single" w:sz="2" w:space="0" w:color="000000"/>
            </w:tcBorders>
            <w:tcMar>
              <w:left w:w="136" w:type="dxa"/>
              <w:right w:w="136" w:type="dxa"/>
            </w:tcMar>
          </w:tcPr>
          <w:p w14:paraId="0679BAB1" w14:textId="4499BEC8" w:rsidR="007A35AE" w:rsidRPr="00577E76" w:rsidRDefault="007A35AE" w:rsidP="001260A2">
            <w:pPr>
              <w:pStyle w:val="80-"/>
              <w:ind w:leftChars="0" w:left="0" w:rightChars="-30" w:right="-45" w:firstLineChars="0" w:firstLine="0"/>
              <w:rPr>
                <w:sz w:val="16"/>
                <w:szCs w:val="16"/>
              </w:rPr>
            </w:pPr>
          </w:p>
        </w:tc>
      </w:tr>
      <w:tr w:rsidR="00FD4811" w:rsidRPr="005B7BF4" w14:paraId="196DF8BF" w14:textId="77777777" w:rsidTr="00C104FF">
        <w:trPr>
          <w:cantSplit/>
          <w:trHeight w:val="2151"/>
        </w:trPr>
        <w:tc>
          <w:tcPr>
            <w:tcW w:w="470" w:type="dxa"/>
            <w:tcBorders>
              <w:top w:val="single" w:sz="4" w:space="0" w:color="auto"/>
              <w:left w:val="single" w:sz="2" w:space="0" w:color="000000"/>
              <w:bottom w:val="single" w:sz="2" w:space="0" w:color="000000"/>
              <w:right w:val="single" w:sz="2" w:space="0" w:color="000000"/>
            </w:tcBorders>
            <w:tcMar>
              <w:left w:w="0" w:type="dxa"/>
              <w:right w:w="0" w:type="dxa"/>
            </w:tcMar>
          </w:tcPr>
          <w:p w14:paraId="117AA6CD" w14:textId="7FA0A510" w:rsidR="00FD4811" w:rsidRPr="005B7BF4" w:rsidRDefault="00F575DA" w:rsidP="00FD4811">
            <w:pPr>
              <w:pStyle w:val="20-"/>
              <w:rPr>
                <w:sz w:val="16"/>
              </w:rPr>
            </w:pPr>
            <w:r>
              <w:rPr>
                <w:rFonts w:hint="eastAsia"/>
                <w:noProof/>
                <w:sz w:val="16"/>
              </w:rPr>
              <w:lastRenderedPageBreak/>
              <mc:AlternateContent>
                <mc:Choice Requires="wps">
                  <w:drawing>
                    <wp:anchor distT="0" distB="0" distL="114300" distR="114300" simplePos="0" relativeHeight="251665408" behindDoc="0" locked="0" layoutInCell="1" allowOverlap="1" wp14:anchorId="3DD6D791" wp14:editId="37867261">
                      <wp:simplePos x="0" y="0"/>
                      <wp:positionH relativeFrom="column">
                        <wp:posOffset>-106045</wp:posOffset>
                      </wp:positionH>
                      <wp:positionV relativeFrom="paragraph">
                        <wp:posOffset>-340215</wp:posOffset>
                      </wp:positionV>
                      <wp:extent cx="6867525" cy="295275"/>
                      <wp:effectExtent l="0" t="0" r="3175" b="0"/>
                      <wp:wrapNone/>
                      <wp:docPr id="5" name="テキスト ボックス 5"/>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72363B1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788C64F" w14:textId="77777777" w:rsidR="00F575DA" w:rsidRDefault="00F575DA" w:rsidP="00045F15">
                                        <w:pPr>
                                          <w:pStyle w:val="10-"/>
                                        </w:pPr>
                                        <w:r>
                                          <w:rPr>
                                            <w:rFonts w:hint="eastAsia"/>
                                          </w:rPr>
                                          <w:t>月</w:t>
                                        </w:r>
                                      </w:p>
                                    </w:tc>
                                    <w:tc>
                                      <w:tcPr>
                                        <w:tcW w:w="471" w:type="dxa"/>
                                        <w:shd w:val="clear" w:color="auto" w:fill="4C4C4C"/>
                                        <w:vAlign w:val="center"/>
                                      </w:tcPr>
                                      <w:p w14:paraId="352CA97B"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0D6E92ED" w14:textId="77777777" w:rsidR="00F575DA" w:rsidRDefault="00F575DA" w:rsidP="00045F15">
                                        <w:pPr>
                                          <w:pStyle w:val="10-"/>
                                        </w:pPr>
                                        <w:r>
                                          <w:rPr>
                                            <w:rFonts w:hint="eastAsia"/>
                                          </w:rPr>
                                          <w:t>単元名・教材名</w:t>
                                        </w:r>
                                      </w:p>
                                    </w:tc>
                                    <w:tc>
                                      <w:tcPr>
                                        <w:tcW w:w="737" w:type="dxa"/>
                                        <w:shd w:val="clear" w:color="auto" w:fill="4C4C4C"/>
                                        <w:vAlign w:val="center"/>
                                      </w:tcPr>
                                      <w:p w14:paraId="66074D43"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412BE1E6"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4B86173C" w14:textId="77777777" w:rsidR="00F575DA" w:rsidRDefault="00F575DA" w:rsidP="00045F15">
                                        <w:pPr>
                                          <w:pStyle w:val="10-"/>
                                        </w:pPr>
                                        <w:r>
                                          <w:rPr>
                                            <w:rFonts w:hint="eastAsia"/>
                                          </w:rPr>
                                          <w:t>目標</w:t>
                                        </w:r>
                                      </w:p>
                                    </w:tc>
                                  </w:tr>
                                </w:tbl>
                                <w:p w14:paraId="25863A46" w14:textId="77777777" w:rsidR="00F575DA" w:rsidRDefault="00F575DA" w:rsidP="00F5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D791" id="テキスト ボックス 5" o:spid="_x0000_s1029" type="#_x0000_t202" style="position:absolute;left:0;text-align:left;margin-left:-8.35pt;margin-top:-26.8pt;width:540.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72363B1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788C64F" w14:textId="77777777" w:rsidR="00F575DA" w:rsidRDefault="00F575DA" w:rsidP="00045F15">
                                  <w:pPr>
                                    <w:pStyle w:val="10-"/>
                                  </w:pPr>
                                  <w:r>
                                    <w:rPr>
                                      <w:rFonts w:hint="eastAsia"/>
                                    </w:rPr>
                                    <w:t>月</w:t>
                                  </w:r>
                                </w:p>
                              </w:tc>
                              <w:tc>
                                <w:tcPr>
                                  <w:tcW w:w="471" w:type="dxa"/>
                                  <w:shd w:val="clear" w:color="auto" w:fill="4C4C4C"/>
                                  <w:vAlign w:val="center"/>
                                </w:tcPr>
                                <w:p w14:paraId="352CA97B"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0D6E92ED" w14:textId="77777777" w:rsidR="00F575DA" w:rsidRDefault="00F575DA" w:rsidP="00045F15">
                                  <w:pPr>
                                    <w:pStyle w:val="10-"/>
                                  </w:pPr>
                                  <w:r>
                                    <w:rPr>
                                      <w:rFonts w:hint="eastAsia"/>
                                    </w:rPr>
                                    <w:t>単元名・教材名</w:t>
                                  </w:r>
                                </w:p>
                              </w:tc>
                              <w:tc>
                                <w:tcPr>
                                  <w:tcW w:w="737" w:type="dxa"/>
                                  <w:shd w:val="clear" w:color="auto" w:fill="4C4C4C"/>
                                  <w:vAlign w:val="center"/>
                                </w:tcPr>
                                <w:p w14:paraId="66074D43"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412BE1E6"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4B86173C" w14:textId="77777777" w:rsidR="00F575DA" w:rsidRDefault="00F575DA" w:rsidP="00045F15">
                                  <w:pPr>
                                    <w:pStyle w:val="10-"/>
                                  </w:pPr>
                                  <w:r>
                                    <w:rPr>
                                      <w:rFonts w:hint="eastAsia"/>
                                    </w:rPr>
                                    <w:t>目標</w:t>
                                  </w:r>
                                </w:p>
                              </w:tc>
                            </w:tr>
                          </w:tbl>
                          <w:p w14:paraId="25863A46" w14:textId="77777777" w:rsidR="00F575DA" w:rsidRDefault="00F575DA" w:rsidP="00F575DA"/>
                        </w:txbxContent>
                      </v:textbox>
                    </v:shape>
                  </w:pict>
                </mc:Fallback>
              </mc:AlternateContent>
            </w:r>
            <w:r w:rsidR="00FD4811">
              <w:rPr>
                <w:rFonts w:hint="eastAsia"/>
                <w:sz w:val="16"/>
              </w:rPr>
              <w:t>6</w:t>
            </w:r>
            <w:r w:rsidR="00FD4811" w:rsidRPr="005B7BF4">
              <w:rPr>
                <w:rFonts w:hint="eastAsia"/>
                <w:sz w:val="16"/>
              </w:rPr>
              <w:t>月</w:t>
            </w:r>
          </w:p>
        </w:tc>
        <w:tc>
          <w:tcPr>
            <w:tcW w:w="472" w:type="dxa"/>
            <w:tcBorders>
              <w:top w:val="single" w:sz="4" w:space="0" w:color="auto"/>
              <w:left w:val="single" w:sz="2" w:space="0" w:color="000000"/>
              <w:bottom w:val="single" w:sz="2" w:space="0" w:color="000000"/>
              <w:right w:val="single" w:sz="2" w:space="0" w:color="000000"/>
            </w:tcBorders>
          </w:tcPr>
          <w:p w14:paraId="295DB90D" w14:textId="6E1390A3" w:rsidR="00FD4811" w:rsidRPr="00567882" w:rsidRDefault="00FD4811" w:rsidP="00FD4811">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4" w:space="0" w:color="auto"/>
              <w:left w:val="single" w:sz="2" w:space="0" w:color="000000"/>
              <w:bottom w:val="single" w:sz="2" w:space="0" w:color="000000"/>
              <w:right w:val="single" w:sz="2" w:space="0" w:color="000000"/>
            </w:tcBorders>
          </w:tcPr>
          <w:p w14:paraId="4106AFA0" w14:textId="054B9987" w:rsidR="00FD4811" w:rsidRPr="002F162D" w:rsidRDefault="00FD4811" w:rsidP="00FD4811">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隅寺心経</w:t>
            </w:r>
          </w:p>
          <w:p w14:paraId="4BFFCAA8" w14:textId="3EDD7C00" w:rsidR="00FD4811" w:rsidRPr="002F162D" w:rsidRDefault="00FD4811" w:rsidP="00FD4811">
            <w:pPr>
              <w:pStyle w:val="50-"/>
              <w:ind w:left="0" w:firstLineChars="0" w:firstLine="0"/>
              <w:rPr>
                <w:rFonts w:ascii="ＭＳ Ｐゴシック" w:eastAsia="ＭＳ Ｐゴシック" w:hAnsi="ＭＳ Ｐゴシック"/>
                <w:b/>
                <w:sz w:val="16"/>
              </w:rPr>
            </w:pPr>
            <w:r w:rsidRPr="00CB2E45">
              <w:rPr>
                <w:rFonts w:ascii="ＭＳ Ｐ明朝" w:eastAsia="ＭＳ Ｐ明朝" w:hAnsi="ＭＳ Ｐ明朝" w:hint="eastAsia"/>
                <w:sz w:val="16"/>
              </w:rPr>
              <w:t>［教科書</w:t>
            </w:r>
            <w:r>
              <w:rPr>
                <w:rFonts w:ascii="ＭＳ Ｐ明朝" w:eastAsia="ＭＳ Ｐ明朝" w:hAnsi="ＭＳ Ｐ明朝"/>
                <w:sz w:val="16"/>
              </w:rPr>
              <w:t>P.52</w:t>
            </w:r>
            <w:r w:rsidRPr="00CB2E45">
              <w:rPr>
                <w:rFonts w:ascii="ＭＳ Ｐ明朝" w:eastAsia="ＭＳ Ｐ明朝" w:hAnsi="ＭＳ Ｐ明朝" w:hint="eastAsia"/>
                <w:sz w:val="16"/>
              </w:rPr>
              <w:t>-</w:t>
            </w:r>
            <w:r>
              <w:rPr>
                <w:rFonts w:ascii="ＭＳ Ｐ明朝" w:eastAsia="ＭＳ Ｐ明朝" w:hAnsi="ＭＳ Ｐ明朝"/>
                <w:sz w:val="16"/>
              </w:rPr>
              <w:t>53</w:t>
            </w:r>
            <w:r w:rsidRPr="00CB2E45">
              <w:rPr>
                <w:rFonts w:ascii="ＭＳ Ｐ明朝" w:eastAsia="ＭＳ Ｐ明朝" w:hAnsi="ＭＳ Ｐ明朝"/>
                <w:sz w:val="16"/>
              </w:rPr>
              <w:t>］</w:t>
            </w:r>
          </w:p>
        </w:tc>
        <w:tc>
          <w:tcPr>
            <w:tcW w:w="737" w:type="dxa"/>
            <w:tcBorders>
              <w:left w:val="single" w:sz="2" w:space="0" w:color="000000"/>
              <w:bottom w:val="single" w:sz="2" w:space="0" w:color="000000"/>
              <w:right w:val="single" w:sz="2" w:space="0" w:color="000000"/>
            </w:tcBorders>
            <w:tcMar>
              <w:left w:w="0" w:type="dxa"/>
              <w:right w:w="0" w:type="dxa"/>
            </w:tcMar>
          </w:tcPr>
          <w:p w14:paraId="642D84A4" w14:textId="77777777" w:rsidR="00930BB0" w:rsidRDefault="00FD4811" w:rsidP="00FD4811">
            <w:pPr>
              <w:pStyle w:val="60-"/>
              <w:spacing w:line="200" w:lineRule="exact"/>
              <w:ind w:leftChars="50" w:left="75"/>
              <w:jc w:val="left"/>
              <w:rPr>
                <w:rFonts w:ascii="ＭＳ Ｐゴシック" w:eastAsia="ＭＳ Ｐゴシック" w:hAnsi="ＭＳ Ｐゴシック"/>
                <w:bCs/>
                <w:sz w:val="8"/>
              </w:rPr>
            </w:pPr>
            <w:r w:rsidRPr="00E16695">
              <w:rPr>
                <w:rFonts w:ascii="ＭＳ Ｐゴシック" w:eastAsia="ＭＳ Ｐゴシック" w:hAnsi="ＭＳ Ｐゴシック" w:hint="eastAsia"/>
                <w:bCs/>
                <w:spacing w:val="-10"/>
                <w:sz w:val="14"/>
                <w:szCs w:val="18"/>
              </w:rPr>
              <w:t>A</w:t>
            </w:r>
            <w:r w:rsidRPr="00E16695">
              <w:rPr>
                <w:rFonts w:ascii="ＭＳ Ｐゴシック" w:eastAsia="ＭＳ Ｐゴシック" w:hAnsi="ＭＳ Ｐゴシック" w:hint="eastAsia"/>
                <w:bCs/>
                <w:sz w:val="14"/>
              </w:rPr>
              <w:t>⑵</w:t>
            </w:r>
            <w:r w:rsidRPr="00E16695">
              <w:rPr>
                <w:rFonts w:ascii="ＭＳ Ｐゴシック" w:eastAsia="ＭＳ Ｐゴシック" w:hAnsi="ＭＳ Ｐゴシック" w:hint="eastAsia"/>
                <w:bCs/>
                <w:sz w:val="8"/>
              </w:rPr>
              <w:t xml:space="preserve"> </w:t>
            </w:r>
          </w:p>
          <w:p w14:paraId="0C5C2017" w14:textId="77777777" w:rsidR="00930BB0" w:rsidRDefault="00FD4811" w:rsidP="00FD4811">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349F20FF" w14:textId="77777777" w:rsidR="00930BB0" w:rsidRDefault="00FD4811" w:rsidP="00FD4811">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7F2B245E" w14:textId="6B5846C0" w:rsidR="00FD4811" w:rsidRPr="00E16695" w:rsidRDefault="00FD4811" w:rsidP="00FD4811">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3BAA94DB" w14:textId="77777777" w:rsidR="00930BB0" w:rsidRDefault="00930BB0" w:rsidP="00FD4811">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7658ACF3" w14:textId="77777777" w:rsidR="00930BB0" w:rsidRDefault="00FD4811" w:rsidP="00FD4811">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1B6370F" w14:textId="77777777" w:rsidR="00930BB0" w:rsidRDefault="00FD4811" w:rsidP="00FD4811">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351F1FB6" w14:textId="666AF9C3" w:rsidR="00FD4811" w:rsidRDefault="00FD4811" w:rsidP="00FD4811">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30FC9A56" w14:textId="77777777" w:rsidR="00930BB0" w:rsidRDefault="00930BB0" w:rsidP="00FD4811">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57559F1F" w14:textId="061062CF" w:rsidR="00FD4811" w:rsidRDefault="00FD4811" w:rsidP="00FD4811">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79" w:type="dxa"/>
            <w:tcBorders>
              <w:top w:val="single" w:sz="4" w:space="0" w:color="auto"/>
              <w:left w:val="single" w:sz="2" w:space="0" w:color="000000"/>
              <w:bottom w:val="single" w:sz="2" w:space="0" w:color="000000"/>
              <w:right w:val="single" w:sz="2" w:space="0" w:color="000000"/>
            </w:tcBorders>
          </w:tcPr>
          <w:p w14:paraId="0AC65044" w14:textId="5888D045" w:rsidR="00FD4811" w:rsidRPr="000325A1" w:rsidRDefault="00FD4811" w:rsidP="00FD4811">
            <w:pPr>
              <w:pStyle w:val="70-"/>
              <w:numPr>
                <w:ilvl w:val="0"/>
                <w:numId w:val="33"/>
              </w:numPr>
              <w:ind w:left="238" w:firstLineChars="0" w:hanging="238"/>
              <w:rPr>
                <w:sz w:val="16"/>
                <w:szCs w:val="16"/>
              </w:rPr>
            </w:pPr>
            <w:r w:rsidRPr="000325A1">
              <w:rPr>
                <w:rFonts w:hint="eastAsia"/>
                <w:sz w:val="16"/>
                <w:szCs w:val="16"/>
              </w:rPr>
              <w:t>教科書</w:t>
            </w:r>
            <w:r w:rsidRPr="000325A1">
              <w:rPr>
                <w:sz w:val="16"/>
                <w:szCs w:val="16"/>
              </w:rPr>
              <w:t>P.52</w:t>
            </w:r>
            <w:r w:rsidRPr="000325A1">
              <w:rPr>
                <w:rFonts w:hint="eastAsia"/>
                <w:sz w:val="16"/>
                <w:szCs w:val="16"/>
              </w:rPr>
              <w:t>「学習のめあて」を確認し、小楷の用途を理解する。</w:t>
            </w:r>
          </w:p>
          <w:p w14:paraId="7501F8AC" w14:textId="1A7AA1A7" w:rsidR="00FD4811" w:rsidRPr="000325A1" w:rsidRDefault="00FD4811" w:rsidP="00FD4811">
            <w:pPr>
              <w:pStyle w:val="70-"/>
              <w:numPr>
                <w:ilvl w:val="0"/>
                <w:numId w:val="33"/>
              </w:numPr>
              <w:ind w:left="238" w:firstLineChars="0" w:hanging="238"/>
              <w:rPr>
                <w:sz w:val="16"/>
                <w:szCs w:val="16"/>
              </w:rPr>
            </w:pPr>
            <w:r w:rsidRPr="000325A1">
              <w:rPr>
                <w:rFonts w:ascii="ＭＳ Ｐ明朝" w:eastAsia="ＭＳ Ｐ明朝" w:hAnsi="ＭＳ Ｐ明朝" w:hint="eastAsia"/>
                <w:spacing w:val="-10"/>
                <w:sz w:val="16"/>
                <w:szCs w:val="16"/>
              </w:rPr>
              <w:t>「</w:t>
            </w:r>
            <w:r w:rsidRPr="000325A1">
              <w:rPr>
                <w:rFonts w:hint="eastAsia"/>
                <w:sz w:val="16"/>
                <w:szCs w:val="16"/>
              </w:rPr>
              <w:t>隅寺心経</w:t>
            </w:r>
            <w:r w:rsidRPr="000325A1">
              <w:rPr>
                <w:rFonts w:hint="eastAsia"/>
                <w:spacing w:val="-10"/>
                <w:sz w:val="16"/>
                <w:szCs w:val="16"/>
              </w:rPr>
              <w:t>」の来歴や、写経に見られる</w:t>
            </w:r>
            <w:r w:rsidRPr="000325A1">
              <w:rPr>
                <w:rFonts w:hint="eastAsia"/>
                <w:sz w:val="16"/>
                <w:szCs w:val="16"/>
              </w:rPr>
              <w:t>書風を理解する。</w:t>
            </w:r>
          </w:p>
          <w:p w14:paraId="67ADD29F" w14:textId="6484D3F7" w:rsidR="00FD4811" w:rsidRPr="000325A1" w:rsidRDefault="00FD4811" w:rsidP="00FD4811">
            <w:pPr>
              <w:pStyle w:val="70-"/>
              <w:numPr>
                <w:ilvl w:val="0"/>
                <w:numId w:val="33"/>
              </w:numPr>
              <w:ind w:left="238" w:firstLineChars="0" w:hanging="238"/>
              <w:rPr>
                <w:sz w:val="16"/>
                <w:szCs w:val="16"/>
              </w:rPr>
            </w:pPr>
            <w:r w:rsidRPr="000325A1">
              <w:rPr>
                <w:rFonts w:ascii="ＭＳ Ｐ明朝" w:eastAsia="ＭＳ Ｐ明朝" w:hAnsi="ＭＳ Ｐ明朝" w:hint="eastAsia"/>
                <w:sz w:val="16"/>
                <w:szCs w:val="16"/>
              </w:rPr>
              <w:t>「</w:t>
            </w:r>
            <w:r w:rsidRPr="000325A1">
              <w:rPr>
                <w:rFonts w:hint="eastAsia"/>
                <w:sz w:val="16"/>
                <w:szCs w:val="16"/>
              </w:rPr>
              <w:t>隅寺心経」の</w:t>
            </w:r>
            <w:r w:rsidRPr="000325A1">
              <w:rPr>
                <w:rFonts w:hint="eastAsia"/>
                <w:spacing w:val="-10"/>
                <w:sz w:val="16"/>
                <w:szCs w:val="16"/>
              </w:rPr>
              <w:t>鑑賞・臨書を通して、</w:t>
            </w:r>
            <w:r w:rsidRPr="000325A1">
              <w:rPr>
                <w:rFonts w:hint="eastAsia"/>
                <w:sz w:val="16"/>
                <w:szCs w:val="16"/>
              </w:rPr>
              <w:t>写経特有の</w:t>
            </w:r>
            <w:r w:rsidRPr="000325A1">
              <w:rPr>
                <w:rFonts w:hint="eastAsia"/>
                <w:spacing w:val="-10"/>
                <w:sz w:val="16"/>
                <w:szCs w:val="16"/>
              </w:rPr>
              <w:t>端正な字形や、穂先を利かせた用筆などの特色を理解する。</w:t>
            </w:r>
          </w:p>
        </w:tc>
        <w:tc>
          <w:tcPr>
            <w:tcW w:w="3261" w:type="dxa"/>
            <w:tcBorders>
              <w:top w:val="single" w:sz="4" w:space="0" w:color="auto"/>
              <w:left w:val="single" w:sz="2" w:space="0" w:color="000000"/>
              <w:bottom w:val="single" w:sz="2" w:space="0" w:color="000000"/>
            </w:tcBorders>
            <w:tcMar>
              <w:left w:w="136" w:type="dxa"/>
              <w:right w:w="136" w:type="dxa"/>
            </w:tcMar>
          </w:tcPr>
          <w:p w14:paraId="43511A62" w14:textId="0DC5212B" w:rsidR="00FD4811" w:rsidRDefault="00FD4811" w:rsidP="00E47AFE">
            <w:pPr>
              <w:pStyle w:val="80-"/>
              <w:ind w:leftChars="-20" w:left="348" w:rightChars="-30" w:right="-45" w:hangingChars="236" w:hanging="378"/>
              <w:rPr>
                <w:sz w:val="16"/>
                <w:szCs w:val="16"/>
              </w:rPr>
            </w:pPr>
            <w:r>
              <w:rPr>
                <w:rFonts w:hint="eastAsia"/>
                <w:sz w:val="16"/>
              </w:rPr>
              <w:t>［</w:t>
            </w:r>
            <w:r>
              <w:rPr>
                <w:sz w:val="16"/>
              </w:rPr>
              <w:t>3</w:t>
            </w:r>
            <w:r>
              <w:rPr>
                <w:rFonts w:hint="eastAsia"/>
                <w:sz w:val="16"/>
              </w:rPr>
              <w:t>ページ</w:t>
            </w:r>
            <w:r>
              <w:rPr>
                <w:sz w:val="16"/>
              </w:rPr>
              <w:t xml:space="preserve"> </w:t>
            </w:r>
            <w:r>
              <w:rPr>
                <w:rFonts w:hint="eastAsia"/>
                <w:sz w:val="16"/>
              </w:rPr>
              <w:t>参照］</w:t>
            </w:r>
          </w:p>
        </w:tc>
      </w:tr>
      <w:tr w:rsidR="00D341A1" w:rsidRPr="005B7BF4" w14:paraId="54C93C9D" w14:textId="77777777" w:rsidTr="0056305C">
        <w:trPr>
          <w:cantSplit/>
        </w:trPr>
        <w:tc>
          <w:tcPr>
            <w:tcW w:w="470" w:type="dxa"/>
            <w:vMerge w:val="restart"/>
            <w:tcBorders>
              <w:left w:val="single" w:sz="2" w:space="0" w:color="000000"/>
              <w:right w:val="single" w:sz="2" w:space="0" w:color="000000"/>
            </w:tcBorders>
            <w:tcMar>
              <w:left w:w="0" w:type="dxa"/>
              <w:right w:w="0" w:type="dxa"/>
            </w:tcMar>
          </w:tcPr>
          <w:p w14:paraId="2F03A66A" w14:textId="24AC7B9F" w:rsidR="00D341A1" w:rsidRPr="00567882" w:rsidRDefault="00D341A1" w:rsidP="001260A2">
            <w:pPr>
              <w:pStyle w:val="20-"/>
              <w:rPr>
                <w:sz w:val="16"/>
              </w:rPr>
            </w:pPr>
            <w:r>
              <w:rPr>
                <w:sz w:val="16"/>
              </w:rPr>
              <w:t>7</w:t>
            </w:r>
            <w:r w:rsidRPr="005B7BF4">
              <w:rPr>
                <w:rFonts w:hint="eastAsia"/>
                <w:sz w:val="16"/>
              </w:rPr>
              <w:t>月</w:t>
            </w:r>
          </w:p>
        </w:tc>
        <w:tc>
          <w:tcPr>
            <w:tcW w:w="472" w:type="dxa"/>
            <w:vMerge w:val="restart"/>
            <w:tcBorders>
              <w:top w:val="single" w:sz="2" w:space="0" w:color="000000"/>
              <w:left w:val="single" w:sz="2" w:space="0" w:color="000000"/>
              <w:right w:val="single" w:sz="2" w:space="0" w:color="000000"/>
            </w:tcBorders>
          </w:tcPr>
          <w:p w14:paraId="3A13ECFA" w14:textId="363E5F68" w:rsidR="00D341A1" w:rsidRPr="00630C7F" w:rsidRDefault="00D341A1" w:rsidP="001260A2">
            <w:pPr>
              <w:pStyle w:val="50-"/>
              <w:ind w:left="160" w:hanging="160"/>
              <w:jc w:val="center"/>
              <w:rPr>
                <w:spacing w:val="-10"/>
                <w:sz w:val="16"/>
                <w:szCs w:val="16"/>
              </w:rPr>
            </w:pPr>
            <w:r>
              <w:rPr>
                <w:rFonts w:ascii="ＭＳ ゴシック" w:eastAsia="ＭＳ ゴシック" w:hAnsi="ＭＳ ゴシック"/>
                <w:sz w:val="16"/>
              </w:rPr>
              <w:t>4</w:t>
            </w:r>
          </w:p>
        </w:tc>
        <w:tc>
          <w:tcPr>
            <w:tcW w:w="9484" w:type="dxa"/>
            <w:gridSpan w:val="4"/>
            <w:tcBorders>
              <w:top w:val="single" w:sz="2" w:space="0" w:color="000000"/>
              <w:left w:val="single" w:sz="2" w:space="0" w:color="000000"/>
              <w:bottom w:val="single" w:sz="2" w:space="0" w:color="000000"/>
            </w:tcBorders>
          </w:tcPr>
          <w:p w14:paraId="2976FCB4" w14:textId="77777777" w:rsidR="00D341A1" w:rsidRPr="00630C7F" w:rsidRDefault="00D341A1" w:rsidP="001260A2">
            <w:pPr>
              <w:pStyle w:val="80-"/>
              <w:ind w:left="437" w:hanging="482"/>
              <w:rPr>
                <w:spacing w:val="-10"/>
                <w:sz w:val="16"/>
                <w:szCs w:val="16"/>
              </w:rPr>
            </w:pPr>
            <w:r>
              <w:rPr>
                <w:rFonts w:ascii="ＭＳ ゴシック" w:eastAsia="ＭＳ ゴシック" w:hAnsi="ＭＳ ゴシック" w:hint="eastAsia"/>
                <w:b/>
                <w:sz w:val="16"/>
              </w:rPr>
              <w:t>【行</w:t>
            </w:r>
            <w:r w:rsidRPr="00916EF8">
              <w:rPr>
                <w:rFonts w:ascii="ＭＳ ゴシック" w:eastAsia="ＭＳ ゴシック" w:hAnsi="ＭＳ ゴシック" w:hint="eastAsia"/>
                <w:b/>
                <w:sz w:val="16"/>
              </w:rPr>
              <w:t>書</w:t>
            </w:r>
            <w:r>
              <w:rPr>
                <w:rFonts w:ascii="ＭＳ ゴシック" w:eastAsia="ＭＳ ゴシック" w:hAnsi="ＭＳ ゴシック" w:hint="eastAsia"/>
                <w:b/>
                <w:sz w:val="16"/>
              </w:rPr>
              <w:t>】</w:t>
            </w:r>
          </w:p>
        </w:tc>
      </w:tr>
      <w:tr w:rsidR="00D341A1" w:rsidRPr="005B7BF4" w14:paraId="0D1915BC" w14:textId="77777777" w:rsidTr="000741BF">
        <w:trPr>
          <w:cantSplit/>
        </w:trPr>
        <w:tc>
          <w:tcPr>
            <w:tcW w:w="470" w:type="dxa"/>
            <w:vMerge/>
            <w:tcBorders>
              <w:left w:val="single" w:sz="2" w:space="0" w:color="000000"/>
              <w:right w:val="single" w:sz="2" w:space="0" w:color="000000"/>
            </w:tcBorders>
            <w:tcMar>
              <w:left w:w="0" w:type="dxa"/>
              <w:right w:w="0" w:type="dxa"/>
            </w:tcMar>
          </w:tcPr>
          <w:p w14:paraId="472727DB" w14:textId="77777777" w:rsidR="00D341A1" w:rsidRPr="00567882" w:rsidRDefault="00D341A1" w:rsidP="001260A2">
            <w:pPr>
              <w:pStyle w:val="20-"/>
              <w:rPr>
                <w:sz w:val="16"/>
              </w:rPr>
            </w:pPr>
          </w:p>
        </w:tc>
        <w:tc>
          <w:tcPr>
            <w:tcW w:w="472" w:type="dxa"/>
            <w:vMerge/>
            <w:tcBorders>
              <w:left w:val="single" w:sz="2" w:space="0" w:color="000000"/>
              <w:right w:val="single" w:sz="2" w:space="0" w:color="000000"/>
            </w:tcBorders>
          </w:tcPr>
          <w:p w14:paraId="4430C7B6" w14:textId="45215A3A" w:rsidR="00D341A1" w:rsidRDefault="00D341A1" w:rsidP="001260A2">
            <w:pPr>
              <w:pStyle w:val="50-"/>
              <w:ind w:left="160" w:hanging="16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auto"/>
              <w:right w:val="single" w:sz="2" w:space="0" w:color="000000"/>
            </w:tcBorders>
          </w:tcPr>
          <w:p w14:paraId="74A71E63" w14:textId="7AC67F73" w:rsidR="00D341A1" w:rsidRDefault="00D341A1" w:rsidP="001260A2">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蘭亭序</w:t>
            </w:r>
          </w:p>
          <w:p w14:paraId="31797C0A" w14:textId="178D2834" w:rsidR="00D341A1" w:rsidRDefault="00D341A1" w:rsidP="001260A2">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蘭亭序とは</w:t>
            </w:r>
          </w:p>
          <w:p w14:paraId="1E8E141F" w14:textId="0C342EE0" w:rsidR="00D341A1" w:rsidRDefault="00D341A1" w:rsidP="001260A2">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受け継がれてきた蘭亭序</w:t>
            </w:r>
          </w:p>
          <w:p w14:paraId="48F70724" w14:textId="7AC55D67" w:rsidR="00D341A1" w:rsidRPr="002F162D" w:rsidRDefault="00D341A1" w:rsidP="001260A2">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巻末</w:t>
            </w:r>
            <w:proofErr w:type="gramStart"/>
            <w:r>
              <w:rPr>
                <w:rFonts w:ascii="ＭＳ Ｐゴシック" w:eastAsia="ＭＳ Ｐゴシック" w:hAnsi="ＭＳ Ｐゴシック" w:hint="eastAsia"/>
                <w:b/>
                <w:sz w:val="16"/>
              </w:rPr>
              <w:t>折込</w:t>
            </w:r>
            <w:proofErr w:type="gramEnd"/>
            <w:r>
              <w:rPr>
                <w:rFonts w:ascii="ＭＳ Ｐゴシック" w:eastAsia="ＭＳ Ｐゴシック" w:hAnsi="ＭＳ Ｐゴシック" w:hint="eastAsia"/>
                <w:b/>
                <w:sz w:val="16"/>
              </w:rPr>
              <w:t>「蘭亭序」</w:t>
            </w:r>
          </w:p>
          <w:p w14:paraId="71E5BA14" w14:textId="422375A6" w:rsidR="00D341A1" w:rsidRPr="005B7BF4" w:rsidRDefault="00D341A1" w:rsidP="001260A2">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P.54</w:t>
            </w:r>
            <w:r w:rsidRPr="007213B5">
              <w:rPr>
                <w:rFonts w:ascii="ＭＳ Ｐ明朝" w:eastAsia="ＭＳ Ｐ明朝" w:hAnsi="ＭＳ Ｐ明朝"/>
                <w:sz w:val="16"/>
              </w:rPr>
              <w:t>-</w:t>
            </w:r>
            <w:r w:rsidRPr="007213B5">
              <w:rPr>
                <w:rFonts w:ascii="ＭＳ Ｐ明朝" w:eastAsia="ＭＳ Ｐ明朝" w:hAnsi="ＭＳ Ｐ明朝" w:hint="eastAsia"/>
                <w:sz w:val="16"/>
              </w:rPr>
              <w:t>5</w:t>
            </w:r>
            <w:r>
              <w:rPr>
                <w:rFonts w:ascii="ＭＳ Ｐ明朝" w:eastAsia="ＭＳ Ｐ明朝" w:hAnsi="ＭＳ Ｐ明朝"/>
                <w:sz w:val="16"/>
              </w:rPr>
              <w:t>8、145-148</w:t>
            </w:r>
            <w:r w:rsidRPr="007213B5">
              <w:rPr>
                <w:rFonts w:ascii="ＭＳ Ｐ明朝" w:eastAsia="ＭＳ Ｐ明朝" w:hAnsi="ＭＳ Ｐ明朝"/>
                <w:sz w:val="16"/>
              </w:rPr>
              <w:t>］</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1F958945" w14:textId="77777777" w:rsidR="00D341A1" w:rsidRDefault="00D341A1" w:rsidP="001260A2">
            <w:pPr>
              <w:pStyle w:val="60-"/>
              <w:spacing w:line="200" w:lineRule="exact"/>
              <w:ind w:leftChars="50" w:left="75"/>
              <w:jc w:val="left"/>
              <w:rPr>
                <w:rFonts w:ascii="ＭＳ Ｐゴシック" w:eastAsia="ＭＳ Ｐゴシック" w:hAnsi="ＭＳ Ｐゴシック"/>
                <w:bCs/>
                <w:sz w:val="8"/>
              </w:rPr>
            </w:pPr>
            <w:r w:rsidRPr="00E16695">
              <w:rPr>
                <w:rFonts w:ascii="ＭＳ Ｐゴシック" w:eastAsia="ＭＳ Ｐゴシック" w:hAnsi="ＭＳ Ｐゴシック" w:hint="eastAsia"/>
                <w:bCs/>
                <w:spacing w:val="-10"/>
                <w:sz w:val="14"/>
                <w:szCs w:val="18"/>
              </w:rPr>
              <w:t>A</w:t>
            </w:r>
            <w:r w:rsidRPr="00E16695">
              <w:rPr>
                <w:rFonts w:ascii="ＭＳ Ｐゴシック" w:eastAsia="ＭＳ Ｐゴシック" w:hAnsi="ＭＳ Ｐゴシック" w:hint="eastAsia"/>
                <w:bCs/>
                <w:sz w:val="14"/>
              </w:rPr>
              <w:t>⑵</w:t>
            </w:r>
            <w:r w:rsidRPr="00E16695">
              <w:rPr>
                <w:rFonts w:ascii="ＭＳ Ｐゴシック" w:eastAsia="ＭＳ Ｐゴシック" w:hAnsi="ＭＳ Ｐゴシック" w:hint="eastAsia"/>
                <w:bCs/>
                <w:sz w:val="8"/>
              </w:rPr>
              <w:t xml:space="preserve"> </w:t>
            </w:r>
          </w:p>
          <w:p w14:paraId="7C846CCA" w14:textId="77777777" w:rsidR="00D341A1" w:rsidRDefault="00D341A1"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3F362C54" w14:textId="77777777" w:rsidR="00D341A1" w:rsidRDefault="00D341A1"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2FF24143" w14:textId="03C532B0" w:rsidR="00D341A1" w:rsidRPr="00E16695" w:rsidRDefault="00D341A1" w:rsidP="001260A2">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3021B808" w14:textId="77777777" w:rsidR="00D341A1" w:rsidRDefault="00D341A1"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7952481A" w14:textId="77777777" w:rsidR="00D341A1" w:rsidRDefault="00D341A1"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1B66AA61" w14:textId="77777777" w:rsidR="00D341A1" w:rsidRDefault="00D341A1" w:rsidP="001260A2">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7BBE7AE2" w14:textId="4CA2FDF7" w:rsidR="00D341A1" w:rsidRDefault="00D341A1"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）（ウ）</w:t>
            </w:r>
            <w:r>
              <w:rPr>
                <w:rFonts w:ascii="ＭＳ Ｐゴシック" w:eastAsia="ＭＳ Ｐゴシック" w:hAnsi="ＭＳ Ｐゴシック" w:hint="eastAsia"/>
                <w:spacing w:val="-10"/>
                <w:sz w:val="14"/>
                <w:szCs w:val="18"/>
              </w:rPr>
              <w:t>（エ）</w:t>
            </w:r>
          </w:p>
          <w:p w14:paraId="23F5C573" w14:textId="77777777" w:rsidR="00D341A1" w:rsidRDefault="00D341A1"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1E8A8E22" w14:textId="557D1E3F" w:rsidR="00D341A1" w:rsidRPr="005B7BF4" w:rsidRDefault="00D341A1" w:rsidP="001260A2">
            <w:pPr>
              <w:pStyle w:val="60-"/>
              <w:spacing w:line="200" w:lineRule="exact"/>
              <w:ind w:leftChars="50" w:left="75" w:rightChars="50" w:right="75"/>
              <w:jc w:val="left"/>
              <w:rPr>
                <w:sz w:val="16"/>
              </w:rPr>
            </w:pPr>
            <w:r w:rsidRPr="00E16695">
              <w:rPr>
                <w:rFonts w:ascii="ＭＳ Ｐゴシック" w:eastAsia="ＭＳ Ｐゴシック" w:hAnsi="ＭＳ Ｐゴシック" w:hint="eastAsia"/>
                <w:bCs/>
                <w:spacing w:val="-10"/>
                <w:sz w:val="14"/>
                <w:szCs w:val="18"/>
              </w:rPr>
              <w:t>共通ア・イ</w:t>
            </w:r>
          </w:p>
        </w:tc>
        <w:tc>
          <w:tcPr>
            <w:tcW w:w="3079" w:type="dxa"/>
            <w:tcBorders>
              <w:top w:val="single" w:sz="2" w:space="0" w:color="000000"/>
              <w:left w:val="single" w:sz="2" w:space="0" w:color="000000"/>
              <w:bottom w:val="single" w:sz="2" w:space="0" w:color="auto"/>
              <w:right w:val="single" w:sz="2" w:space="0" w:color="000000"/>
            </w:tcBorders>
          </w:tcPr>
          <w:p w14:paraId="4D3C69FD" w14:textId="32EE62D0" w:rsidR="00D341A1" w:rsidRPr="003C3B78" w:rsidRDefault="00D341A1" w:rsidP="001260A2">
            <w:pPr>
              <w:pStyle w:val="70-"/>
              <w:numPr>
                <w:ilvl w:val="0"/>
                <w:numId w:val="12"/>
              </w:numPr>
              <w:ind w:left="220" w:firstLineChars="0" w:hanging="220"/>
              <w:rPr>
                <w:szCs w:val="15"/>
              </w:rPr>
            </w:pPr>
            <w:r w:rsidRPr="003C3B78">
              <w:rPr>
                <w:rFonts w:hint="eastAsia"/>
                <w:szCs w:val="15"/>
              </w:rPr>
              <w:t>行書の成立過程や通行書体としての性質（教科書P.</w:t>
            </w:r>
            <w:r w:rsidRPr="003C3B78">
              <w:rPr>
                <w:szCs w:val="15"/>
              </w:rPr>
              <w:t>24</w:t>
            </w:r>
            <w:r w:rsidRPr="003C3B78">
              <w:rPr>
                <w:rFonts w:hint="eastAsia"/>
                <w:szCs w:val="15"/>
              </w:rPr>
              <w:t>-</w:t>
            </w:r>
            <w:r w:rsidRPr="003C3B78">
              <w:rPr>
                <w:szCs w:val="15"/>
              </w:rPr>
              <w:t>25</w:t>
            </w:r>
            <w:r w:rsidRPr="003C3B78">
              <w:rPr>
                <w:rFonts w:hint="eastAsia"/>
                <w:szCs w:val="15"/>
              </w:rPr>
              <w:t>）を再確認し、行書を楷書と比較して、点画の丸み、連続・省略などの特徴を理解する。</w:t>
            </w:r>
          </w:p>
          <w:p w14:paraId="21BAE621" w14:textId="5D42E162" w:rsidR="00D341A1" w:rsidRPr="003C3B78" w:rsidRDefault="00D341A1" w:rsidP="001260A2">
            <w:pPr>
              <w:pStyle w:val="70-"/>
              <w:numPr>
                <w:ilvl w:val="0"/>
                <w:numId w:val="12"/>
              </w:numPr>
              <w:ind w:left="220" w:firstLineChars="0" w:hanging="220"/>
              <w:rPr>
                <w:szCs w:val="15"/>
              </w:rPr>
            </w:pPr>
            <w:r w:rsidRPr="003C3B78">
              <w:rPr>
                <w:rFonts w:hint="eastAsia"/>
                <w:szCs w:val="15"/>
              </w:rPr>
              <w:t>巻末</w:t>
            </w:r>
            <w:proofErr w:type="gramStart"/>
            <w:r w:rsidRPr="003C3B78">
              <w:rPr>
                <w:rFonts w:hint="eastAsia"/>
                <w:szCs w:val="15"/>
              </w:rPr>
              <w:t>折込</w:t>
            </w:r>
            <w:proofErr w:type="gramEnd"/>
            <w:r w:rsidRPr="003C3B78">
              <w:rPr>
                <w:rFonts w:hint="eastAsia"/>
                <w:szCs w:val="15"/>
              </w:rPr>
              <w:t>「蘭亭序</w:t>
            </w:r>
            <w:r w:rsidRPr="003C3B78">
              <w:rPr>
                <w:szCs w:val="15"/>
              </w:rPr>
              <w:t>」を鑑賞し</w:t>
            </w:r>
            <w:r w:rsidRPr="003C3B78">
              <w:rPr>
                <w:rFonts w:hint="eastAsia"/>
                <w:szCs w:val="15"/>
              </w:rPr>
              <w:t>、抑揚を利かせた用筆や、筆脈により自在に変化する文字の姿を感じ取る。</w:t>
            </w:r>
          </w:p>
          <w:p w14:paraId="1A1B43F3" w14:textId="4B444D35" w:rsidR="00D341A1" w:rsidRPr="003C3B78" w:rsidRDefault="00D341A1" w:rsidP="001260A2">
            <w:pPr>
              <w:pStyle w:val="70-"/>
              <w:numPr>
                <w:ilvl w:val="0"/>
                <w:numId w:val="12"/>
              </w:numPr>
              <w:ind w:left="220" w:firstLineChars="0" w:hanging="220"/>
              <w:rPr>
                <w:szCs w:val="15"/>
              </w:rPr>
            </w:pPr>
            <w:r w:rsidRPr="003C3B78">
              <w:rPr>
                <w:rFonts w:hint="eastAsia"/>
                <w:szCs w:val="15"/>
              </w:rPr>
              <w:t>教科書</w:t>
            </w:r>
            <w:r w:rsidRPr="003C3B78">
              <w:rPr>
                <w:szCs w:val="15"/>
              </w:rPr>
              <w:t>P.56-58</w:t>
            </w:r>
            <w:r w:rsidRPr="003C3B78">
              <w:rPr>
                <w:rFonts w:hint="eastAsia"/>
                <w:szCs w:val="15"/>
              </w:rPr>
              <w:t>を参考にして、書道史における書聖・王羲之と「蘭亭序」の価値を理解し、その</w:t>
            </w:r>
            <w:r w:rsidRPr="003C3B78">
              <w:rPr>
                <w:szCs w:val="15"/>
              </w:rPr>
              <w:t>書風</w:t>
            </w:r>
            <w:r w:rsidRPr="003C3B78">
              <w:rPr>
                <w:rFonts w:hint="eastAsia"/>
                <w:szCs w:val="15"/>
              </w:rPr>
              <w:t>や文章の内容を</w:t>
            </w:r>
            <w:r w:rsidRPr="003C3B78">
              <w:rPr>
                <w:szCs w:val="15"/>
              </w:rPr>
              <w:t>理解する。</w:t>
            </w:r>
          </w:p>
          <w:p w14:paraId="3C6E392E" w14:textId="7BAB500F" w:rsidR="00D341A1" w:rsidRPr="003C3B78" w:rsidRDefault="00D341A1" w:rsidP="001260A2">
            <w:pPr>
              <w:pStyle w:val="70-"/>
              <w:numPr>
                <w:ilvl w:val="0"/>
                <w:numId w:val="12"/>
              </w:numPr>
              <w:ind w:left="220" w:firstLineChars="0" w:hanging="220"/>
              <w:rPr>
                <w:szCs w:val="15"/>
              </w:rPr>
            </w:pPr>
            <w:r w:rsidRPr="003C3B78">
              <w:rPr>
                <w:rFonts w:hint="eastAsia"/>
                <w:szCs w:val="15"/>
              </w:rPr>
              <w:t>教科書</w:t>
            </w:r>
            <w:r w:rsidRPr="003C3B78">
              <w:rPr>
                <w:szCs w:val="15"/>
              </w:rPr>
              <w:t>P.55</w:t>
            </w:r>
            <w:r w:rsidRPr="003C3B78">
              <w:rPr>
                <w:rFonts w:hint="eastAsia"/>
                <w:szCs w:val="15"/>
              </w:rPr>
              <w:t>「学習のめあて」を理解し、抑揚を利かせた用筆、多様な字形など、❶・❷のポイントを中心に、確認する。</w:t>
            </w:r>
          </w:p>
          <w:p w14:paraId="677AD040" w14:textId="0493FD6F" w:rsidR="00D341A1" w:rsidRPr="003C3B78" w:rsidRDefault="00D341A1" w:rsidP="001260A2">
            <w:pPr>
              <w:pStyle w:val="70-"/>
              <w:numPr>
                <w:ilvl w:val="0"/>
                <w:numId w:val="12"/>
              </w:numPr>
              <w:ind w:left="220" w:firstLineChars="0" w:hanging="220"/>
              <w:rPr>
                <w:szCs w:val="15"/>
              </w:rPr>
            </w:pPr>
            <w:r w:rsidRPr="003C3B78">
              <w:rPr>
                <w:rFonts w:hint="eastAsia"/>
                <w:szCs w:val="15"/>
              </w:rPr>
              <w:t>筆脈と抑揚を意識して臨書する。</w:t>
            </w:r>
          </w:p>
        </w:tc>
        <w:tc>
          <w:tcPr>
            <w:tcW w:w="3261" w:type="dxa"/>
            <w:vMerge w:val="restart"/>
            <w:tcBorders>
              <w:top w:val="single" w:sz="2" w:space="0" w:color="000000"/>
              <w:left w:val="single" w:sz="2" w:space="0" w:color="000000"/>
            </w:tcBorders>
            <w:tcMar>
              <w:left w:w="136" w:type="dxa"/>
              <w:right w:w="136" w:type="dxa"/>
            </w:tcMar>
          </w:tcPr>
          <w:p w14:paraId="56A51BAF" w14:textId="2C9972F2" w:rsidR="00D341A1" w:rsidRPr="00C33EC0" w:rsidRDefault="00D341A1" w:rsidP="00A85ADA">
            <w:pPr>
              <w:ind w:left="300" w:hangingChars="200" w:hanging="300"/>
              <w:rPr>
                <w:szCs w:val="15"/>
              </w:rPr>
            </w:pPr>
            <w:r w:rsidRPr="00C33EC0">
              <w:rPr>
                <w:rFonts w:hint="eastAsia"/>
                <w:szCs w:val="15"/>
              </w:rPr>
              <w:t>※教科書</w:t>
            </w:r>
            <w:r w:rsidRPr="00C33EC0">
              <w:rPr>
                <w:szCs w:val="15"/>
              </w:rPr>
              <w:t>P.54</w:t>
            </w:r>
            <w:r w:rsidRPr="00C33EC0">
              <w:rPr>
                <w:rFonts w:hint="eastAsia"/>
                <w:szCs w:val="15"/>
              </w:rPr>
              <w:t>-</w:t>
            </w:r>
            <w:r w:rsidRPr="00C33EC0">
              <w:rPr>
                <w:szCs w:val="15"/>
              </w:rPr>
              <w:t>65</w:t>
            </w:r>
            <w:r w:rsidRPr="00C33EC0">
              <w:rPr>
                <w:rFonts w:hint="eastAsia"/>
                <w:szCs w:val="15"/>
              </w:rPr>
              <w:t>、</w:t>
            </w:r>
            <w:r w:rsidRPr="00C33EC0">
              <w:rPr>
                <w:rFonts w:ascii="ＭＳ Ｐ明朝" w:eastAsia="ＭＳ Ｐ明朝" w:hAnsi="ＭＳ Ｐ明朝"/>
                <w:szCs w:val="15"/>
              </w:rPr>
              <w:t>14</w:t>
            </w:r>
            <w:r w:rsidR="00D64DF2">
              <w:rPr>
                <w:rFonts w:ascii="ＭＳ Ｐ明朝" w:eastAsia="ＭＳ Ｐ明朝" w:hAnsi="ＭＳ Ｐ明朝"/>
                <w:szCs w:val="15"/>
              </w:rPr>
              <w:t>1</w:t>
            </w:r>
            <w:r w:rsidRPr="00C33EC0">
              <w:rPr>
                <w:rFonts w:ascii="ＭＳ Ｐ明朝" w:eastAsia="ＭＳ Ｐ明朝" w:hAnsi="ＭＳ Ｐ明朝"/>
                <w:szCs w:val="15"/>
              </w:rPr>
              <w:t>-148</w:t>
            </w:r>
          </w:p>
          <w:p w14:paraId="464CF20A" w14:textId="5AFA7D48" w:rsidR="00D341A1" w:rsidRPr="00E01921" w:rsidRDefault="00D341A1" w:rsidP="001260A2">
            <w:pPr>
              <w:ind w:left="300" w:hangingChars="200" w:hanging="300"/>
            </w:pPr>
            <w:r w:rsidRPr="00E01921">
              <w:rPr>
                <w:rFonts w:hint="eastAsia"/>
              </w:rPr>
              <w:t>⑴・行書の古典の書体や書風と用筆・運筆との関わりについて理解する。</w:t>
            </w:r>
          </w:p>
          <w:p w14:paraId="10EE4AE5" w14:textId="77777777" w:rsidR="00D341A1" w:rsidRPr="00E01921" w:rsidRDefault="00D341A1" w:rsidP="001260A2">
            <w:pPr>
              <w:ind w:left="300" w:hangingChars="200" w:hanging="300"/>
            </w:pPr>
            <w:r w:rsidRPr="00E01921">
              <w:rPr>
                <w:rFonts w:hint="eastAsia"/>
              </w:rPr>
              <w:t xml:space="preserve">　・線質、字形、構成等の要素と表現効果や風趣との関わり、日本及び中国等の文字と書の伝統と文化、各書体に特有の字形や線質の特徴を理解する。</w:t>
            </w:r>
          </w:p>
          <w:p w14:paraId="2BBD0700" w14:textId="5E978074" w:rsidR="00D341A1" w:rsidRPr="00E01921" w:rsidRDefault="00D341A1" w:rsidP="001260A2">
            <w:pPr>
              <w:ind w:left="300" w:hangingChars="200" w:hanging="300"/>
            </w:pPr>
            <w:r w:rsidRPr="00E01921">
              <w:rPr>
                <w:rFonts w:hint="eastAsia"/>
              </w:rPr>
              <w:t xml:space="preserve">　・行書の古典に基づく基本的な用筆・運筆の技能、線質、字形や構成を生かした表現を身につける。</w:t>
            </w:r>
          </w:p>
          <w:p w14:paraId="7CCD3E5A" w14:textId="0DC245E6" w:rsidR="00D341A1" w:rsidRPr="00E01921" w:rsidRDefault="00D341A1" w:rsidP="001260A2">
            <w:pPr>
              <w:ind w:left="300" w:hangingChars="200" w:hanging="300"/>
            </w:pPr>
            <w:r w:rsidRPr="00E01921">
              <w:rPr>
                <w:rFonts w:hint="eastAsia"/>
              </w:rPr>
              <w:t>⑵・行書の古典の書体や書風に即した用筆・運筆、字形、全体の構成について構想し工夫する。</w:t>
            </w:r>
          </w:p>
          <w:p w14:paraId="0F7FAFD5" w14:textId="7527D84D" w:rsidR="00D341A1" w:rsidRPr="00E01921" w:rsidRDefault="00D341A1" w:rsidP="001260A2">
            <w:pPr>
              <w:ind w:left="300" w:hangingChars="200" w:hanging="300"/>
            </w:pPr>
            <w:r w:rsidRPr="00E01921">
              <w:rPr>
                <w:rFonts w:hint="eastAsia"/>
              </w:rPr>
              <w:t xml:space="preserve">　・行書の古典の価値とその根拠について考え、書のよさや美しさを味わって捉える。</w:t>
            </w:r>
          </w:p>
          <w:p w14:paraId="1D4C244B" w14:textId="02CF04DE" w:rsidR="00D341A1" w:rsidRPr="001260A2" w:rsidRDefault="00D341A1" w:rsidP="00A85ADA">
            <w:pPr>
              <w:ind w:left="300" w:hangingChars="200" w:hanging="300"/>
            </w:pPr>
            <w:r w:rsidRPr="00E01921">
              <w:rPr>
                <w:rFonts w:hint="eastAsia"/>
              </w:rPr>
              <w:t>⑶・幅広い表現と鑑賞の学習活動に主体的に取り組み、書に対する感性を豊かにし、書を愛好する心情を養う。</w:t>
            </w:r>
          </w:p>
        </w:tc>
      </w:tr>
      <w:tr w:rsidR="00D341A1" w:rsidRPr="005B7BF4" w14:paraId="0E69616C" w14:textId="77777777" w:rsidTr="000741BF">
        <w:trPr>
          <w:cantSplit/>
        </w:trPr>
        <w:tc>
          <w:tcPr>
            <w:tcW w:w="470" w:type="dxa"/>
            <w:vMerge/>
            <w:tcBorders>
              <w:left w:val="single" w:sz="2" w:space="0" w:color="000000"/>
              <w:right w:val="single" w:sz="2" w:space="0" w:color="000000"/>
            </w:tcBorders>
            <w:tcMar>
              <w:left w:w="0" w:type="dxa"/>
              <w:right w:w="0" w:type="dxa"/>
            </w:tcMar>
          </w:tcPr>
          <w:p w14:paraId="16638186" w14:textId="77777777" w:rsidR="00D341A1" w:rsidRPr="00567882" w:rsidRDefault="00D341A1" w:rsidP="001260A2">
            <w:pPr>
              <w:pStyle w:val="20-"/>
              <w:rPr>
                <w:sz w:val="16"/>
              </w:rPr>
            </w:pPr>
          </w:p>
        </w:tc>
        <w:tc>
          <w:tcPr>
            <w:tcW w:w="472" w:type="dxa"/>
            <w:vMerge/>
            <w:tcBorders>
              <w:left w:val="single" w:sz="2" w:space="0" w:color="000000"/>
              <w:bottom w:val="single" w:sz="2" w:space="0" w:color="000000"/>
              <w:right w:val="single" w:sz="2" w:space="0" w:color="000000"/>
            </w:tcBorders>
          </w:tcPr>
          <w:p w14:paraId="026CBC50" w14:textId="11DEF65F" w:rsidR="00D341A1" w:rsidRPr="0057347B" w:rsidRDefault="00D341A1" w:rsidP="001260A2">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000000"/>
              <w:bottom w:val="single" w:sz="2" w:space="0" w:color="000000"/>
              <w:right w:val="single" w:sz="2" w:space="0" w:color="000000"/>
            </w:tcBorders>
          </w:tcPr>
          <w:p w14:paraId="2080F93E" w14:textId="77777777" w:rsidR="00D341A1" w:rsidRPr="0099456D" w:rsidRDefault="00D341A1" w:rsidP="001260A2">
            <w:pPr>
              <w:pStyle w:val="50-"/>
              <w:ind w:left="0" w:firstLineChars="0" w:firstLine="0"/>
              <w:rPr>
                <w:rFonts w:ascii="ＭＳ Ｐゴシック" w:eastAsia="ＭＳ Ｐゴシック" w:hAnsi="ＭＳ Ｐゴシック"/>
                <w:b/>
                <w:spacing w:val="-6"/>
                <w:sz w:val="16"/>
              </w:rPr>
            </w:pPr>
            <w:r w:rsidRPr="0099456D">
              <w:rPr>
                <w:rFonts w:ascii="ＭＳ Ｐゴシック" w:eastAsia="ＭＳ Ｐゴシック" w:hAnsi="ＭＳ Ｐゴシック" w:hint="eastAsia"/>
                <w:b/>
                <w:sz w:val="14"/>
              </w:rPr>
              <w:t xml:space="preserve">［コラム］　</w:t>
            </w:r>
            <w:r w:rsidRPr="0099456D">
              <w:rPr>
                <w:rFonts w:ascii="ＭＳ Ｐゴシック" w:eastAsia="ＭＳ Ｐゴシック" w:hAnsi="ＭＳ Ｐゴシック" w:hint="eastAsia"/>
                <w:b/>
                <w:spacing w:val="-6"/>
                <w:sz w:val="16"/>
              </w:rPr>
              <w:t>印でわかる古典の真価</w:t>
            </w:r>
          </w:p>
          <w:p w14:paraId="3E689B0A" w14:textId="75C64131" w:rsidR="00D341A1" w:rsidRPr="0099456D" w:rsidRDefault="00D341A1" w:rsidP="001260A2">
            <w:pPr>
              <w:pStyle w:val="50-"/>
              <w:ind w:left="0" w:firstLineChars="0" w:firstLine="0"/>
              <w:rPr>
                <w:sz w:val="16"/>
              </w:rPr>
            </w:pPr>
            <w:r w:rsidRPr="0099456D">
              <w:rPr>
                <w:rFonts w:ascii="ＭＳ Ｐ明朝" w:eastAsia="ＭＳ Ｐ明朝" w:hAnsi="ＭＳ Ｐ明朝" w:hint="eastAsia"/>
                <w:sz w:val="16"/>
              </w:rPr>
              <w:t>［教科書</w:t>
            </w:r>
            <w:r w:rsidRPr="0099456D">
              <w:rPr>
                <w:rFonts w:ascii="ＭＳ Ｐ明朝" w:eastAsia="ＭＳ Ｐ明朝" w:hAnsi="ＭＳ Ｐ明朝"/>
                <w:sz w:val="16"/>
              </w:rPr>
              <w:t>P.</w:t>
            </w:r>
            <w:r w:rsidRPr="0099456D">
              <w:rPr>
                <w:rFonts w:ascii="ＭＳ Ｐ明朝" w:eastAsia="ＭＳ Ｐ明朝" w:hAnsi="ＭＳ Ｐ明朝" w:hint="eastAsia"/>
                <w:sz w:val="16"/>
              </w:rPr>
              <w:t>5</w:t>
            </w:r>
            <w:r>
              <w:rPr>
                <w:rFonts w:ascii="ＭＳ Ｐ明朝" w:eastAsia="ＭＳ Ｐ明朝" w:hAnsi="ＭＳ Ｐ明朝"/>
                <w:sz w:val="16"/>
              </w:rPr>
              <w:t>9</w:t>
            </w:r>
            <w:r w:rsidRPr="0099456D">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4E10A9AC" w14:textId="47333CD7" w:rsidR="00D341A1" w:rsidRPr="005B7BF4" w:rsidRDefault="00D341A1" w:rsidP="001260A2">
            <w:pPr>
              <w:pStyle w:val="60-"/>
              <w:ind w:leftChars="50" w:left="75" w:rightChars="50" w:right="75"/>
              <w:jc w:val="left"/>
              <w:rPr>
                <w:sz w:val="16"/>
              </w:rPr>
            </w:pPr>
          </w:p>
        </w:tc>
        <w:tc>
          <w:tcPr>
            <w:tcW w:w="3079" w:type="dxa"/>
            <w:tcBorders>
              <w:top w:val="single" w:sz="2" w:space="0" w:color="auto"/>
              <w:left w:val="single" w:sz="2" w:space="0" w:color="000000"/>
              <w:bottom w:val="single" w:sz="2" w:space="0" w:color="000000"/>
              <w:right w:val="single" w:sz="2" w:space="0" w:color="000000"/>
            </w:tcBorders>
          </w:tcPr>
          <w:p w14:paraId="7049F98F" w14:textId="7D7D9BAF" w:rsidR="00D341A1" w:rsidRPr="003C3B78" w:rsidRDefault="00D341A1" w:rsidP="001260A2">
            <w:pPr>
              <w:pStyle w:val="70-"/>
              <w:numPr>
                <w:ilvl w:val="0"/>
                <w:numId w:val="13"/>
              </w:numPr>
              <w:ind w:left="238" w:firstLineChars="0" w:hanging="238"/>
              <w:rPr>
                <w:szCs w:val="15"/>
              </w:rPr>
            </w:pPr>
            <w:r w:rsidRPr="003C3B78">
              <w:rPr>
                <w:rFonts w:hint="eastAsia"/>
                <w:szCs w:val="15"/>
              </w:rPr>
              <w:t>鑑蔵印の用途と、「蘭亭序」に押された印のそれぞれの由来を理解する。</w:t>
            </w:r>
          </w:p>
          <w:p w14:paraId="60F7C720" w14:textId="3047AA90" w:rsidR="00D341A1" w:rsidRPr="003C3B78" w:rsidRDefault="00D341A1" w:rsidP="001260A2">
            <w:pPr>
              <w:pStyle w:val="70-"/>
              <w:numPr>
                <w:ilvl w:val="0"/>
                <w:numId w:val="13"/>
              </w:numPr>
              <w:ind w:left="220" w:firstLineChars="0" w:hanging="220"/>
              <w:rPr>
                <w:szCs w:val="15"/>
              </w:rPr>
            </w:pPr>
            <w:r w:rsidRPr="003C3B78">
              <w:rPr>
                <w:rFonts w:hint="eastAsia"/>
                <w:szCs w:val="15"/>
              </w:rPr>
              <w:t>鑑蔵印は、名筆の伝来や評価の歴史を知る手がかりとなることを理解する。</w:t>
            </w:r>
          </w:p>
        </w:tc>
        <w:tc>
          <w:tcPr>
            <w:tcW w:w="3261" w:type="dxa"/>
            <w:vMerge/>
            <w:tcBorders>
              <w:left w:val="single" w:sz="2" w:space="0" w:color="000000"/>
            </w:tcBorders>
            <w:tcMar>
              <w:left w:w="136" w:type="dxa"/>
              <w:right w:w="136" w:type="dxa"/>
            </w:tcMar>
          </w:tcPr>
          <w:p w14:paraId="1D66DE43" w14:textId="7FFCCEC1" w:rsidR="00D341A1" w:rsidRPr="005B7BF4" w:rsidRDefault="00D341A1" w:rsidP="001260A2">
            <w:pPr>
              <w:pStyle w:val="80-"/>
              <w:ind w:leftChars="-70" w:left="375" w:rightChars="-30" w:right="-45" w:hanging="480"/>
              <w:rPr>
                <w:sz w:val="16"/>
              </w:rPr>
            </w:pPr>
          </w:p>
        </w:tc>
      </w:tr>
      <w:tr w:rsidR="00E47AFE" w:rsidRPr="005B7BF4" w14:paraId="4636EFC0" w14:textId="77777777" w:rsidTr="00E47AFE">
        <w:trPr>
          <w:cantSplit/>
          <w:trHeight w:val="1790"/>
        </w:trPr>
        <w:tc>
          <w:tcPr>
            <w:tcW w:w="470" w:type="dxa"/>
            <w:vMerge/>
            <w:tcBorders>
              <w:left w:val="single" w:sz="2" w:space="0" w:color="000000"/>
              <w:right w:val="single" w:sz="2" w:space="0" w:color="000000"/>
            </w:tcBorders>
            <w:tcMar>
              <w:left w:w="0" w:type="dxa"/>
              <w:right w:w="0" w:type="dxa"/>
            </w:tcMar>
          </w:tcPr>
          <w:p w14:paraId="7BCB1EBC" w14:textId="77777777" w:rsidR="00E47AFE" w:rsidRPr="00567882" w:rsidRDefault="00E47AFE" w:rsidP="001260A2">
            <w:pPr>
              <w:pStyle w:val="20-"/>
              <w:rPr>
                <w:sz w:val="16"/>
              </w:rPr>
            </w:pPr>
          </w:p>
        </w:tc>
        <w:tc>
          <w:tcPr>
            <w:tcW w:w="472" w:type="dxa"/>
            <w:vMerge w:val="restart"/>
            <w:tcBorders>
              <w:top w:val="single" w:sz="2" w:space="0" w:color="000000"/>
              <w:left w:val="single" w:sz="2" w:space="0" w:color="000000"/>
              <w:right w:val="single" w:sz="2" w:space="0" w:color="000000"/>
            </w:tcBorders>
            <w:shd w:val="clear" w:color="auto" w:fill="FFFFFF"/>
          </w:tcPr>
          <w:p w14:paraId="3A66FC79" w14:textId="77777777" w:rsidR="00E47AFE" w:rsidRDefault="00E47AFE" w:rsidP="001260A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single" w:sz="2" w:space="0" w:color="000000"/>
              <w:left w:val="single" w:sz="2" w:space="0" w:color="000000"/>
              <w:bottom w:val="single" w:sz="2" w:space="0" w:color="auto"/>
              <w:right w:val="single" w:sz="2" w:space="0" w:color="000000"/>
            </w:tcBorders>
            <w:shd w:val="clear" w:color="auto" w:fill="FFFFFF"/>
          </w:tcPr>
          <w:p w14:paraId="720FD763" w14:textId="2150BA2E" w:rsidR="00E47AFE" w:rsidRPr="00BC5F9D" w:rsidRDefault="00E47AFE" w:rsidP="001260A2">
            <w:pPr>
              <w:pStyle w:val="50-"/>
              <w:ind w:left="0" w:firstLineChars="0" w:firstLine="0"/>
              <w:jc w:val="left"/>
              <w:rPr>
                <w:rFonts w:ascii="ＭＳ Ｐゴシック" w:eastAsia="ＭＳ Ｐゴシック" w:hAnsi="ＭＳ Ｐゴシック"/>
                <w:b/>
                <w:spacing w:val="-4"/>
                <w:kern w:val="16"/>
                <w:sz w:val="16"/>
              </w:rPr>
            </w:pPr>
            <w:r w:rsidRPr="002F162D">
              <w:rPr>
                <w:rFonts w:ascii="ＭＳ Ｐゴシック" w:eastAsia="ＭＳ Ｐゴシック" w:hAnsi="ＭＳ Ｐゴシック" w:hint="eastAsia"/>
                <w:b/>
                <w:spacing w:val="-10"/>
                <w:sz w:val="16"/>
                <w:szCs w:val="16"/>
              </w:rPr>
              <w:t>争坐位文稿</w:t>
            </w:r>
          </w:p>
          <w:p w14:paraId="1490F641" w14:textId="6F191C4A" w:rsidR="00E47AFE" w:rsidRPr="00BC5F9D" w:rsidRDefault="00E47AFE" w:rsidP="001260A2">
            <w:pPr>
              <w:pStyle w:val="50-"/>
              <w:ind w:left="0" w:firstLineChars="0" w:firstLine="0"/>
              <w:rPr>
                <w:rFonts w:ascii="ＭＳ ゴシック" w:eastAsia="ＭＳ ゴシック" w:hAnsi="ＭＳ ゴシック"/>
                <w:b/>
                <w:sz w:val="16"/>
                <w:szCs w:val="16"/>
              </w:rPr>
            </w:pPr>
            <w:r w:rsidRPr="007213B5">
              <w:rPr>
                <w:rFonts w:ascii="ＭＳ Ｐ明朝" w:eastAsia="ＭＳ Ｐ明朝" w:hAnsi="ＭＳ Ｐ明朝" w:hint="eastAsia"/>
                <w:sz w:val="16"/>
              </w:rPr>
              <w:t>［教科書</w:t>
            </w:r>
            <w:r>
              <w:rPr>
                <w:rFonts w:ascii="ＭＳ Ｐ明朝" w:eastAsia="ＭＳ Ｐ明朝" w:hAnsi="ＭＳ Ｐ明朝"/>
                <w:sz w:val="16"/>
              </w:rPr>
              <w:t>P.60</w:t>
            </w:r>
            <w:r w:rsidRPr="007213B5">
              <w:rPr>
                <w:rFonts w:ascii="ＭＳ Ｐ明朝" w:eastAsia="ＭＳ Ｐ明朝" w:hAnsi="ＭＳ Ｐ明朝"/>
                <w:sz w:val="16"/>
              </w:rPr>
              <w:t>］</w:t>
            </w:r>
          </w:p>
        </w:tc>
        <w:tc>
          <w:tcPr>
            <w:tcW w:w="737" w:type="dxa"/>
            <w:vMerge w:val="restart"/>
            <w:tcBorders>
              <w:left w:val="single" w:sz="2" w:space="0" w:color="000000"/>
              <w:bottom w:val="dotted" w:sz="4" w:space="0" w:color="auto"/>
              <w:right w:val="single" w:sz="2" w:space="0" w:color="000000"/>
            </w:tcBorders>
            <w:tcMar>
              <w:left w:w="0" w:type="dxa"/>
              <w:right w:w="0" w:type="dxa"/>
            </w:tcMar>
          </w:tcPr>
          <w:p w14:paraId="10350B26" w14:textId="77777777" w:rsidR="00E47AFE" w:rsidRDefault="00E47AFE" w:rsidP="001260A2">
            <w:pPr>
              <w:pStyle w:val="60-"/>
              <w:spacing w:line="200" w:lineRule="exact"/>
              <w:ind w:leftChars="50" w:left="75"/>
              <w:jc w:val="left"/>
              <w:rPr>
                <w:rFonts w:ascii="ＭＳ Ｐゴシック" w:eastAsia="ＭＳ Ｐゴシック" w:hAnsi="ＭＳ Ｐゴシック"/>
                <w:bCs/>
                <w:sz w:val="8"/>
              </w:rPr>
            </w:pPr>
            <w:r w:rsidRPr="00E16695">
              <w:rPr>
                <w:rFonts w:ascii="ＭＳ Ｐゴシック" w:eastAsia="ＭＳ Ｐゴシック" w:hAnsi="ＭＳ Ｐゴシック" w:hint="eastAsia"/>
                <w:bCs/>
                <w:spacing w:val="-10"/>
                <w:sz w:val="14"/>
                <w:szCs w:val="18"/>
              </w:rPr>
              <w:t>A</w:t>
            </w:r>
            <w:r w:rsidRPr="00E16695">
              <w:rPr>
                <w:rFonts w:ascii="ＭＳ Ｐゴシック" w:eastAsia="ＭＳ Ｐゴシック" w:hAnsi="ＭＳ Ｐゴシック" w:hint="eastAsia"/>
                <w:bCs/>
                <w:sz w:val="14"/>
              </w:rPr>
              <w:t>⑵</w:t>
            </w:r>
            <w:r w:rsidRPr="00E16695">
              <w:rPr>
                <w:rFonts w:ascii="ＭＳ Ｐゴシック" w:eastAsia="ＭＳ Ｐゴシック" w:hAnsi="ＭＳ Ｐゴシック" w:hint="eastAsia"/>
                <w:bCs/>
                <w:sz w:val="8"/>
              </w:rPr>
              <w:t xml:space="preserve"> </w:t>
            </w:r>
          </w:p>
          <w:p w14:paraId="70F61692" w14:textId="77777777" w:rsidR="00E47AFE" w:rsidRDefault="00E47AFE"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347E1F05" w14:textId="77777777" w:rsidR="00E47AFE" w:rsidRDefault="00E47AFE"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79A1D2C6" w14:textId="6A7563AF" w:rsidR="00E47AFE" w:rsidRPr="00E16695" w:rsidRDefault="00E47AFE" w:rsidP="001260A2">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6734BC08" w14:textId="77777777" w:rsidR="00E47AFE" w:rsidRDefault="00E47AFE"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272CFB6" w14:textId="77777777" w:rsidR="00E47AFE" w:rsidRDefault="00E47AFE"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3AE153BD" w14:textId="77777777" w:rsidR="00E47AFE" w:rsidRDefault="00E47AFE" w:rsidP="001260A2">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501FF9F4" w14:textId="71563BE5" w:rsidR="00E47AFE" w:rsidRDefault="00E47AFE"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）（ウ）</w:t>
            </w:r>
            <w:r>
              <w:rPr>
                <w:rFonts w:ascii="ＭＳ Ｐゴシック" w:eastAsia="ＭＳ Ｐゴシック" w:hAnsi="ＭＳ Ｐゴシック" w:hint="eastAsia"/>
                <w:spacing w:val="-10"/>
                <w:sz w:val="14"/>
                <w:szCs w:val="18"/>
              </w:rPr>
              <w:t>（エ）</w:t>
            </w:r>
          </w:p>
          <w:p w14:paraId="1444AFEA" w14:textId="77777777" w:rsidR="00E47AFE" w:rsidRDefault="00E47AFE"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7D7AAADE" w14:textId="75C4E193" w:rsidR="00E47AFE" w:rsidRPr="006B2097" w:rsidRDefault="00E47AFE" w:rsidP="00B758B0">
            <w:pPr>
              <w:pStyle w:val="60-"/>
              <w:spacing w:line="200" w:lineRule="exact"/>
              <w:ind w:rightChars="50" w:right="75" w:firstLineChars="50" w:firstLine="60"/>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79" w:type="dxa"/>
            <w:tcBorders>
              <w:top w:val="single" w:sz="2" w:space="0" w:color="000000"/>
              <w:left w:val="single" w:sz="2" w:space="0" w:color="000000"/>
              <w:bottom w:val="single" w:sz="2" w:space="0" w:color="auto"/>
              <w:right w:val="single" w:sz="2" w:space="0" w:color="000000"/>
            </w:tcBorders>
            <w:shd w:val="clear" w:color="auto" w:fill="auto"/>
          </w:tcPr>
          <w:p w14:paraId="65FA02A7" w14:textId="51072B42" w:rsidR="00E47AFE" w:rsidRPr="003C3B78" w:rsidRDefault="00E47AFE" w:rsidP="001260A2">
            <w:pPr>
              <w:pStyle w:val="70-"/>
              <w:numPr>
                <w:ilvl w:val="0"/>
                <w:numId w:val="14"/>
              </w:numPr>
              <w:ind w:left="220" w:firstLineChars="0" w:hanging="220"/>
              <w:rPr>
                <w:szCs w:val="15"/>
              </w:rPr>
            </w:pPr>
            <w:r w:rsidRPr="003C3B78">
              <w:rPr>
                <w:rFonts w:hint="eastAsia"/>
                <w:spacing w:val="-10"/>
                <w:szCs w:val="15"/>
              </w:rPr>
              <w:t>顔真卿の人物像</w:t>
            </w:r>
            <w:r w:rsidRPr="003C3B78">
              <w:rPr>
                <w:rFonts w:hint="eastAsia"/>
                <w:szCs w:val="15"/>
              </w:rPr>
              <w:t>や</w:t>
            </w:r>
            <w:r w:rsidRPr="003C3B78">
              <w:rPr>
                <w:rFonts w:hint="eastAsia"/>
                <w:spacing w:val="-10"/>
                <w:szCs w:val="15"/>
              </w:rPr>
              <w:t>、</w:t>
            </w:r>
            <w:r w:rsidRPr="003C3B78">
              <w:rPr>
                <w:rFonts w:hint="eastAsia"/>
                <w:szCs w:val="15"/>
              </w:rPr>
              <w:t>楷書の発展にも大きく寄与したこと（教科書P.</w:t>
            </w:r>
            <w:r w:rsidRPr="003C3B78">
              <w:rPr>
                <w:szCs w:val="15"/>
              </w:rPr>
              <w:t>42</w:t>
            </w:r>
            <w:r w:rsidRPr="003C3B78">
              <w:rPr>
                <w:rFonts w:hint="eastAsia"/>
                <w:szCs w:val="15"/>
              </w:rPr>
              <w:t>-</w:t>
            </w:r>
            <w:r w:rsidRPr="003C3B78">
              <w:rPr>
                <w:szCs w:val="15"/>
              </w:rPr>
              <w:t>45「顔氏家廟碑」</w:t>
            </w:r>
            <w:r w:rsidRPr="003C3B78">
              <w:rPr>
                <w:rFonts w:hint="eastAsia"/>
                <w:szCs w:val="15"/>
              </w:rPr>
              <w:t>）を再確認する</w:t>
            </w:r>
            <w:r w:rsidRPr="003C3B78">
              <w:rPr>
                <w:szCs w:val="15"/>
              </w:rPr>
              <w:t>。</w:t>
            </w:r>
          </w:p>
          <w:p w14:paraId="4344B22F" w14:textId="4F27A341" w:rsidR="00E47AFE" w:rsidRPr="003C3B78" w:rsidRDefault="00E47AFE" w:rsidP="001260A2">
            <w:pPr>
              <w:pStyle w:val="70-"/>
              <w:numPr>
                <w:ilvl w:val="0"/>
                <w:numId w:val="14"/>
              </w:numPr>
              <w:ind w:left="220" w:firstLineChars="0" w:hanging="220"/>
              <w:rPr>
                <w:szCs w:val="15"/>
              </w:rPr>
            </w:pPr>
            <w:r w:rsidRPr="003C3B78">
              <w:rPr>
                <w:rFonts w:ascii="ＭＳ Ｐ明朝" w:eastAsia="ＭＳ Ｐ明朝" w:hAnsi="ＭＳ Ｐ明朝" w:hint="eastAsia"/>
                <w:spacing w:val="-10"/>
                <w:szCs w:val="15"/>
              </w:rPr>
              <w:t>「</w:t>
            </w:r>
            <w:r w:rsidRPr="003C3B78">
              <w:rPr>
                <w:rFonts w:hint="eastAsia"/>
                <w:spacing w:val="-10"/>
                <w:szCs w:val="15"/>
              </w:rPr>
              <w:t>争坐位文稿」が書かれた</w:t>
            </w:r>
            <w:r w:rsidRPr="003C3B78">
              <w:rPr>
                <w:rFonts w:hint="eastAsia"/>
                <w:szCs w:val="15"/>
              </w:rPr>
              <w:t>経緯や書風、文章の内容と</w:t>
            </w:r>
            <w:r w:rsidRPr="003C3B78">
              <w:rPr>
                <w:szCs w:val="15"/>
              </w:rPr>
              <w:t>大意</w:t>
            </w:r>
            <w:r w:rsidRPr="003C3B78">
              <w:rPr>
                <w:rFonts w:hint="eastAsia"/>
                <w:szCs w:val="15"/>
              </w:rPr>
              <w:t>を理解する。</w:t>
            </w:r>
          </w:p>
          <w:p w14:paraId="3D749608" w14:textId="50C8A4B7" w:rsidR="00E47AFE" w:rsidRPr="003C3B78" w:rsidRDefault="00E47AFE" w:rsidP="001260A2">
            <w:pPr>
              <w:pStyle w:val="70-"/>
              <w:numPr>
                <w:ilvl w:val="0"/>
                <w:numId w:val="14"/>
              </w:numPr>
              <w:ind w:left="220" w:firstLineChars="0" w:hanging="220"/>
              <w:rPr>
                <w:szCs w:val="15"/>
              </w:rPr>
            </w:pPr>
            <w:r w:rsidRPr="003C3B78">
              <w:rPr>
                <w:rFonts w:ascii="ＭＳ Ｐ明朝" w:eastAsia="ＭＳ Ｐ明朝" w:hAnsi="ＭＳ Ｐ明朝" w:hint="eastAsia"/>
                <w:spacing w:val="-10"/>
                <w:szCs w:val="15"/>
              </w:rPr>
              <w:t>「</w:t>
            </w:r>
            <w:r w:rsidRPr="003C3B78">
              <w:rPr>
                <w:rFonts w:hint="eastAsia"/>
                <w:spacing w:val="-10"/>
                <w:szCs w:val="15"/>
              </w:rPr>
              <w:t>争坐位文稿」の鑑賞・臨書を通して、抑揚を利かせた運筆やどっしりと構えた文字、点画の連続などの特色を理解する。</w:t>
            </w:r>
          </w:p>
        </w:tc>
        <w:tc>
          <w:tcPr>
            <w:tcW w:w="3261" w:type="dxa"/>
            <w:vMerge/>
            <w:tcBorders>
              <w:left w:val="single" w:sz="2" w:space="0" w:color="000000"/>
            </w:tcBorders>
            <w:tcMar>
              <w:left w:w="136" w:type="dxa"/>
              <w:right w:w="136" w:type="dxa"/>
            </w:tcMar>
          </w:tcPr>
          <w:p w14:paraId="69ED0DCA" w14:textId="2094C1DE" w:rsidR="00E47AFE" w:rsidRPr="005B7BF4" w:rsidRDefault="00E47AFE" w:rsidP="001260A2">
            <w:pPr>
              <w:pStyle w:val="80-"/>
              <w:ind w:leftChars="-70" w:left="356" w:rightChars="-30" w:right="-45" w:hangingChars="288" w:hanging="461"/>
              <w:rPr>
                <w:sz w:val="16"/>
              </w:rPr>
            </w:pPr>
          </w:p>
        </w:tc>
      </w:tr>
      <w:tr w:rsidR="00E47AFE" w:rsidRPr="005B7BF4" w14:paraId="3008578F" w14:textId="77777777" w:rsidTr="00E47AFE">
        <w:trPr>
          <w:cantSplit/>
          <w:trHeight w:val="1873"/>
        </w:trPr>
        <w:tc>
          <w:tcPr>
            <w:tcW w:w="470" w:type="dxa"/>
            <w:vMerge/>
            <w:tcBorders>
              <w:left w:val="single" w:sz="2" w:space="0" w:color="000000"/>
              <w:bottom w:val="single" w:sz="2" w:space="0" w:color="auto"/>
              <w:right w:val="single" w:sz="2" w:space="0" w:color="000000"/>
            </w:tcBorders>
            <w:tcMar>
              <w:left w:w="0" w:type="dxa"/>
              <w:right w:w="0" w:type="dxa"/>
            </w:tcMar>
          </w:tcPr>
          <w:p w14:paraId="44986BC5" w14:textId="77777777" w:rsidR="00E47AFE" w:rsidRPr="00567882" w:rsidRDefault="00E47AFE" w:rsidP="001260A2">
            <w:pPr>
              <w:pStyle w:val="20-"/>
              <w:rPr>
                <w:sz w:val="16"/>
              </w:rPr>
            </w:pPr>
          </w:p>
        </w:tc>
        <w:tc>
          <w:tcPr>
            <w:tcW w:w="472" w:type="dxa"/>
            <w:vMerge/>
            <w:tcBorders>
              <w:left w:val="single" w:sz="2" w:space="0" w:color="000000"/>
              <w:bottom w:val="single" w:sz="2" w:space="0" w:color="auto"/>
              <w:right w:val="single" w:sz="2" w:space="0" w:color="000000"/>
            </w:tcBorders>
            <w:shd w:val="clear" w:color="auto" w:fill="FFFFFF"/>
          </w:tcPr>
          <w:p w14:paraId="266B484C" w14:textId="77777777" w:rsidR="00E47AFE" w:rsidRDefault="00E47AFE" w:rsidP="001260A2">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000000"/>
              <w:right w:val="single" w:sz="2" w:space="0" w:color="000000"/>
            </w:tcBorders>
            <w:shd w:val="clear" w:color="auto" w:fill="FFFFFF"/>
          </w:tcPr>
          <w:p w14:paraId="7CC15C61" w14:textId="62145DFF" w:rsidR="00E47AFE" w:rsidRPr="002F162D" w:rsidRDefault="00E47AFE" w:rsidP="001260A2">
            <w:pPr>
              <w:pStyle w:val="50-"/>
              <w:ind w:left="0" w:firstLineChars="0" w:firstLine="0"/>
              <w:rPr>
                <w:rFonts w:ascii="ＭＳ Ｐゴシック" w:eastAsia="ＭＳ Ｐゴシック" w:hAnsi="ＭＳ Ｐゴシック"/>
                <w:b/>
                <w:spacing w:val="-10"/>
                <w:sz w:val="16"/>
                <w:szCs w:val="16"/>
              </w:rPr>
            </w:pPr>
            <w:r w:rsidRPr="002F162D">
              <w:rPr>
                <w:rFonts w:ascii="ＭＳ Ｐゴシック" w:eastAsia="ＭＳ Ｐゴシック" w:hAnsi="ＭＳ Ｐゴシック" w:hint="eastAsia"/>
                <w:b/>
                <w:spacing w:val="-10"/>
                <w:sz w:val="16"/>
                <w:szCs w:val="16"/>
              </w:rPr>
              <w:t>蜀素帖</w:t>
            </w:r>
          </w:p>
          <w:p w14:paraId="4FF0062E" w14:textId="10377C90" w:rsidR="00E47AFE" w:rsidRDefault="00E47AFE" w:rsidP="001260A2">
            <w:pPr>
              <w:pStyle w:val="50-"/>
              <w:ind w:left="0" w:firstLineChars="0" w:firstLine="0"/>
              <w:rPr>
                <w:rFonts w:ascii="ＭＳ ゴシック" w:eastAsia="ＭＳ ゴシック" w:hAnsi="ＭＳ 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P.61</w:t>
            </w:r>
            <w:r w:rsidRPr="007213B5">
              <w:rPr>
                <w:rFonts w:ascii="ＭＳ Ｐ明朝" w:eastAsia="ＭＳ Ｐ明朝" w:hAnsi="ＭＳ Ｐ明朝" w:hint="eastAsia"/>
                <w:sz w:val="16"/>
              </w:rPr>
              <w:t>］</w:t>
            </w:r>
          </w:p>
        </w:tc>
        <w:tc>
          <w:tcPr>
            <w:tcW w:w="737" w:type="dxa"/>
            <w:vMerge/>
            <w:tcBorders>
              <w:top w:val="dotted" w:sz="4" w:space="0" w:color="auto"/>
              <w:left w:val="single" w:sz="2" w:space="0" w:color="000000"/>
              <w:right w:val="single" w:sz="2" w:space="0" w:color="000000"/>
            </w:tcBorders>
            <w:tcMar>
              <w:left w:w="0" w:type="dxa"/>
              <w:right w:w="0" w:type="dxa"/>
            </w:tcMar>
          </w:tcPr>
          <w:p w14:paraId="550804FE" w14:textId="7B69D963" w:rsidR="00E47AFE" w:rsidRDefault="00E47AFE" w:rsidP="001260A2">
            <w:pPr>
              <w:pStyle w:val="60-"/>
              <w:spacing w:line="200" w:lineRule="exact"/>
              <w:ind w:rightChars="50" w:right="75"/>
              <w:jc w:val="left"/>
              <w:rPr>
                <w:rFonts w:ascii="ＭＳ Ｐゴシック" w:eastAsia="ＭＳ Ｐゴシック" w:hAnsi="ＭＳ Ｐゴシック"/>
                <w:b/>
                <w:spacing w:val="-10"/>
                <w:sz w:val="14"/>
                <w:szCs w:val="18"/>
              </w:rPr>
            </w:pPr>
          </w:p>
        </w:tc>
        <w:tc>
          <w:tcPr>
            <w:tcW w:w="3079" w:type="dxa"/>
            <w:tcBorders>
              <w:top w:val="single" w:sz="2" w:space="0" w:color="auto"/>
              <w:left w:val="single" w:sz="2" w:space="0" w:color="000000"/>
              <w:right w:val="single" w:sz="2" w:space="0" w:color="000000"/>
            </w:tcBorders>
            <w:shd w:val="clear" w:color="auto" w:fill="FFFFFF"/>
          </w:tcPr>
          <w:p w14:paraId="2FB46528" w14:textId="77777777" w:rsidR="00E47AFE" w:rsidRPr="003C3B78" w:rsidRDefault="00E47AFE" w:rsidP="001260A2">
            <w:pPr>
              <w:pStyle w:val="70-"/>
              <w:numPr>
                <w:ilvl w:val="0"/>
                <w:numId w:val="15"/>
              </w:numPr>
              <w:ind w:left="238" w:firstLineChars="0" w:hanging="238"/>
              <w:rPr>
                <w:spacing w:val="-10"/>
                <w:szCs w:val="15"/>
              </w:rPr>
            </w:pPr>
            <w:r w:rsidRPr="003C3B78">
              <w:rPr>
                <w:rFonts w:hint="eastAsia"/>
                <w:spacing w:val="-10"/>
                <w:szCs w:val="15"/>
              </w:rPr>
              <w:t>米芾の人物像や書道史における位置づけについて理解する。</w:t>
            </w:r>
          </w:p>
          <w:p w14:paraId="3699840D" w14:textId="479F1C26" w:rsidR="00E47AFE" w:rsidRPr="003C3B78" w:rsidRDefault="00E47AFE" w:rsidP="001260A2">
            <w:pPr>
              <w:pStyle w:val="70-"/>
              <w:numPr>
                <w:ilvl w:val="0"/>
                <w:numId w:val="15"/>
              </w:numPr>
              <w:ind w:left="238" w:firstLineChars="0" w:hanging="238"/>
              <w:rPr>
                <w:spacing w:val="-10"/>
                <w:szCs w:val="15"/>
              </w:rPr>
            </w:pPr>
            <w:r w:rsidRPr="003C3B78">
              <w:rPr>
                <w:rFonts w:ascii="ＭＳ Ｐ明朝" w:eastAsia="ＭＳ Ｐ明朝" w:hAnsi="ＭＳ Ｐ明朝" w:hint="eastAsia"/>
                <w:spacing w:val="-10"/>
                <w:szCs w:val="15"/>
              </w:rPr>
              <w:t>「</w:t>
            </w:r>
            <w:r w:rsidRPr="003C3B78">
              <w:rPr>
                <w:rFonts w:hint="eastAsia"/>
                <w:spacing w:val="-10"/>
                <w:szCs w:val="15"/>
              </w:rPr>
              <w:t>蜀素帖」が書かれた</w:t>
            </w:r>
            <w:r w:rsidRPr="003C3B78">
              <w:rPr>
                <w:rFonts w:hint="eastAsia"/>
                <w:szCs w:val="15"/>
              </w:rPr>
              <w:t>経緯や書風、文章の内容と</w:t>
            </w:r>
            <w:r w:rsidRPr="003C3B78">
              <w:rPr>
                <w:szCs w:val="15"/>
              </w:rPr>
              <w:t>大意</w:t>
            </w:r>
            <w:r w:rsidRPr="003C3B78">
              <w:rPr>
                <w:rFonts w:hint="eastAsia"/>
                <w:szCs w:val="15"/>
              </w:rPr>
              <w:t>を理解する。</w:t>
            </w:r>
          </w:p>
          <w:p w14:paraId="3A6BBC5E" w14:textId="69C62DC4" w:rsidR="00E47AFE" w:rsidRPr="003C3B78" w:rsidRDefault="00E47AFE" w:rsidP="001260A2">
            <w:pPr>
              <w:pStyle w:val="70-"/>
              <w:numPr>
                <w:ilvl w:val="0"/>
                <w:numId w:val="15"/>
              </w:numPr>
              <w:ind w:left="238" w:firstLineChars="0" w:hanging="238"/>
              <w:rPr>
                <w:spacing w:val="-10"/>
                <w:szCs w:val="15"/>
              </w:rPr>
            </w:pPr>
            <w:r w:rsidRPr="003C3B78">
              <w:rPr>
                <w:rFonts w:ascii="ＭＳ Ｐ明朝" w:eastAsia="ＭＳ Ｐ明朝" w:hAnsi="ＭＳ Ｐ明朝" w:hint="eastAsia"/>
                <w:spacing w:val="-10"/>
                <w:szCs w:val="15"/>
              </w:rPr>
              <w:t>「</w:t>
            </w:r>
            <w:r w:rsidRPr="003C3B78">
              <w:rPr>
                <w:rFonts w:hint="eastAsia"/>
                <w:spacing w:val="-10"/>
                <w:szCs w:val="15"/>
              </w:rPr>
              <w:t>蜀素帖」の鑑賞・臨書を通して、縦長で左傾した文字の構えや、大胆な筆圧の変化、起筆を太くするための蔵鋒的な用筆などの特色を理解する。</w:t>
            </w:r>
          </w:p>
        </w:tc>
        <w:tc>
          <w:tcPr>
            <w:tcW w:w="3261" w:type="dxa"/>
            <w:vMerge/>
            <w:tcBorders>
              <w:left w:val="single" w:sz="2" w:space="0" w:color="000000"/>
            </w:tcBorders>
            <w:tcMar>
              <w:left w:w="136" w:type="dxa"/>
              <w:right w:w="136" w:type="dxa"/>
            </w:tcMar>
          </w:tcPr>
          <w:p w14:paraId="13975799" w14:textId="05DE2FF4" w:rsidR="00E47AFE" w:rsidRPr="00A82082" w:rsidRDefault="00E47AFE" w:rsidP="001260A2">
            <w:pPr>
              <w:pStyle w:val="80-"/>
              <w:ind w:leftChars="-70" w:left="375" w:rightChars="-30" w:right="-45" w:hanging="480"/>
              <w:rPr>
                <w:sz w:val="16"/>
              </w:rPr>
            </w:pPr>
          </w:p>
        </w:tc>
      </w:tr>
      <w:tr w:rsidR="00E47AFE" w:rsidRPr="005B7BF4" w14:paraId="6389153B" w14:textId="77777777" w:rsidTr="00585F96">
        <w:trPr>
          <w:cantSplit/>
          <w:trHeight w:val="2655"/>
        </w:trPr>
        <w:tc>
          <w:tcPr>
            <w:tcW w:w="470" w:type="dxa"/>
            <w:vMerge w:val="restart"/>
            <w:tcBorders>
              <w:top w:val="single" w:sz="2" w:space="0" w:color="auto"/>
              <w:left w:val="single" w:sz="2" w:space="0" w:color="000000"/>
              <w:right w:val="single" w:sz="2" w:space="0" w:color="000000"/>
            </w:tcBorders>
            <w:tcMar>
              <w:left w:w="0" w:type="dxa"/>
              <w:right w:w="0" w:type="dxa"/>
            </w:tcMar>
          </w:tcPr>
          <w:p w14:paraId="4B13CDA8" w14:textId="08792E68" w:rsidR="00E47AFE" w:rsidRPr="005B7BF4" w:rsidRDefault="00E47AFE" w:rsidP="00FD4811">
            <w:pPr>
              <w:pStyle w:val="20-"/>
              <w:rPr>
                <w:sz w:val="16"/>
              </w:rPr>
            </w:pPr>
            <w:r>
              <w:rPr>
                <w:rFonts w:hint="eastAsia"/>
                <w:sz w:val="16"/>
              </w:rPr>
              <w:lastRenderedPageBreak/>
              <w:t>9月</w:t>
            </w:r>
          </w:p>
        </w:tc>
        <w:tc>
          <w:tcPr>
            <w:tcW w:w="472" w:type="dxa"/>
            <w:vMerge w:val="restart"/>
            <w:tcBorders>
              <w:top w:val="single" w:sz="2" w:space="0" w:color="auto"/>
              <w:left w:val="single" w:sz="2" w:space="0" w:color="000000"/>
              <w:right w:val="single" w:sz="2" w:space="0" w:color="000000"/>
            </w:tcBorders>
          </w:tcPr>
          <w:p w14:paraId="51C59586" w14:textId="77777777" w:rsidR="00E47AFE" w:rsidRDefault="00E47AFE" w:rsidP="00FD4811">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3</w:t>
            </w:r>
          </w:p>
        </w:tc>
        <w:tc>
          <w:tcPr>
            <w:tcW w:w="2407" w:type="dxa"/>
            <w:tcBorders>
              <w:left w:val="single" w:sz="2" w:space="0" w:color="000000"/>
              <w:bottom w:val="single" w:sz="2" w:space="0" w:color="auto"/>
              <w:right w:val="single" w:sz="2" w:space="0" w:color="000000"/>
            </w:tcBorders>
          </w:tcPr>
          <w:p w14:paraId="192C205E" w14:textId="7F27C9B0" w:rsidR="00E47AFE" w:rsidRDefault="00E47AFE" w:rsidP="00FD4811">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風信帖</w:t>
            </w:r>
          </w:p>
          <w:p w14:paraId="5B2EBAA2" w14:textId="551A5E66" w:rsidR="00E47AFE" w:rsidRPr="002F162D" w:rsidRDefault="00E47AFE" w:rsidP="00FD4811">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巻末</w:t>
            </w:r>
            <w:proofErr w:type="gramStart"/>
            <w:r>
              <w:rPr>
                <w:rFonts w:ascii="ＭＳ Ｐゴシック" w:eastAsia="ＭＳ Ｐゴシック" w:hAnsi="ＭＳ Ｐゴシック" w:hint="eastAsia"/>
                <w:b/>
                <w:sz w:val="16"/>
              </w:rPr>
              <w:t>折込</w:t>
            </w:r>
            <w:proofErr w:type="gramEnd"/>
            <w:r>
              <w:rPr>
                <w:rFonts w:ascii="ＭＳ Ｐゴシック" w:eastAsia="ＭＳ Ｐゴシック" w:hAnsi="ＭＳ Ｐゴシック" w:hint="eastAsia"/>
                <w:b/>
                <w:sz w:val="16"/>
              </w:rPr>
              <w:t>「風信帖」</w:t>
            </w:r>
          </w:p>
          <w:p w14:paraId="5F1EA26A" w14:textId="64C20EF8" w:rsidR="00E47AFE" w:rsidRPr="005B7BF4" w:rsidRDefault="00E47AFE" w:rsidP="00FD4811">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P.62</w:t>
            </w:r>
            <w:r w:rsidRPr="007213B5">
              <w:rPr>
                <w:rFonts w:ascii="ＭＳ Ｐ明朝" w:eastAsia="ＭＳ Ｐ明朝" w:hAnsi="ＭＳ Ｐ明朝" w:hint="eastAsia"/>
                <w:sz w:val="16"/>
              </w:rPr>
              <w:t>-</w:t>
            </w:r>
            <w:r>
              <w:rPr>
                <w:rFonts w:ascii="ＭＳ Ｐ明朝" w:eastAsia="ＭＳ Ｐ明朝" w:hAnsi="ＭＳ Ｐ明朝"/>
                <w:sz w:val="16"/>
              </w:rPr>
              <w:t>63、141-144</w:t>
            </w:r>
            <w:r w:rsidRPr="007213B5">
              <w:rPr>
                <w:rFonts w:ascii="ＭＳ Ｐ明朝" w:eastAsia="ＭＳ Ｐ明朝" w:hAnsi="ＭＳ Ｐ明朝"/>
                <w:sz w:val="16"/>
              </w:rPr>
              <w:t>］</w:t>
            </w:r>
          </w:p>
        </w:tc>
        <w:tc>
          <w:tcPr>
            <w:tcW w:w="737" w:type="dxa"/>
            <w:vMerge w:val="restart"/>
            <w:tcBorders>
              <w:left w:val="single" w:sz="2" w:space="0" w:color="000000"/>
              <w:right w:val="single" w:sz="2" w:space="0" w:color="000000"/>
            </w:tcBorders>
            <w:tcMar>
              <w:left w:w="0" w:type="dxa"/>
              <w:right w:w="0" w:type="dxa"/>
            </w:tcMar>
          </w:tcPr>
          <w:p w14:paraId="41B50D1A" w14:textId="77777777" w:rsidR="00E47AFE" w:rsidRDefault="00E47AFE" w:rsidP="00FD4811">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pacing w:val="-10"/>
                <w:sz w:val="14"/>
                <w:szCs w:val="18"/>
              </w:rPr>
              <w:t>A</w:t>
            </w:r>
            <w:r w:rsidRPr="00E16695">
              <w:rPr>
                <w:rFonts w:ascii="ＭＳ Ｐゴシック" w:eastAsia="ＭＳ Ｐゴシック" w:hAnsi="ＭＳ Ｐゴシック" w:hint="eastAsia"/>
                <w:bCs/>
                <w:sz w:val="14"/>
              </w:rPr>
              <w:t>⑵</w:t>
            </w:r>
          </w:p>
          <w:p w14:paraId="56B19676" w14:textId="77777777" w:rsidR="00E47AFE" w:rsidRDefault="00E47AFE" w:rsidP="00FD4811">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8"/>
              </w:rPr>
              <w:t xml:space="preserve"> </w:t>
            </w:r>
            <w:r w:rsidRPr="00E16695">
              <w:rPr>
                <w:rFonts w:ascii="ＭＳ Ｐゴシック" w:eastAsia="ＭＳ Ｐゴシック" w:hAnsi="ＭＳ Ｐゴシック" w:hint="eastAsia"/>
                <w:bCs/>
                <w:sz w:val="14"/>
              </w:rPr>
              <w:t>ア（ア）</w:t>
            </w:r>
          </w:p>
          <w:p w14:paraId="28F42D6C" w14:textId="77777777" w:rsidR="00E47AFE" w:rsidRDefault="00E47AFE" w:rsidP="00FD4811">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46FDA13B" w14:textId="140F45C4" w:rsidR="00E47AFE" w:rsidRPr="00E16695" w:rsidRDefault="00E47AFE" w:rsidP="00FD4811">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406FCC47" w14:textId="77777777" w:rsidR="00E47AFE" w:rsidRDefault="00E47AFE" w:rsidP="00FD4811">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46DCFB9" w14:textId="77777777" w:rsidR="00E47AFE" w:rsidRDefault="00E47AFE" w:rsidP="00FD4811">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5FEF9CAE" w14:textId="77777777" w:rsidR="00E47AFE" w:rsidRDefault="00E47AFE" w:rsidP="00FD4811">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0B1F1FAA" w14:textId="065AB693" w:rsidR="00E47AFE" w:rsidRDefault="00E47AFE" w:rsidP="00FD4811">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）（ウ）</w:t>
            </w:r>
            <w:r>
              <w:rPr>
                <w:rFonts w:ascii="ＭＳ Ｐゴシック" w:eastAsia="ＭＳ Ｐゴシック" w:hAnsi="ＭＳ Ｐゴシック" w:hint="eastAsia"/>
                <w:spacing w:val="-10"/>
                <w:sz w:val="14"/>
                <w:szCs w:val="18"/>
              </w:rPr>
              <w:t>（エ）</w:t>
            </w:r>
          </w:p>
          <w:p w14:paraId="611AE670" w14:textId="77777777" w:rsidR="00E47AFE" w:rsidRDefault="00E47AFE" w:rsidP="00FD4811">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64CBB279" w14:textId="440E7E52" w:rsidR="00E47AFE" w:rsidRPr="005B7BF4" w:rsidRDefault="00E47AFE" w:rsidP="00930BB0">
            <w:pPr>
              <w:pStyle w:val="60-"/>
              <w:spacing w:line="200" w:lineRule="exact"/>
              <w:ind w:rightChars="50" w:right="75" w:firstLineChars="50" w:firstLine="60"/>
              <w:jc w:val="left"/>
              <w:rPr>
                <w:sz w:val="16"/>
              </w:rPr>
            </w:pPr>
            <w:r w:rsidRPr="00E16695">
              <w:rPr>
                <w:rFonts w:ascii="ＭＳ Ｐゴシック" w:eastAsia="ＭＳ Ｐゴシック" w:hAnsi="ＭＳ Ｐゴシック" w:hint="eastAsia"/>
                <w:bCs/>
                <w:spacing w:val="-10"/>
                <w:sz w:val="14"/>
                <w:szCs w:val="18"/>
              </w:rPr>
              <w:t>共通ア・イ</w:t>
            </w:r>
          </w:p>
        </w:tc>
        <w:tc>
          <w:tcPr>
            <w:tcW w:w="3079" w:type="dxa"/>
            <w:tcBorders>
              <w:left w:val="single" w:sz="2" w:space="0" w:color="000000"/>
              <w:bottom w:val="single" w:sz="2" w:space="0" w:color="auto"/>
              <w:right w:val="single" w:sz="2" w:space="0" w:color="000000"/>
            </w:tcBorders>
          </w:tcPr>
          <w:p w14:paraId="758AC33D" w14:textId="59591265" w:rsidR="00E47AFE" w:rsidRPr="003C3B78" w:rsidRDefault="00E47AFE" w:rsidP="00FD4811">
            <w:pPr>
              <w:pStyle w:val="70-"/>
              <w:numPr>
                <w:ilvl w:val="0"/>
                <w:numId w:val="30"/>
              </w:numPr>
              <w:ind w:left="238" w:firstLineChars="0" w:hanging="238"/>
              <w:rPr>
                <w:szCs w:val="15"/>
              </w:rPr>
            </w:pPr>
            <w:r w:rsidRPr="003C3B78">
              <w:rPr>
                <w:rFonts w:hint="eastAsia"/>
                <w:spacing w:val="-10"/>
                <w:szCs w:val="15"/>
              </w:rPr>
              <w:t>空海の人物像や書道史における位置づけについて理解する。</w:t>
            </w:r>
          </w:p>
          <w:p w14:paraId="677101F4" w14:textId="146CB3D0" w:rsidR="00E47AFE" w:rsidRPr="003C3B78" w:rsidRDefault="00E47AFE" w:rsidP="00FD4811">
            <w:pPr>
              <w:pStyle w:val="70-"/>
              <w:numPr>
                <w:ilvl w:val="0"/>
                <w:numId w:val="30"/>
              </w:numPr>
              <w:ind w:left="238" w:firstLineChars="0" w:hanging="238"/>
              <w:rPr>
                <w:szCs w:val="15"/>
              </w:rPr>
            </w:pPr>
            <w:r w:rsidRPr="003C3B78">
              <w:rPr>
                <w:rFonts w:ascii="ＭＳ Ｐ明朝" w:eastAsia="ＭＳ Ｐ明朝" w:hAnsi="ＭＳ Ｐ明朝" w:hint="eastAsia"/>
                <w:spacing w:val="-10"/>
                <w:szCs w:val="15"/>
              </w:rPr>
              <w:t>巻末</w:t>
            </w:r>
            <w:proofErr w:type="gramStart"/>
            <w:r w:rsidRPr="003C3B78">
              <w:rPr>
                <w:rFonts w:ascii="ＭＳ Ｐ明朝" w:eastAsia="ＭＳ Ｐ明朝" w:hAnsi="ＭＳ Ｐ明朝" w:hint="eastAsia"/>
                <w:spacing w:val="-10"/>
                <w:szCs w:val="15"/>
              </w:rPr>
              <w:t>折込</w:t>
            </w:r>
            <w:proofErr w:type="gramEnd"/>
            <w:r w:rsidRPr="003C3B78">
              <w:rPr>
                <w:rFonts w:ascii="ＭＳ Ｐ明朝" w:eastAsia="ＭＳ Ｐ明朝" w:hAnsi="ＭＳ Ｐ明朝" w:hint="eastAsia"/>
                <w:spacing w:val="-10"/>
                <w:szCs w:val="15"/>
              </w:rPr>
              <w:t>「風信帖」を確認し、「</w:t>
            </w:r>
            <w:r w:rsidRPr="003C3B78">
              <w:rPr>
                <w:rFonts w:hint="eastAsia"/>
                <w:spacing w:val="-10"/>
                <w:szCs w:val="15"/>
              </w:rPr>
              <w:t>風信帖」が書かれた</w:t>
            </w:r>
            <w:r w:rsidRPr="003C3B78">
              <w:rPr>
                <w:rFonts w:hint="eastAsia"/>
                <w:szCs w:val="15"/>
              </w:rPr>
              <w:t>経緯や書風、文章の内容と</w:t>
            </w:r>
            <w:r w:rsidRPr="003C3B78">
              <w:rPr>
                <w:szCs w:val="15"/>
              </w:rPr>
              <w:t>大意</w:t>
            </w:r>
            <w:r w:rsidRPr="003C3B78">
              <w:rPr>
                <w:rFonts w:hint="eastAsia"/>
                <w:szCs w:val="15"/>
              </w:rPr>
              <w:t>を理解する。</w:t>
            </w:r>
          </w:p>
          <w:p w14:paraId="714ED968" w14:textId="69C809E6" w:rsidR="00E47AFE" w:rsidRPr="003C3B78" w:rsidRDefault="00E47AFE" w:rsidP="00FD4811">
            <w:pPr>
              <w:pStyle w:val="70-"/>
              <w:numPr>
                <w:ilvl w:val="0"/>
                <w:numId w:val="30"/>
              </w:numPr>
              <w:ind w:left="238" w:firstLineChars="0" w:hanging="238"/>
              <w:rPr>
                <w:szCs w:val="15"/>
              </w:rPr>
            </w:pPr>
            <w:r w:rsidRPr="003C3B78">
              <w:rPr>
                <w:rFonts w:hint="eastAsia"/>
                <w:szCs w:val="15"/>
              </w:rPr>
              <w:t>教科書</w:t>
            </w:r>
            <w:r w:rsidRPr="003C3B78">
              <w:rPr>
                <w:szCs w:val="15"/>
              </w:rPr>
              <w:t>P.63</w:t>
            </w:r>
            <w:r w:rsidRPr="003C3B78">
              <w:rPr>
                <w:rFonts w:hint="eastAsia"/>
                <w:szCs w:val="15"/>
              </w:rPr>
              <w:t>「学習のめあて」を理解し、重厚感のある用筆</w:t>
            </w:r>
            <w:r w:rsidRPr="003C3B78">
              <w:rPr>
                <w:rFonts w:hint="eastAsia"/>
                <w:spacing w:val="-10"/>
                <w:szCs w:val="15"/>
              </w:rPr>
              <w:t>、安定した字形など、❶・❷のポイントを中心に確認する。</w:t>
            </w:r>
          </w:p>
          <w:p w14:paraId="7564E526" w14:textId="2A7B365A" w:rsidR="00E47AFE" w:rsidRPr="003C3B78" w:rsidRDefault="00E47AFE" w:rsidP="00FD4811">
            <w:pPr>
              <w:pStyle w:val="70-"/>
              <w:numPr>
                <w:ilvl w:val="0"/>
                <w:numId w:val="30"/>
              </w:numPr>
              <w:ind w:left="238" w:firstLineChars="0" w:hanging="238"/>
              <w:rPr>
                <w:szCs w:val="15"/>
              </w:rPr>
            </w:pPr>
            <w:r w:rsidRPr="003C3B78">
              <w:rPr>
                <w:rFonts w:ascii="ＭＳ Ｐ明朝" w:eastAsia="ＭＳ Ｐ明朝" w:hAnsi="ＭＳ Ｐ明朝" w:hint="eastAsia"/>
                <w:spacing w:val="-10"/>
                <w:szCs w:val="15"/>
              </w:rPr>
              <w:t>「風信帖」の鑑賞・臨書を通して、</w:t>
            </w:r>
            <w:r w:rsidRPr="003C3B78">
              <w:rPr>
                <w:rFonts w:hint="eastAsia"/>
                <w:szCs w:val="15"/>
              </w:rPr>
              <w:t>③で確認した用筆や字形などの特色を理解する。</w:t>
            </w:r>
          </w:p>
        </w:tc>
        <w:tc>
          <w:tcPr>
            <w:tcW w:w="3261" w:type="dxa"/>
            <w:vMerge w:val="restart"/>
            <w:tcBorders>
              <w:left w:val="single" w:sz="2" w:space="0" w:color="000000"/>
            </w:tcBorders>
            <w:tcMar>
              <w:left w:w="136" w:type="dxa"/>
              <w:right w:w="136" w:type="dxa"/>
            </w:tcMar>
          </w:tcPr>
          <w:p w14:paraId="5617A105" w14:textId="45BB1619" w:rsidR="00E47AFE" w:rsidRPr="00E01921" w:rsidRDefault="00E47AFE" w:rsidP="00E47AFE">
            <w:pPr>
              <w:pStyle w:val="80-"/>
              <w:ind w:leftChars="-20" w:left="370" w:rightChars="-30" w:right="-45" w:hangingChars="250" w:hanging="400"/>
            </w:pPr>
            <w:r>
              <w:rPr>
                <w:rFonts w:hint="eastAsia"/>
                <w:sz w:val="16"/>
              </w:rPr>
              <w:t>［</w:t>
            </w:r>
            <w:r>
              <w:rPr>
                <w:sz w:val="16"/>
              </w:rPr>
              <w:t>4</w:t>
            </w:r>
            <w:r>
              <w:rPr>
                <w:rFonts w:hint="eastAsia"/>
                <w:sz w:val="16"/>
              </w:rPr>
              <w:t>ページ</w:t>
            </w:r>
            <w:r>
              <w:rPr>
                <w:sz w:val="16"/>
              </w:rPr>
              <w:t xml:space="preserve"> </w:t>
            </w:r>
            <w:r>
              <w:rPr>
                <w:rFonts w:hint="eastAsia"/>
                <w:sz w:val="16"/>
              </w:rPr>
              <w:t>参照］</w:t>
            </w:r>
          </w:p>
        </w:tc>
      </w:tr>
      <w:tr w:rsidR="00E47AFE" w:rsidRPr="005B7BF4" w14:paraId="2D683C79" w14:textId="77777777" w:rsidTr="001706DE">
        <w:trPr>
          <w:cantSplit/>
          <w:trHeight w:val="1237"/>
        </w:trPr>
        <w:tc>
          <w:tcPr>
            <w:tcW w:w="470" w:type="dxa"/>
            <w:vMerge/>
            <w:tcBorders>
              <w:left w:val="single" w:sz="2" w:space="0" w:color="000000"/>
              <w:right w:val="single" w:sz="2" w:space="0" w:color="000000"/>
            </w:tcBorders>
            <w:tcMar>
              <w:left w:w="0" w:type="dxa"/>
              <w:right w:w="0" w:type="dxa"/>
            </w:tcMar>
          </w:tcPr>
          <w:p w14:paraId="1D005F2A" w14:textId="77777777" w:rsidR="00E47AFE" w:rsidRPr="005B7BF4" w:rsidRDefault="00E47AFE" w:rsidP="001260A2">
            <w:pPr>
              <w:pStyle w:val="20-"/>
              <w:rPr>
                <w:sz w:val="16"/>
              </w:rPr>
            </w:pPr>
          </w:p>
        </w:tc>
        <w:tc>
          <w:tcPr>
            <w:tcW w:w="472" w:type="dxa"/>
            <w:vMerge/>
            <w:tcBorders>
              <w:left w:val="single" w:sz="2" w:space="0" w:color="000000"/>
              <w:bottom w:val="single" w:sz="2" w:space="0" w:color="000000"/>
              <w:right w:val="single" w:sz="2" w:space="0" w:color="000000"/>
            </w:tcBorders>
          </w:tcPr>
          <w:p w14:paraId="324F82DC" w14:textId="77777777" w:rsidR="00E47AFE" w:rsidRPr="00567882" w:rsidRDefault="00E47AFE" w:rsidP="001260A2">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000000"/>
              <w:bottom w:val="single" w:sz="2" w:space="0" w:color="000000"/>
              <w:right w:val="single" w:sz="2" w:space="0" w:color="000000"/>
            </w:tcBorders>
          </w:tcPr>
          <w:p w14:paraId="2F5BF908" w14:textId="68F15F57" w:rsidR="00E47AFE" w:rsidRPr="002F162D" w:rsidRDefault="00E47AFE" w:rsidP="001260A2">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三筆・三跡の書</w:t>
            </w:r>
          </w:p>
          <w:p w14:paraId="5E825750" w14:textId="03C52181" w:rsidR="00E47AFE" w:rsidRPr="0059256F" w:rsidRDefault="00E47AFE" w:rsidP="001260A2">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P.64</w:t>
            </w:r>
            <w:r w:rsidRPr="007213B5">
              <w:rPr>
                <w:rFonts w:ascii="ＭＳ Ｐ明朝" w:eastAsia="ＭＳ Ｐ明朝" w:hAnsi="ＭＳ Ｐ明朝"/>
                <w:sz w:val="16"/>
              </w:rPr>
              <w:t>-</w:t>
            </w:r>
            <w:r>
              <w:rPr>
                <w:rFonts w:ascii="ＭＳ Ｐ明朝" w:eastAsia="ＭＳ Ｐ明朝" w:hAnsi="ＭＳ Ｐ明朝"/>
                <w:sz w:val="16"/>
              </w:rPr>
              <w:t>65</w:t>
            </w:r>
            <w:r w:rsidRPr="007213B5">
              <w:rPr>
                <w:rFonts w:ascii="ＭＳ Ｐ明朝" w:eastAsia="ＭＳ Ｐ明朝" w:hAnsi="ＭＳ Ｐ明朝"/>
                <w:sz w:val="16"/>
              </w:rPr>
              <w:t>］</w:t>
            </w:r>
          </w:p>
        </w:tc>
        <w:tc>
          <w:tcPr>
            <w:tcW w:w="737" w:type="dxa"/>
            <w:vMerge/>
            <w:tcBorders>
              <w:left w:val="single" w:sz="2" w:space="0" w:color="000000"/>
              <w:bottom w:val="single" w:sz="2" w:space="0" w:color="000000"/>
              <w:right w:val="single" w:sz="2" w:space="0" w:color="000000"/>
            </w:tcBorders>
            <w:tcMar>
              <w:left w:w="0" w:type="dxa"/>
              <w:right w:w="0" w:type="dxa"/>
            </w:tcMar>
          </w:tcPr>
          <w:p w14:paraId="7C05EB84" w14:textId="2A38B7B2" w:rsidR="00E47AFE" w:rsidRPr="005B7BF4" w:rsidRDefault="00E47AFE" w:rsidP="001260A2">
            <w:pPr>
              <w:pStyle w:val="60-"/>
              <w:spacing w:line="200" w:lineRule="exact"/>
              <w:ind w:leftChars="50" w:left="75" w:rightChars="50" w:right="75"/>
              <w:jc w:val="left"/>
              <w:rPr>
                <w:sz w:val="16"/>
              </w:rPr>
            </w:pPr>
          </w:p>
        </w:tc>
        <w:tc>
          <w:tcPr>
            <w:tcW w:w="3079" w:type="dxa"/>
            <w:tcBorders>
              <w:top w:val="single" w:sz="2" w:space="0" w:color="auto"/>
              <w:left w:val="single" w:sz="2" w:space="0" w:color="000000"/>
              <w:bottom w:val="single" w:sz="2" w:space="0" w:color="000000"/>
              <w:right w:val="single" w:sz="2" w:space="0" w:color="000000"/>
            </w:tcBorders>
          </w:tcPr>
          <w:p w14:paraId="0A291FD1" w14:textId="41E13548" w:rsidR="00E47AFE" w:rsidRPr="003C3B78" w:rsidRDefault="00E47AFE" w:rsidP="001260A2">
            <w:pPr>
              <w:pStyle w:val="70-"/>
              <w:numPr>
                <w:ilvl w:val="0"/>
                <w:numId w:val="34"/>
              </w:numPr>
              <w:ind w:left="241" w:firstLineChars="0" w:hanging="241"/>
              <w:rPr>
                <w:szCs w:val="15"/>
              </w:rPr>
            </w:pPr>
            <w:r w:rsidRPr="003C3B78">
              <w:rPr>
                <w:rFonts w:hint="eastAsia"/>
                <w:spacing w:val="-10"/>
                <w:szCs w:val="15"/>
              </w:rPr>
              <w:t>三筆と三跡の書を比較し、書風の違いを理解する。</w:t>
            </w:r>
          </w:p>
          <w:p w14:paraId="66B647F3" w14:textId="14872E06" w:rsidR="00E47AFE" w:rsidRPr="003C3B78" w:rsidRDefault="00E47AFE" w:rsidP="001260A2">
            <w:pPr>
              <w:pStyle w:val="70-"/>
              <w:numPr>
                <w:ilvl w:val="0"/>
                <w:numId w:val="34"/>
              </w:numPr>
              <w:ind w:left="241" w:firstLineChars="0" w:hanging="241"/>
              <w:rPr>
                <w:szCs w:val="15"/>
              </w:rPr>
            </w:pPr>
            <w:r w:rsidRPr="003C3B78">
              <w:rPr>
                <w:rFonts w:hint="eastAsia"/>
                <w:spacing w:val="-10"/>
                <w:szCs w:val="15"/>
              </w:rPr>
              <w:t>三筆と三跡、それぞれの時代背景を知り、唐の書法の受容から国風化へ向かう流れを理解する。</w:t>
            </w:r>
          </w:p>
        </w:tc>
        <w:tc>
          <w:tcPr>
            <w:tcW w:w="3261" w:type="dxa"/>
            <w:vMerge/>
            <w:tcBorders>
              <w:left w:val="single" w:sz="2" w:space="0" w:color="000000"/>
              <w:bottom w:val="single" w:sz="2" w:space="0" w:color="000000"/>
            </w:tcBorders>
            <w:tcMar>
              <w:left w:w="136" w:type="dxa"/>
              <w:right w:w="136" w:type="dxa"/>
            </w:tcMar>
          </w:tcPr>
          <w:p w14:paraId="0099F568" w14:textId="4BB3A483" w:rsidR="00E47AFE" w:rsidRPr="005B7BF4" w:rsidRDefault="00E47AFE" w:rsidP="001260A2">
            <w:pPr>
              <w:pStyle w:val="80-"/>
              <w:ind w:leftChars="-70" w:left="375" w:rightChars="-30" w:right="-45" w:hanging="480"/>
              <w:rPr>
                <w:sz w:val="16"/>
              </w:rPr>
            </w:pPr>
          </w:p>
        </w:tc>
      </w:tr>
      <w:tr w:rsidR="001260A2" w:rsidRPr="005B7BF4" w14:paraId="690DBC82" w14:textId="77777777" w:rsidTr="0056305C">
        <w:trPr>
          <w:cantSplit/>
        </w:trPr>
        <w:tc>
          <w:tcPr>
            <w:tcW w:w="470" w:type="dxa"/>
            <w:vMerge/>
            <w:tcBorders>
              <w:left w:val="single" w:sz="2" w:space="0" w:color="000000"/>
              <w:right w:val="single" w:sz="2" w:space="0" w:color="000000"/>
            </w:tcBorders>
            <w:tcMar>
              <w:left w:w="0" w:type="dxa"/>
              <w:right w:w="0" w:type="dxa"/>
            </w:tcMar>
          </w:tcPr>
          <w:p w14:paraId="12E4AF73" w14:textId="77777777" w:rsidR="001260A2" w:rsidRPr="005B7BF4" w:rsidRDefault="001260A2" w:rsidP="001260A2">
            <w:pPr>
              <w:pStyle w:val="20-"/>
              <w:rPr>
                <w:sz w:val="16"/>
              </w:rPr>
            </w:pPr>
          </w:p>
        </w:tc>
        <w:tc>
          <w:tcPr>
            <w:tcW w:w="472" w:type="dxa"/>
            <w:vMerge w:val="restart"/>
            <w:tcBorders>
              <w:left w:val="single" w:sz="2" w:space="0" w:color="000000"/>
              <w:right w:val="single" w:sz="2" w:space="0" w:color="000000"/>
            </w:tcBorders>
          </w:tcPr>
          <w:p w14:paraId="6A2B8450" w14:textId="77777777" w:rsidR="001260A2" w:rsidRDefault="001260A2" w:rsidP="001260A2">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3</w:t>
            </w:r>
          </w:p>
        </w:tc>
        <w:tc>
          <w:tcPr>
            <w:tcW w:w="9484" w:type="dxa"/>
            <w:gridSpan w:val="4"/>
            <w:tcBorders>
              <w:left w:val="single" w:sz="2" w:space="0" w:color="000000"/>
              <w:bottom w:val="single" w:sz="2" w:space="0" w:color="000000"/>
              <w:right w:val="single" w:sz="2" w:space="0" w:color="000000"/>
            </w:tcBorders>
          </w:tcPr>
          <w:p w14:paraId="1D372EDE" w14:textId="0F7B32C3" w:rsidR="00FD4811" w:rsidRPr="0059256F" w:rsidRDefault="001260A2" w:rsidP="00F92CE7">
            <w:pPr>
              <w:pStyle w:val="50-"/>
              <w:ind w:left="171" w:hangingChars="107" w:hanging="171"/>
              <w:rPr>
                <w:sz w:val="16"/>
              </w:rPr>
            </w:pPr>
            <w:r>
              <w:rPr>
                <w:rFonts w:hint="eastAsia"/>
                <w:sz w:val="16"/>
              </w:rPr>
              <w:t>※草書・隷書・篆書については、生徒や学校の特性等を考慮し、いずれかを選択することや、いずれも扱わないことが考えられる。</w:t>
            </w:r>
          </w:p>
        </w:tc>
      </w:tr>
      <w:tr w:rsidR="009D2B97" w:rsidRPr="005B7BF4" w14:paraId="09CEF4E1" w14:textId="77777777" w:rsidTr="005B5643">
        <w:trPr>
          <w:cantSplit/>
          <w:trHeight w:val="2433"/>
        </w:trPr>
        <w:tc>
          <w:tcPr>
            <w:tcW w:w="470" w:type="dxa"/>
            <w:vMerge/>
            <w:tcBorders>
              <w:left w:val="single" w:sz="2" w:space="0" w:color="000000"/>
              <w:right w:val="single" w:sz="2" w:space="0" w:color="000000"/>
            </w:tcBorders>
            <w:tcMar>
              <w:left w:w="0" w:type="dxa"/>
              <w:right w:w="0" w:type="dxa"/>
            </w:tcMar>
          </w:tcPr>
          <w:p w14:paraId="7157D6AA" w14:textId="77777777" w:rsidR="009D2B97" w:rsidRPr="005B7BF4" w:rsidRDefault="009D2B97" w:rsidP="001260A2">
            <w:pPr>
              <w:pStyle w:val="20-"/>
              <w:rPr>
                <w:sz w:val="16"/>
              </w:rPr>
            </w:pPr>
          </w:p>
        </w:tc>
        <w:tc>
          <w:tcPr>
            <w:tcW w:w="472" w:type="dxa"/>
            <w:vMerge/>
            <w:tcBorders>
              <w:left w:val="single" w:sz="2" w:space="0" w:color="000000"/>
              <w:right w:val="single" w:sz="2" w:space="0" w:color="000000"/>
            </w:tcBorders>
          </w:tcPr>
          <w:p w14:paraId="51D32707" w14:textId="77777777" w:rsidR="009D2B97" w:rsidRPr="0057347B" w:rsidRDefault="009D2B97" w:rsidP="001260A2">
            <w:pPr>
              <w:pStyle w:val="50-"/>
              <w:ind w:left="160" w:hanging="16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54FBAB3F" w14:textId="55E57F3B" w:rsidR="009D2B97" w:rsidRDefault="009D2B97" w:rsidP="001260A2">
            <w:pPr>
              <w:pStyle w:val="50-"/>
              <w:ind w:left="0" w:firstLineChars="0" w:firstLine="0"/>
              <w:rPr>
                <w:rFonts w:ascii="ＭＳ Ｐゴシック" w:eastAsia="ＭＳ Ｐゴシック" w:hAnsi="ＭＳ Ｐゴシック"/>
                <w:b/>
                <w:sz w:val="16"/>
              </w:rPr>
            </w:pPr>
            <w:r>
              <w:rPr>
                <w:rFonts w:ascii="ＭＳ ゴシック" w:eastAsia="ＭＳ ゴシック" w:hAnsi="ＭＳ ゴシック" w:hint="eastAsia"/>
                <w:b/>
                <w:sz w:val="16"/>
              </w:rPr>
              <w:t>【草</w:t>
            </w:r>
            <w:r w:rsidRPr="00916EF8">
              <w:rPr>
                <w:rFonts w:ascii="ＭＳ ゴシック" w:eastAsia="ＭＳ ゴシック" w:hAnsi="ＭＳ ゴシック" w:hint="eastAsia"/>
                <w:b/>
                <w:sz w:val="16"/>
              </w:rPr>
              <w:t>書</w:t>
            </w:r>
            <w:r>
              <w:rPr>
                <w:rFonts w:ascii="ＭＳ ゴシック" w:eastAsia="ＭＳ ゴシック" w:hAnsi="ＭＳ ゴシック" w:hint="eastAsia"/>
                <w:b/>
                <w:sz w:val="16"/>
              </w:rPr>
              <w:t>】</w:t>
            </w:r>
          </w:p>
          <w:p w14:paraId="395F7F9B" w14:textId="459DE233" w:rsidR="009D2B97" w:rsidRPr="002F162D" w:rsidRDefault="009D2B97" w:rsidP="001260A2">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真草千字文</w:t>
            </w:r>
          </w:p>
          <w:p w14:paraId="568D3242" w14:textId="3C829C17" w:rsidR="009D2B97" w:rsidRPr="005B7BF4" w:rsidRDefault="009D2B97" w:rsidP="001260A2">
            <w:pPr>
              <w:pStyle w:val="50-"/>
              <w:ind w:left="0" w:firstLineChars="0" w:firstLine="0"/>
              <w:rPr>
                <w:sz w:val="16"/>
              </w:rPr>
            </w:pPr>
            <w:r w:rsidRPr="007213B5">
              <w:rPr>
                <w:rFonts w:ascii="ＭＳ Ｐ明朝" w:eastAsia="ＭＳ Ｐ明朝" w:hAnsi="ＭＳ Ｐ明朝" w:hint="eastAsia"/>
                <w:sz w:val="16"/>
              </w:rPr>
              <w:t>［教科書</w:t>
            </w:r>
            <w:r w:rsidRPr="007213B5">
              <w:rPr>
                <w:rFonts w:ascii="ＭＳ Ｐ明朝" w:eastAsia="ＭＳ Ｐ明朝" w:hAnsi="ＭＳ Ｐ明朝"/>
                <w:sz w:val="16"/>
              </w:rPr>
              <w:t>P</w:t>
            </w:r>
            <w:r>
              <w:rPr>
                <w:rFonts w:ascii="ＭＳ Ｐ明朝" w:eastAsia="ＭＳ Ｐ明朝" w:hAnsi="ＭＳ Ｐ明朝" w:hint="eastAsia"/>
                <w:sz w:val="16"/>
              </w:rPr>
              <w:t>.</w:t>
            </w:r>
            <w:r>
              <w:rPr>
                <w:rFonts w:ascii="ＭＳ Ｐ明朝" w:eastAsia="ＭＳ Ｐ明朝" w:hAnsi="ＭＳ Ｐ明朝"/>
                <w:sz w:val="16"/>
              </w:rPr>
              <w:t>66</w:t>
            </w:r>
            <w:r w:rsidRPr="007213B5">
              <w:rPr>
                <w:rFonts w:ascii="ＭＳ Ｐ明朝" w:eastAsia="ＭＳ Ｐ明朝" w:hAnsi="ＭＳ Ｐ明朝"/>
                <w:sz w:val="16"/>
              </w:rPr>
              <w:t>-</w:t>
            </w:r>
            <w:r>
              <w:rPr>
                <w:rFonts w:ascii="ＭＳ Ｐ明朝" w:eastAsia="ＭＳ Ｐ明朝" w:hAnsi="ＭＳ Ｐ明朝"/>
                <w:sz w:val="16"/>
              </w:rPr>
              <w:t>67</w:t>
            </w:r>
            <w:r w:rsidRPr="007213B5">
              <w:rPr>
                <w:rFonts w:ascii="ＭＳ Ｐ明朝" w:eastAsia="ＭＳ Ｐ明朝" w:hAnsi="ＭＳ Ｐ明朝"/>
                <w:sz w:val="16"/>
              </w:rPr>
              <w:t>］</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12AED0BF" w14:textId="77777777" w:rsidR="009D2B97" w:rsidRDefault="009D2B97" w:rsidP="001260A2">
            <w:pPr>
              <w:pStyle w:val="60-"/>
              <w:spacing w:line="200" w:lineRule="exact"/>
              <w:ind w:leftChars="50" w:left="75"/>
              <w:jc w:val="left"/>
              <w:rPr>
                <w:rFonts w:ascii="ＭＳ Ｐゴシック" w:eastAsia="ＭＳ Ｐゴシック" w:hAnsi="ＭＳ Ｐゴシック"/>
                <w:bCs/>
                <w:sz w:val="8"/>
              </w:rPr>
            </w:pPr>
            <w:r w:rsidRPr="00E16695">
              <w:rPr>
                <w:rFonts w:ascii="ＭＳ Ｐゴシック" w:eastAsia="ＭＳ Ｐゴシック" w:hAnsi="ＭＳ Ｐゴシック" w:hint="eastAsia"/>
                <w:bCs/>
                <w:spacing w:val="-10"/>
                <w:sz w:val="14"/>
                <w:szCs w:val="18"/>
              </w:rPr>
              <w:t>A</w:t>
            </w:r>
            <w:r w:rsidRPr="00E16695">
              <w:rPr>
                <w:rFonts w:ascii="ＭＳ Ｐゴシック" w:eastAsia="ＭＳ Ｐゴシック" w:hAnsi="ＭＳ Ｐゴシック" w:hint="eastAsia"/>
                <w:bCs/>
                <w:sz w:val="14"/>
              </w:rPr>
              <w:t>⑵</w:t>
            </w:r>
            <w:r w:rsidRPr="00E16695">
              <w:rPr>
                <w:rFonts w:ascii="ＭＳ Ｐゴシック" w:eastAsia="ＭＳ Ｐゴシック" w:hAnsi="ＭＳ Ｐゴシック" w:hint="eastAsia"/>
                <w:bCs/>
                <w:sz w:val="8"/>
              </w:rPr>
              <w:t xml:space="preserve"> </w:t>
            </w:r>
          </w:p>
          <w:p w14:paraId="34B7475F" w14:textId="77777777" w:rsidR="009D2B97" w:rsidRDefault="009D2B97"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05D27B6A" w14:textId="77777777" w:rsidR="009D2B97" w:rsidRDefault="009D2B97" w:rsidP="001260A2">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08E67CD5" w14:textId="25A6A9F2" w:rsidR="009D2B97" w:rsidRPr="00E16695" w:rsidRDefault="009D2B97" w:rsidP="001260A2">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6EB02A1F" w14:textId="77777777" w:rsidR="009D2B97" w:rsidRDefault="009D2B97"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5ADD230C" w14:textId="77777777" w:rsidR="009D2B97" w:rsidRDefault="009D2B97" w:rsidP="001260A2">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5041D563" w14:textId="77777777" w:rsidR="009D2B97" w:rsidRDefault="009D2B97" w:rsidP="001260A2">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0D4FB9D8" w14:textId="08A409D7" w:rsidR="009D2B97" w:rsidRDefault="009D2B97"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）（ウ）</w:t>
            </w:r>
            <w:r>
              <w:rPr>
                <w:rFonts w:ascii="ＭＳ Ｐゴシック" w:eastAsia="ＭＳ Ｐゴシック" w:hAnsi="ＭＳ Ｐゴシック" w:hint="eastAsia"/>
                <w:spacing w:val="-10"/>
                <w:sz w:val="14"/>
                <w:szCs w:val="18"/>
              </w:rPr>
              <w:t>（エ）</w:t>
            </w:r>
          </w:p>
          <w:p w14:paraId="181A2C8A" w14:textId="77777777" w:rsidR="009D2B97" w:rsidRDefault="009D2B97" w:rsidP="001260A2">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56C6C61E" w14:textId="46994B5D" w:rsidR="009D2B97" w:rsidRPr="005B7BF4" w:rsidRDefault="009D2B97" w:rsidP="001260A2">
            <w:pPr>
              <w:pStyle w:val="60-"/>
              <w:spacing w:line="200" w:lineRule="exact"/>
              <w:ind w:leftChars="50" w:left="75" w:rightChars="50" w:right="75"/>
              <w:jc w:val="left"/>
              <w:rPr>
                <w:sz w:val="16"/>
              </w:rPr>
            </w:pPr>
            <w:r w:rsidRPr="00E16695">
              <w:rPr>
                <w:rFonts w:ascii="ＭＳ Ｐゴシック" w:eastAsia="ＭＳ Ｐゴシック" w:hAnsi="ＭＳ Ｐゴシック" w:hint="eastAsia"/>
                <w:bCs/>
                <w:spacing w:val="-10"/>
                <w:sz w:val="14"/>
                <w:szCs w:val="18"/>
              </w:rPr>
              <w:t>共通ア・イ</w:t>
            </w:r>
          </w:p>
        </w:tc>
        <w:tc>
          <w:tcPr>
            <w:tcW w:w="3079" w:type="dxa"/>
            <w:tcBorders>
              <w:top w:val="single" w:sz="2" w:space="0" w:color="000000"/>
              <w:left w:val="single" w:sz="2" w:space="0" w:color="000000"/>
              <w:bottom w:val="single" w:sz="2" w:space="0" w:color="000000"/>
              <w:right w:val="single" w:sz="2" w:space="0" w:color="000000"/>
            </w:tcBorders>
          </w:tcPr>
          <w:p w14:paraId="3ABF9E22" w14:textId="6F254246" w:rsidR="009D2B97" w:rsidRPr="003C3B78" w:rsidRDefault="009D2B97" w:rsidP="001260A2">
            <w:pPr>
              <w:pStyle w:val="70-"/>
              <w:numPr>
                <w:ilvl w:val="0"/>
                <w:numId w:val="16"/>
              </w:numPr>
              <w:ind w:left="241" w:firstLineChars="0" w:hanging="241"/>
              <w:rPr>
                <w:szCs w:val="22"/>
              </w:rPr>
            </w:pPr>
            <w:r w:rsidRPr="003C3B78">
              <w:rPr>
                <w:rFonts w:hint="eastAsia"/>
                <w:szCs w:val="22"/>
              </w:rPr>
              <w:t>草書の成立過程や通行書体としての性質（教科書</w:t>
            </w:r>
            <w:r w:rsidRPr="003C3B78">
              <w:rPr>
                <w:szCs w:val="22"/>
              </w:rPr>
              <w:t>P.24-25）を再確認す</w:t>
            </w:r>
            <w:r w:rsidRPr="003C3B78">
              <w:rPr>
                <w:rFonts w:hint="eastAsia"/>
                <w:szCs w:val="22"/>
              </w:rPr>
              <w:t>る。</w:t>
            </w:r>
          </w:p>
          <w:p w14:paraId="21DF3127" w14:textId="1DCC5FF9" w:rsidR="009D2B97" w:rsidRPr="003C3B78" w:rsidRDefault="009D2B97" w:rsidP="001260A2">
            <w:pPr>
              <w:pStyle w:val="70-"/>
              <w:numPr>
                <w:ilvl w:val="0"/>
                <w:numId w:val="16"/>
              </w:numPr>
              <w:ind w:left="241" w:firstLineChars="0" w:hanging="241"/>
              <w:rPr>
                <w:szCs w:val="22"/>
              </w:rPr>
            </w:pPr>
            <w:r w:rsidRPr="003C3B78">
              <w:rPr>
                <w:rFonts w:ascii="ＭＳ Ｐ明朝" w:eastAsia="ＭＳ Ｐ明朝" w:hAnsi="ＭＳ Ｐ明朝" w:hint="eastAsia"/>
                <w:spacing w:val="-10"/>
                <w:szCs w:val="22"/>
              </w:rPr>
              <w:t>「</w:t>
            </w:r>
            <w:r w:rsidRPr="003C3B78">
              <w:rPr>
                <w:rFonts w:hint="eastAsia"/>
                <w:szCs w:val="22"/>
              </w:rPr>
              <w:t>真草千字文</w:t>
            </w:r>
            <w:r w:rsidRPr="003C3B78">
              <w:rPr>
                <w:rFonts w:hint="eastAsia"/>
                <w:spacing w:val="-10"/>
                <w:szCs w:val="22"/>
              </w:rPr>
              <w:t>」が作られた</w:t>
            </w:r>
            <w:r w:rsidRPr="003C3B78">
              <w:rPr>
                <w:rFonts w:hint="eastAsia"/>
                <w:szCs w:val="22"/>
              </w:rPr>
              <w:t>経緯や書風について理解する。</w:t>
            </w:r>
          </w:p>
          <w:p w14:paraId="0A6D721F" w14:textId="0C3F7318" w:rsidR="009D2B97" w:rsidRPr="003C3B78" w:rsidRDefault="009D2B97" w:rsidP="001260A2">
            <w:pPr>
              <w:pStyle w:val="70-"/>
              <w:numPr>
                <w:ilvl w:val="0"/>
                <w:numId w:val="16"/>
              </w:numPr>
              <w:ind w:left="241" w:firstLineChars="0" w:hanging="241"/>
              <w:rPr>
                <w:szCs w:val="22"/>
              </w:rPr>
            </w:pPr>
            <w:r w:rsidRPr="003C3B78">
              <w:rPr>
                <w:rFonts w:hint="eastAsia"/>
                <w:szCs w:val="22"/>
              </w:rPr>
              <w:t>教科書</w:t>
            </w:r>
            <w:r w:rsidRPr="003C3B78">
              <w:rPr>
                <w:szCs w:val="22"/>
              </w:rPr>
              <w:t>P.67</w:t>
            </w:r>
            <w:r w:rsidRPr="003C3B78">
              <w:rPr>
                <w:rFonts w:hint="eastAsia"/>
                <w:szCs w:val="22"/>
              </w:rPr>
              <w:t>「学習のめあて」と「草書の成立・特徴」を確認し、草書の点画や線質の特徴を理解する。</w:t>
            </w:r>
          </w:p>
          <w:p w14:paraId="23BFD7A5" w14:textId="42FF5D46" w:rsidR="009D2B97" w:rsidRPr="003C3B78" w:rsidRDefault="009D2B97" w:rsidP="001260A2">
            <w:pPr>
              <w:pStyle w:val="70-"/>
              <w:numPr>
                <w:ilvl w:val="0"/>
                <w:numId w:val="16"/>
              </w:numPr>
              <w:ind w:left="238" w:firstLineChars="0" w:hanging="238"/>
              <w:rPr>
                <w:szCs w:val="22"/>
              </w:rPr>
            </w:pPr>
            <w:r w:rsidRPr="003C3B78">
              <w:rPr>
                <w:rFonts w:ascii="ＭＳ Ｐ明朝" w:eastAsia="ＭＳ Ｐ明朝" w:hAnsi="ＭＳ Ｐ明朝" w:hint="eastAsia"/>
                <w:szCs w:val="22"/>
              </w:rPr>
              <w:t>「</w:t>
            </w:r>
            <w:r w:rsidRPr="003C3B78">
              <w:rPr>
                <w:rFonts w:hint="eastAsia"/>
                <w:szCs w:val="22"/>
              </w:rPr>
              <w:t>真草千字文」を鑑賞・臨書し、草書の特徴である点画の連続や省略、柔らかく丸みのある用筆などを理解する。</w:t>
            </w:r>
          </w:p>
        </w:tc>
        <w:tc>
          <w:tcPr>
            <w:tcW w:w="3261" w:type="dxa"/>
            <w:vMerge w:val="restart"/>
            <w:tcBorders>
              <w:top w:val="single" w:sz="2" w:space="0" w:color="000000"/>
              <w:left w:val="single" w:sz="2" w:space="0" w:color="000000"/>
              <w:right w:val="single" w:sz="2" w:space="0" w:color="000000"/>
            </w:tcBorders>
            <w:tcMar>
              <w:left w:w="136" w:type="dxa"/>
              <w:right w:w="136" w:type="dxa"/>
            </w:tcMar>
          </w:tcPr>
          <w:p w14:paraId="10BE3E53" w14:textId="77777777" w:rsidR="009D2B97" w:rsidRPr="00005F7A" w:rsidRDefault="009D2B97" w:rsidP="001260A2">
            <w:pPr>
              <w:ind w:left="300" w:hangingChars="200" w:hanging="300"/>
            </w:pPr>
            <w:r w:rsidRPr="00005F7A">
              <w:rPr>
                <w:rFonts w:hint="eastAsia"/>
              </w:rPr>
              <w:t>⑴・草書・隷書・篆書の古典の書体や書風と用筆・運筆との関わりについて理解する。</w:t>
            </w:r>
          </w:p>
          <w:p w14:paraId="6D69B251" w14:textId="77777777" w:rsidR="009D2B97" w:rsidRPr="00005F7A" w:rsidRDefault="009D2B97" w:rsidP="001260A2">
            <w:pPr>
              <w:ind w:left="300" w:hangingChars="200" w:hanging="300"/>
            </w:pPr>
            <w:r w:rsidRPr="00005F7A">
              <w:rPr>
                <w:rFonts w:hint="eastAsia"/>
              </w:rPr>
              <w:t xml:space="preserve">　・線質、字形、構成等の要素と表現効果や風趣との関わり、日本及び中国等の文字と書の伝統と文化、各書体に特有の字形や線質の特徴を理解する。</w:t>
            </w:r>
          </w:p>
          <w:p w14:paraId="5AEE1487" w14:textId="0D38121C" w:rsidR="009D2B97" w:rsidRPr="00005F7A" w:rsidRDefault="009D2B97" w:rsidP="001260A2">
            <w:pPr>
              <w:ind w:left="300" w:hangingChars="200" w:hanging="300"/>
            </w:pPr>
            <w:r w:rsidRPr="00005F7A">
              <w:rPr>
                <w:rFonts w:hint="eastAsia"/>
              </w:rPr>
              <w:t xml:space="preserve">　・草書・隷書・篆書の古典に基づく基本的な用筆・運筆の技能、線質、字形や構成を生かした表現を身につける。</w:t>
            </w:r>
          </w:p>
          <w:p w14:paraId="2035E781" w14:textId="77777777" w:rsidR="009D2B97" w:rsidRPr="00005F7A" w:rsidRDefault="009D2B97" w:rsidP="001260A2">
            <w:pPr>
              <w:ind w:left="300" w:hangingChars="200" w:hanging="300"/>
            </w:pPr>
            <w:r w:rsidRPr="00005F7A">
              <w:rPr>
                <w:rFonts w:hint="eastAsia"/>
              </w:rPr>
              <w:t>⑵・草書・隷書・篆書の古典の書体や書風に即した用筆・運筆、字形、全体の構成について構想し工夫する。</w:t>
            </w:r>
          </w:p>
          <w:p w14:paraId="79409534" w14:textId="3B1B818E" w:rsidR="009D2B97" w:rsidRPr="00005F7A" w:rsidRDefault="009D2B97" w:rsidP="001260A2">
            <w:pPr>
              <w:ind w:left="300" w:hangingChars="200" w:hanging="300"/>
            </w:pPr>
            <w:r w:rsidRPr="00005F7A">
              <w:rPr>
                <w:rFonts w:hint="eastAsia"/>
              </w:rPr>
              <w:t xml:space="preserve">　・草書・隷書・篆書の古典の価値とその根拠について考え、書のよさや美しさを味わって捉える。</w:t>
            </w:r>
          </w:p>
          <w:p w14:paraId="1EA70DF3" w14:textId="519EDCAE" w:rsidR="009D2B97" w:rsidRPr="00400ADD" w:rsidRDefault="009D2B97" w:rsidP="00572FBC">
            <w:pPr>
              <w:ind w:left="300" w:hangingChars="200" w:hanging="300"/>
            </w:pPr>
            <w:r w:rsidRPr="00005F7A">
              <w:rPr>
                <w:rFonts w:hint="eastAsia"/>
              </w:rPr>
              <w:t>⑶・幅広い表現と鑑賞の学習活動に主体的に取り組み、書に対する感性を豊かにし、書を愛好する心情を養う。</w:t>
            </w:r>
          </w:p>
        </w:tc>
      </w:tr>
      <w:tr w:rsidR="009D2B97" w:rsidRPr="005B7BF4" w14:paraId="3A2D135F" w14:textId="77777777" w:rsidTr="005B5643">
        <w:trPr>
          <w:cantSplit/>
          <w:trHeight w:val="2430"/>
        </w:trPr>
        <w:tc>
          <w:tcPr>
            <w:tcW w:w="470" w:type="dxa"/>
            <w:vMerge/>
            <w:tcBorders>
              <w:left w:val="single" w:sz="2" w:space="0" w:color="000000"/>
              <w:right w:val="single" w:sz="2" w:space="0" w:color="000000"/>
            </w:tcBorders>
            <w:tcMar>
              <w:left w:w="0" w:type="dxa"/>
              <w:right w:w="0" w:type="dxa"/>
            </w:tcMar>
          </w:tcPr>
          <w:p w14:paraId="00519213" w14:textId="77777777" w:rsidR="009D2B97" w:rsidRPr="005B7BF4" w:rsidRDefault="009D2B97" w:rsidP="001260A2">
            <w:pPr>
              <w:pStyle w:val="20-"/>
              <w:rPr>
                <w:sz w:val="16"/>
              </w:rPr>
            </w:pPr>
          </w:p>
        </w:tc>
        <w:tc>
          <w:tcPr>
            <w:tcW w:w="472" w:type="dxa"/>
            <w:vMerge/>
            <w:tcBorders>
              <w:left w:val="single" w:sz="2" w:space="0" w:color="000000"/>
              <w:right w:val="single" w:sz="2" w:space="0" w:color="000000"/>
            </w:tcBorders>
          </w:tcPr>
          <w:p w14:paraId="545D8F2F" w14:textId="77777777" w:rsidR="009D2B97" w:rsidRPr="0057347B" w:rsidRDefault="009D2B97" w:rsidP="001260A2">
            <w:pPr>
              <w:pStyle w:val="50-"/>
              <w:ind w:left="160" w:hanging="16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1E100E87" w14:textId="690A1F31" w:rsidR="009D2B97" w:rsidRDefault="009D2B97" w:rsidP="001260A2">
            <w:pPr>
              <w:pStyle w:val="50-"/>
              <w:ind w:left="0" w:firstLineChars="0" w:firstLine="0"/>
              <w:rPr>
                <w:rFonts w:ascii="ＭＳ Ｐゴシック" w:eastAsia="ＭＳ Ｐゴシック" w:hAnsi="ＭＳ Ｐゴシック"/>
                <w:b/>
                <w:sz w:val="16"/>
              </w:rPr>
            </w:pPr>
            <w:r>
              <w:rPr>
                <w:rFonts w:ascii="ＭＳ ゴシック" w:eastAsia="ＭＳ ゴシック" w:hAnsi="ＭＳ ゴシック" w:hint="eastAsia"/>
                <w:b/>
                <w:sz w:val="16"/>
              </w:rPr>
              <w:t>【隷書】</w:t>
            </w:r>
          </w:p>
          <w:p w14:paraId="684C94EA" w14:textId="7EF52818" w:rsidR="009D2B97" w:rsidRPr="002F162D" w:rsidRDefault="009D2B97" w:rsidP="001260A2">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曹全碑</w:t>
            </w:r>
          </w:p>
          <w:p w14:paraId="5C4078B8" w14:textId="2CA5250E" w:rsidR="009D2B97" w:rsidRPr="005B7BF4" w:rsidRDefault="009D2B97" w:rsidP="001260A2">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w:t>
            </w:r>
            <w:r w:rsidRPr="007213B5">
              <w:rPr>
                <w:rFonts w:ascii="ＭＳ Ｐ明朝" w:eastAsia="ＭＳ Ｐ明朝" w:hAnsi="ＭＳ Ｐ明朝" w:hint="eastAsia"/>
                <w:sz w:val="16"/>
              </w:rPr>
              <w:t>6</w:t>
            </w:r>
            <w:r>
              <w:rPr>
                <w:rFonts w:ascii="ＭＳ Ｐ明朝" w:eastAsia="ＭＳ Ｐ明朝" w:hAnsi="ＭＳ Ｐ明朝"/>
                <w:sz w:val="16"/>
              </w:rPr>
              <w:t>8</w:t>
            </w:r>
            <w:r w:rsidRPr="007213B5">
              <w:rPr>
                <w:rFonts w:ascii="ＭＳ Ｐ明朝" w:eastAsia="ＭＳ Ｐ明朝" w:hAnsi="ＭＳ Ｐ明朝" w:hint="eastAsia"/>
                <w:sz w:val="16"/>
              </w:rPr>
              <w:t>-6</w:t>
            </w:r>
            <w:r>
              <w:rPr>
                <w:rFonts w:ascii="ＭＳ Ｐ明朝" w:eastAsia="ＭＳ Ｐ明朝" w:hAnsi="ＭＳ Ｐ明朝"/>
                <w:sz w:val="16"/>
              </w:rPr>
              <w:t>9</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075C8787" w14:textId="093598CE" w:rsidR="009D2B97" w:rsidRPr="005B7BF4" w:rsidRDefault="009D2B97" w:rsidP="009D2B97">
            <w:pPr>
              <w:pStyle w:val="60-"/>
              <w:spacing w:line="200" w:lineRule="exact"/>
              <w:ind w:leftChars="50" w:left="75"/>
              <w:jc w:val="left"/>
              <w:rPr>
                <w:sz w:val="16"/>
              </w:rPr>
            </w:pPr>
          </w:p>
        </w:tc>
        <w:tc>
          <w:tcPr>
            <w:tcW w:w="3079" w:type="dxa"/>
            <w:tcBorders>
              <w:top w:val="single" w:sz="2" w:space="0" w:color="000000"/>
              <w:left w:val="single" w:sz="2" w:space="0" w:color="000000"/>
              <w:bottom w:val="single" w:sz="2" w:space="0" w:color="000000"/>
              <w:right w:val="single" w:sz="2" w:space="0" w:color="000000"/>
            </w:tcBorders>
          </w:tcPr>
          <w:p w14:paraId="03C7F447" w14:textId="26B28F22" w:rsidR="009D2B97" w:rsidRPr="003C3B78" w:rsidRDefault="009D2B97" w:rsidP="001260A2">
            <w:pPr>
              <w:pStyle w:val="70-"/>
              <w:numPr>
                <w:ilvl w:val="0"/>
                <w:numId w:val="35"/>
              </w:numPr>
              <w:ind w:left="241" w:firstLineChars="0" w:hanging="241"/>
              <w:rPr>
                <w:szCs w:val="22"/>
              </w:rPr>
            </w:pPr>
            <w:r w:rsidRPr="003C3B78">
              <w:rPr>
                <w:rFonts w:hint="eastAsia"/>
                <w:spacing w:val="-10"/>
                <w:szCs w:val="22"/>
              </w:rPr>
              <w:t>隷書</w:t>
            </w:r>
            <w:r w:rsidRPr="003C3B78">
              <w:rPr>
                <w:rFonts w:hint="eastAsia"/>
                <w:szCs w:val="22"/>
              </w:rPr>
              <w:t>の成立過程や公式書体としての性質（教科書</w:t>
            </w:r>
            <w:r w:rsidRPr="003C3B78">
              <w:rPr>
                <w:szCs w:val="22"/>
              </w:rPr>
              <w:t>P.24-25）を再確認する。</w:t>
            </w:r>
          </w:p>
          <w:p w14:paraId="2808C721" w14:textId="77777777" w:rsidR="009D2B97" w:rsidRPr="003C3B78" w:rsidRDefault="009D2B97" w:rsidP="001260A2">
            <w:pPr>
              <w:pStyle w:val="70-"/>
              <w:numPr>
                <w:ilvl w:val="0"/>
                <w:numId w:val="35"/>
              </w:numPr>
              <w:ind w:left="241" w:firstLineChars="0" w:hanging="241"/>
              <w:rPr>
                <w:szCs w:val="22"/>
              </w:rPr>
            </w:pPr>
            <w:r w:rsidRPr="003C3B78">
              <w:rPr>
                <w:rFonts w:ascii="ＭＳ Ｐ明朝" w:eastAsia="ＭＳ Ｐ明朝" w:hAnsi="ＭＳ Ｐ明朝" w:hint="eastAsia"/>
                <w:spacing w:val="-10"/>
                <w:szCs w:val="22"/>
              </w:rPr>
              <w:t>「</w:t>
            </w:r>
            <w:r w:rsidRPr="003C3B78">
              <w:rPr>
                <w:rFonts w:hint="eastAsia"/>
                <w:spacing w:val="-10"/>
                <w:szCs w:val="22"/>
              </w:rPr>
              <w:t>曹全碑」が作られた</w:t>
            </w:r>
            <w:r w:rsidRPr="003C3B78">
              <w:rPr>
                <w:rFonts w:hint="eastAsia"/>
                <w:szCs w:val="22"/>
              </w:rPr>
              <w:t>経緯や書風について理解する</w:t>
            </w:r>
            <w:r w:rsidRPr="003C3B78">
              <w:rPr>
                <w:rFonts w:hint="eastAsia"/>
                <w:spacing w:val="-10"/>
                <w:szCs w:val="22"/>
              </w:rPr>
              <w:t>。</w:t>
            </w:r>
          </w:p>
          <w:p w14:paraId="28F2FE0B" w14:textId="472539B3" w:rsidR="009D2B97" w:rsidRPr="003C3B78" w:rsidRDefault="009D2B97" w:rsidP="001260A2">
            <w:pPr>
              <w:pStyle w:val="70-"/>
              <w:numPr>
                <w:ilvl w:val="0"/>
                <w:numId w:val="35"/>
              </w:numPr>
              <w:ind w:left="241" w:firstLineChars="0" w:hanging="241"/>
              <w:rPr>
                <w:szCs w:val="22"/>
              </w:rPr>
            </w:pPr>
            <w:r w:rsidRPr="003C3B78">
              <w:rPr>
                <w:rFonts w:hint="eastAsia"/>
                <w:szCs w:val="22"/>
              </w:rPr>
              <w:t>教科書</w:t>
            </w:r>
            <w:r w:rsidRPr="003C3B78">
              <w:rPr>
                <w:szCs w:val="22"/>
              </w:rPr>
              <w:t>P.69</w:t>
            </w:r>
            <w:r w:rsidRPr="003C3B78">
              <w:rPr>
                <w:rFonts w:hint="eastAsia"/>
                <w:szCs w:val="22"/>
              </w:rPr>
              <w:t>「学習のめあて」「隷書の成立・特徴」を確認し、八分の字形や線質、用筆の特徴を理解する。</w:t>
            </w:r>
          </w:p>
          <w:p w14:paraId="21C61502" w14:textId="0F4DADA4" w:rsidR="009D2B97" w:rsidRPr="003C3B78" w:rsidRDefault="009D2B97" w:rsidP="001260A2">
            <w:pPr>
              <w:pStyle w:val="70-"/>
              <w:numPr>
                <w:ilvl w:val="0"/>
                <w:numId w:val="35"/>
              </w:numPr>
              <w:ind w:left="241" w:firstLineChars="0" w:hanging="241"/>
              <w:rPr>
                <w:szCs w:val="22"/>
              </w:rPr>
            </w:pPr>
            <w:r w:rsidRPr="003C3B78">
              <w:rPr>
                <w:rFonts w:ascii="ＭＳ Ｐ明朝" w:eastAsia="ＭＳ Ｐ明朝" w:hAnsi="ＭＳ Ｐ明朝" w:hint="eastAsia"/>
                <w:spacing w:val="-10"/>
                <w:szCs w:val="22"/>
              </w:rPr>
              <w:t>「</w:t>
            </w:r>
            <w:r w:rsidRPr="003C3B78">
              <w:rPr>
                <w:rFonts w:hint="eastAsia"/>
                <w:spacing w:val="-10"/>
                <w:szCs w:val="22"/>
              </w:rPr>
              <w:t>曹全碑」を鑑賞・臨書し、八分特有の扁平な字形、蔵鋒、中鋒などの用筆、また、波磔、転折、右払い、左払いなどの形と用筆を理解する。</w:t>
            </w:r>
          </w:p>
        </w:tc>
        <w:tc>
          <w:tcPr>
            <w:tcW w:w="3261" w:type="dxa"/>
            <w:vMerge/>
            <w:tcBorders>
              <w:left w:val="single" w:sz="2" w:space="0" w:color="000000"/>
              <w:right w:val="single" w:sz="2" w:space="0" w:color="000000"/>
            </w:tcBorders>
            <w:tcMar>
              <w:left w:w="136" w:type="dxa"/>
              <w:right w:w="136" w:type="dxa"/>
            </w:tcMar>
          </w:tcPr>
          <w:p w14:paraId="688E67B2" w14:textId="4CA569E7" w:rsidR="009D2B97" w:rsidRPr="00E01921" w:rsidRDefault="009D2B97" w:rsidP="001260A2"/>
        </w:tc>
      </w:tr>
      <w:tr w:rsidR="009D2B97" w:rsidRPr="005B7BF4" w14:paraId="4DADCC90" w14:textId="77777777" w:rsidTr="005B5643">
        <w:trPr>
          <w:cantSplit/>
          <w:trHeight w:val="2760"/>
        </w:trPr>
        <w:tc>
          <w:tcPr>
            <w:tcW w:w="470" w:type="dxa"/>
            <w:vMerge/>
            <w:tcBorders>
              <w:top w:val="single" w:sz="2" w:space="0" w:color="000000"/>
              <w:left w:val="single" w:sz="2" w:space="0" w:color="000000"/>
              <w:bottom w:val="single" w:sz="2" w:space="0" w:color="000000"/>
              <w:right w:val="single" w:sz="2" w:space="0" w:color="000000"/>
            </w:tcBorders>
            <w:tcMar>
              <w:left w:w="0" w:type="dxa"/>
              <w:right w:w="0" w:type="dxa"/>
            </w:tcMar>
          </w:tcPr>
          <w:p w14:paraId="63D4D108" w14:textId="77777777" w:rsidR="009D2B97" w:rsidRPr="00567882" w:rsidRDefault="009D2B97" w:rsidP="001260A2">
            <w:pPr>
              <w:pStyle w:val="20-"/>
              <w:rPr>
                <w:sz w:val="16"/>
              </w:rPr>
            </w:pPr>
          </w:p>
        </w:tc>
        <w:tc>
          <w:tcPr>
            <w:tcW w:w="472" w:type="dxa"/>
            <w:vMerge/>
            <w:tcBorders>
              <w:top w:val="single" w:sz="2" w:space="0" w:color="000000"/>
              <w:left w:val="single" w:sz="2" w:space="0" w:color="000000"/>
              <w:bottom w:val="single" w:sz="2" w:space="0" w:color="000000"/>
              <w:right w:val="single" w:sz="2" w:space="0" w:color="000000"/>
            </w:tcBorders>
          </w:tcPr>
          <w:p w14:paraId="76641ADC" w14:textId="77777777" w:rsidR="009D2B97" w:rsidRPr="0057347B" w:rsidRDefault="009D2B97" w:rsidP="001260A2">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5C2417BF" w14:textId="401E1F37" w:rsidR="009D2B97" w:rsidRDefault="009D2B97" w:rsidP="001260A2">
            <w:pPr>
              <w:pStyle w:val="50-"/>
              <w:ind w:left="0" w:firstLineChars="0" w:firstLine="0"/>
              <w:rPr>
                <w:rFonts w:ascii="ＭＳ Ｐゴシック" w:eastAsia="ＭＳ Ｐゴシック" w:hAnsi="ＭＳ Ｐゴシック"/>
                <w:b/>
                <w:spacing w:val="-6"/>
                <w:sz w:val="16"/>
              </w:rPr>
            </w:pPr>
            <w:r>
              <w:rPr>
                <w:rFonts w:ascii="ＭＳ ゴシック" w:eastAsia="ＭＳ ゴシック" w:hAnsi="ＭＳ ゴシック" w:hint="eastAsia"/>
                <w:b/>
                <w:sz w:val="16"/>
              </w:rPr>
              <w:t>【篆書】</w:t>
            </w:r>
          </w:p>
          <w:p w14:paraId="0FC97A84" w14:textId="0079CFC3" w:rsidR="009D2B97" w:rsidRPr="002F162D" w:rsidRDefault="009D2B97" w:rsidP="001260A2">
            <w:pPr>
              <w:pStyle w:val="50-"/>
              <w:ind w:left="0" w:firstLineChars="0" w:firstLine="0"/>
              <w:rPr>
                <w:rFonts w:ascii="ＭＳ Ｐゴシック" w:eastAsia="ＭＳ Ｐゴシック" w:hAnsi="ＭＳ Ｐゴシック"/>
                <w:b/>
                <w:spacing w:val="-6"/>
                <w:sz w:val="16"/>
              </w:rPr>
            </w:pPr>
            <w:r w:rsidRPr="002F162D">
              <w:rPr>
                <w:rFonts w:ascii="ＭＳ Ｐゴシック" w:eastAsia="ＭＳ Ｐゴシック" w:hAnsi="ＭＳ Ｐゴシック" w:hint="eastAsia"/>
                <w:b/>
                <w:spacing w:val="-6"/>
                <w:sz w:val="16"/>
              </w:rPr>
              <w:t>泰山刻石</w:t>
            </w:r>
          </w:p>
          <w:p w14:paraId="10FA5D5F" w14:textId="483FBD50" w:rsidR="009D2B97" w:rsidRPr="005B7BF4" w:rsidRDefault="009D2B97" w:rsidP="001260A2">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P.70</w:t>
            </w:r>
            <w:r w:rsidRPr="007213B5">
              <w:rPr>
                <w:rFonts w:ascii="ＭＳ Ｐ明朝" w:eastAsia="ＭＳ Ｐ明朝" w:hAnsi="ＭＳ Ｐ明朝" w:hint="eastAsia"/>
                <w:sz w:val="16"/>
              </w:rPr>
              <w:t>-</w:t>
            </w:r>
            <w:r>
              <w:rPr>
                <w:rFonts w:ascii="ＭＳ Ｐ明朝" w:eastAsia="ＭＳ Ｐ明朝" w:hAnsi="ＭＳ Ｐ明朝"/>
                <w:sz w:val="16"/>
              </w:rPr>
              <w:t>71</w:t>
            </w:r>
            <w:r w:rsidRPr="007213B5">
              <w:rPr>
                <w:rFonts w:ascii="ＭＳ Ｐ明朝" w:eastAsia="ＭＳ Ｐ明朝" w:hAnsi="ＭＳ Ｐ明朝"/>
                <w:sz w:val="16"/>
              </w:rPr>
              <w:t>］</w:t>
            </w:r>
          </w:p>
        </w:tc>
        <w:tc>
          <w:tcPr>
            <w:tcW w:w="737" w:type="dxa"/>
            <w:vMerge/>
            <w:tcBorders>
              <w:left w:val="single" w:sz="2" w:space="0" w:color="000000"/>
              <w:bottom w:val="single" w:sz="2" w:space="0" w:color="000000"/>
              <w:right w:val="single" w:sz="2" w:space="0" w:color="000000"/>
            </w:tcBorders>
            <w:tcMar>
              <w:left w:w="0" w:type="dxa"/>
              <w:right w:w="0" w:type="dxa"/>
            </w:tcMar>
          </w:tcPr>
          <w:p w14:paraId="0069E254" w14:textId="795321DC" w:rsidR="009D2B97" w:rsidRPr="005B7BF4" w:rsidRDefault="009D2B97" w:rsidP="001260A2">
            <w:pPr>
              <w:pStyle w:val="60-"/>
              <w:spacing w:line="200" w:lineRule="exact"/>
              <w:ind w:leftChars="50" w:left="75" w:rightChars="50" w:right="75"/>
              <w:jc w:val="left"/>
              <w:rPr>
                <w:sz w:val="16"/>
              </w:rPr>
            </w:pPr>
          </w:p>
        </w:tc>
        <w:tc>
          <w:tcPr>
            <w:tcW w:w="3079" w:type="dxa"/>
            <w:tcBorders>
              <w:top w:val="single" w:sz="2" w:space="0" w:color="000000"/>
              <w:left w:val="single" w:sz="2" w:space="0" w:color="000000"/>
              <w:bottom w:val="single" w:sz="2" w:space="0" w:color="000000"/>
              <w:right w:val="single" w:sz="2" w:space="0" w:color="000000"/>
            </w:tcBorders>
          </w:tcPr>
          <w:p w14:paraId="791C6CFB" w14:textId="58C18543" w:rsidR="009D2B97" w:rsidRPr="003C3B78" w:rsidRDefault="009D2B97" w:rsidP="001260A2">
            <w:pPr>
              <w:pStyle w:val="70-"/>
              <w:numPr>
                <w:ilvl w:val="0"/>
                <w:numId w:val="36"/>
              </w:numPr>
              <w:ind w:left="241" w:firstLineChars="0" w:hanging="241"/>
              <w:rPr>
                <w:szCs w:val="22"/>
              </w:rPr>
            </w:pPr>
            <w:r w:rsidRPr="003C3B78">
              <w:rPr>
                <w:rFonts w:hint="eastAsia"/>
                <w:spacing w:val="-10"/>
                <w:szCs w:val="22"/>
              </w:rPr>
              <w:t>篆書の</w:t>
            </w:r>
            <w:r w:rsidRPr="003C3B78">
              <w:rPr>
                <w:rFonts w:hint="eastAsia"/>
                <w:szCs w:val="22"/>
              </w:rPr>
              <w:t>成立過程や小篆の公式書体としての性質（教科書</w:t>
            </w:r>
            <w:r w:rsidRPr="003C3B78">
              <w:rPr>
                <w:szCs w:val="22"/>
              </w:rPr>
              <w:t>P.24-25）を再確認する。</w:t>
            </w:r>
          </w:p>
          <w:p w14:paraId="38305BB4" w14:textId="77777777" w:rsidR="009D2B97" w:rsidRPr="003C3B78" w:rsidRDefault="009D2B97" w:rsidP="001260A2">
            <w:pPr>
              <w:pStyle w:val="70-"/>
              <w:numPr>
                <w:ilvl w:val="0"/>
                <w:numId w:val="36"/>
              </w:numPr>
              <w:ind w:left="241" w:firstLineChars="0" w:hanging="241"/>
              <w:rPr>
                <w:szCs w:val="22"/>
              </w:rPr>
            </w:pPr>
            <w:r w:rsidRPr="003C3B78">
              <w:rPr>
                <w:rFonts w:ascii="ＭＳ Ｐ明朝" w:eastAsia="ＭＳ Ｐ明朝" w:hAnsi="ＭＳ Ｐ明朝" w:hint="eastAsia"/>
                <w:spacing w:val="-10"/>
                <w:szCs w:val="22"/>
              </w:rPr>
              <w:t>「</w:t>
            </w:r>
            <w:r w:rsidRPr="003C3B78">
              <w:rPr>
                <w:rFonts w:hint="eastAsia"/>
                <w:spacing w:val="-10"/>
                <w:szCs w:val="22"/>
              </w:rPr>
              <w:t>泰山刻石」が作られた</w:t>
            </w:r>
            <w:r w:rsidRPr="003C3B78">
              <w:rPr>
                <w:rFonts w:hint="eastAsia"/>
                <w:szCs w:val="22"/>
              </w:rPr>
              <w:t>経緯や書風について理解する</w:t>
            </w:r>
            <w:r w:rsidRPr="003C3B78">
              <w:rPr>
                <w:rFonts w:hint="eastAsia"/>
                <w:spacing w:val="-10"/>
                <w:szCs w:val="22"/>
              </w:rPr>
              <w:t>。</w:t>
            </w:r>
          </w:p>
          <w:p w14:paraId="528DC96D" w14:textId="77129AA3" w:rsidR="009D2B97" w:rsidRPr="003C3B78" w:rsidRDefault="009D2B97" w:rsidP="001260A2">
            <w:pPr>
              <w:pStyle w:val="70-"/>
              <w:numPr>
                <w:ilvl w:val="0"/>
                <w:numId w:val="36"/>
              </w:numPr>
              <w:ind w:left="241" w:firstLineChars="0" w:hanging="241"/>
              <w:rPr>
                <w:szCs w:val="22"/>
              </w:rPr>
            </w:pPr>
            <w:r w:rsidRPr="003C3B78">
              <w:rPr>
                <w:rFonts w:hint="eastAsia"/>
                <w:szCs w:val="22"/>
              </w:rPr>
              <w:t>教科書</w:t>
            </w:r>
            <w:r w:rsidRPr="003C3B78">
              <w:rPr>
                <w:szCs w:val="22"/>
              </w:rPr>
              <w:t>P.71</w:t>
            </w:r>
            <w:r w:rsidRPr="003C3B78">
              <w:rPr>
                <w:rFonts w:hint="eastAsia"/>
                <w:szCs w:val="22"/>
              </w:rPr>
              <w:t>「学習のめあて」「篆書の成立・特徴」を確認し、小篆の字形や線質、用筆の特徴を理解する。</w:t>
            </w:r>
          </w:p>
          <w:p w14:paraId="42211F10" w14:textId="39E846A6" w:rsidR="009D2B97" w:rsidRPr="003C3B78" w:rsidRDefault="009D2B97" w:rsidP="001260A2">
            <w:pPr>
              <w:pStyle w:val="70-"/>
              <w:numPr>
                <w:ilvl w:val="0"/>
                <w:numId w:val="36"/>
              </w:numPr>
              <w:ind w:left="241" w:firstLineChars="0" w:hanging="241"/>
              <w:rPr>
                <w:szCs w:val="22"/>
              </w:rPr>
            </w:pPr>
            <w:r w:rsidRPr="003C3B78">
              <w:rPr>
                <w:rFonts w:ascii="ＭＳ Ｐ明朝" w:eastAsia="ＭＳ Ｐ明朝" w:hAnsi="ＭＳ Ｐ明朝" w:hint="eastAsia"/>
                <w:spacing w:val="-10"/>
                <w:szCs w:val="22"/>
              </w:rPr>
              <w:t>「</w:t>
            </w:r>
            <w:r w:rsidRPr="003C3B78">
              <w:rPr>
                <w:rFonts w:hint="eastAsia"/>
                <w:spacing w:val="-10"/>
                <w:szCs w:val="22"/>
              </w:rPr>
              <w:t>泰山刻石」を鑑賞・臨書し、小篆特有の縦長で左右相称の構えや水平・垂直を基本とする点画構成、均一な線の太さ、蔵鋒、中鋒などの用筆を理解する。</w:t>
            </w:r>
          </w:p>
        </w:tc>
        <w:tc>
          <w:tcPr>
            <w:tcW w:w="3261" w:type="dxa"/>
            <w:vMerge/>
            <w:tcBorders>
              <w:left w:val="single" w:sz="2" w:space="0" w:color="000000"/>
              <w:bottom w:val="single" w:sz="2" w:space="0" w:color="000000"/>
              <w:right w:val="single" w:sz="2" w:space="0" w:color="000000"/>
            </w:tcBorders>
            <w:tcMar>
              <w:left w:w="136" w:type="dxa"/>
              <w:right w:w="136" w:type="dxa"/>
            </w:tcMar>
          </w:tcPr>
          <w:p w14:paraId="352B000D" w14:textId="67480DCA" w:rsidR="009D2B97" w:rsidRPr="00E01921" w:rsidRDefault="009D2B97" w:rsidP="001260A2"/>
        </w:tc>
      </w:tr>
    </w:tbl>
    <w:p w14:paraId="2C5E219C" w14:textId="2BF60DA5" w:rsidR="005C2BF9" w:rsidRDefault="00F575DA">
      <w:r>
        <w:rPr>
          <w:rFonts w:hint="eastAsia"/>
          <w:noProof/>
          <w:sz w:val="16"/>
        </w:rPr>
        <mc:AlternateContent>
          <mc:Choice Requires="wps">
            <w:drawing>
              <wp:anchor distT="0" distB="0" distL="114300" distR="114300" simplePos="0" relativeHeight="251667456" behindDoc="0" locked="0" layoutInCell="1" allowOverlap="1" wp14:anchorId="76A9797F" wp14:editId="540FF3D5">
                <wp:simplePos x="0" y="0"/>
                <wp:positionH relativeFrom="column">
                  <wp:posOffset>-99060</wp:posOffset>
                </wp:positionH>
                <wp:positionV relativeFrom="paragraph">
                  <wp:posOffset>-8346295</wp:posOffset>
                </wp:positionV>
                <wp:extent cx="6867525" cy="295275"/>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0AA86EE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BDEBD6B" w14:textId="77777777" w:rsidR="00F575DA" w:rsidRDefault="00F575DA" w:rsidP="00045F15">
                                  <w:pPr>
                                    <w:pStyle w:val="10-"/>
                                  </w:pPr>
                                  <w:r>
                                    <w:rPr>
                                      <w:rFonts w:hint="eastAsia"/>
                                    </w:rPr>
                                    <w:t>月</w:t>
                                  </w:r>
                                </w:p>
                              </w:tc>
                              <w:tc>
                                <w:tcPr>
                                  <w:tcW w:w="471" w:type="dxa"/>
                                  <w:shd w:val="clear" w:color="auto" w:fill="4C4C4C"/>
                                  <w:vAlign w:val="center"/>
                                </w:tcPr>
                                <w:p w14:paraId="6B1584F7"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339AE26E" w14:textId="77777777" w:rsidR="00F575DA" w:rsidRDefault="00F575DA" w:rsidP="00045F15">
                                  <w:pPr>
                                    <w:pStyle w:val="10-"/>
                                  </w:pPr>
                                  <w:r>
                                    <w:rPr>
                                      <w:rFonts w:hint="eastAsia"/>
                                    </w:rPr>
                                    <w:t>単元名・教材名</w:t>
                                  </w:r>
                                </w:p>
                              </w:tc>
                              <w:tc>
                                <w:tcPr>
                                  <w:tcW w:w="737" w:type="dxa"/>
                                  <w:shd w:val="clear" w:color="auto" w:fill="4C4C4C"/>
                                  <w:vAlign w:val="center"/>
                                </w:tcPr>
                                <w:p w14:paraId="57ED629D"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48ECF3E8"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4555E113" w14:textId="77777777" w:rsidR="00F575DA" w:rsidRDefault="00F575DA" w:rsidP="00045F15">
                                  <w:pPr>
                                    <w:pStyle w:val="10-"/>
                                  </w:pPr>
                                  <w:r>
                                    <w:rPr>
                                      <w:rFonts w:hint="eastAsia"/>
                                    </w:rPr>
                                    <w:t>目標</w:t>
                                  </w:r>
                                </w:p>
                              </w:tc>
                            </w:tr>
                          </w:tbl>
                          <w:p w14:paraId="7AB3FF1D" w14:textId="77777777" w:rsidR="00F575DA" w:rsidRDefault="00F575DA" w:rsidP="00F5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797F" id="テキスト ボックス 6" o:spid="_x0000_s1030" type="#_x0000_t202" style="position:absolute;left:0;text-align:left;margin-left:-7.8pt;margin-top:-657.2pt;width:540.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0AA86EE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BDEBD6B" w14:textId="77777777" w:rsidR="00F575DA" w:rsidRDefault="00F575DA" w:rsidP="00045F15">
                            <w:pPr>
                              <w:pStyle w:val="10-"/>
                            </w:pPr>
                            <w:r>
                              <w:rPr>
                                <w:rFonts w:hint="eastAsia"/>
                              </w:rPr>
                              <w:t>月</w:t>
                            </w:r>
                          </w:p>
                        </w:tc>
                        <w:tc>
                          <w:tcPr>
                            <w:tcW w:w="471" w:type="dxa"/>
                            <w:shd w:val="clear" w:color="auto" w:fill="4C4C4C"/>
                            <w:vAlign w:val="center"/>
                          </w:tcPr>
                          <w:p w14:paraId="6B1584F7"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339AE26E" w14:textId="77777777" w:rsidR="00F575DA" w:rsidRDefault="00F575DA" w:rsidP="00045F15">
                            <w:pPr>
                              <w:pStyle w:val="10-"/>
                            </w:pPr>
                            <w:r>
                              <w:rPr>
                                <w:rFonts w:hint="eastAsia"/>
                              </w:rPr>
                              <w:t>単元名・教材名</w:t>
                            </w:r>
                          </w:p>
                        </w:tc>
                        <w:tc>
                          <w:tcPr>
                            <w:tcW w:w="737" w:type="dxa"/>
                            <w:shd w:val="clear" w:color="auto" w:fill="4C4C4C"/>
                            <w:vAlign w:val="center"/>
                          </w:tcPr>
                          <w:p w14:paraId="57ED629D"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48ECF3E8"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4555E113" w14:textId="77777777" w:rsidR="00F575DA" w:rsidRDefault="00F575DA" w:rsidP="00045F15">
                            <w:pPr>
                              <w:pStyle w:val="10-"/>
                            </w:pPr>
                            <w:r>
                              <w:rPr>
                                <w:rFonts w:hint="eastAsia"/>
                              </w:rPr>
                              <w:t>目標</w:t>
                            </w:r>
                          </w:p>
                        </w:tc>
                      </w:tr>
                    </w:tbl>
                    <w:p w14:paraId="7AB3FF1D" w14:textId="77777777" w:rsidR="00F575DA" w:rsidRDefault="00F575DA" w:rsidP="00F575DA"/>
                  </w:txbxContent>
                </v:textbox>
              </v:shape>
            </w:pict>
          </mc:Fallback>
        </mc:AlternateContent>
      </w:r>
    </w:p>
    <w:p w14:paraId="0437B28A" w14:textId="67C909F5" w:rsidR="00695997" w:rsidRDefault="00695997"/>
    <w:p w14:paraId="268FF431" w14:textId="7B97BCC3" w:rsidR="00695997" w:rsidRDefault="00695997"/>
    <w:p w14:paraId="07317131" w14:textId="0ED00B18" w:rsidR="00695997" w:rsidRDefault="00695997"/>
    <w:p w14:paraId="5E46443A" w14:textId="48B43ADD" w:rsidR="00695997" w:rsidRDefault="00695997"/>
    <w:p w14:paraId="4543094D" w14:textId="37C8A0B8" w:rsidR="00695997" w:rsidRDefault="00695997"/>
    <w:p w14:paraId="26CA9334" w14:textId="77777777" w:rsidR="00695997" w:rsidRDefault="00695997"/>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79"/>
        <w:gridCol w:w="3261"/>
      </w:tblGrid>
      <w:tr w:rsidR="00695997" w:rsidRPr="005B7BF4" w14:paraId="15181D80" w14:textId="77777777" w:rsidTr="00922B8F">
        <w:trPr>
          <w:cantSplit/>
          <w:trHeight w:val="37"/>
        </w:trPr>
        <w:tc>
          <w:tcPr>
            <w:tcW w:w="470" w:type="dxa"/>
            <w:vMerge w:val="restart"/>
            <w:tcBorders>
              <w:top w:val="single" w:sz="2" w:space="0" w:color="000000"/>
              <w:left w:val="single" w:sz="2" w:space="0" w:color="auto"/>
              <w:right w:val="single" w:sz="2" w:space="0" w:color="000000"/>
            </w:tcBorders>
            <w:tcMar>
              <w:left w:w="0" w:type="dxa"/>
              <w:right w:w="0" w:type="dxa"/>
            </w:tcMar>
          </w:tcPr>
          <w:p w14:paraId="71EE6C06" w14:textId="77777777" w:rsidR="00695997" w:rsidRPr="005B7BF4" w:rsidRDefault="00695997" w:rsidP="00922B8F">
            <w:pPr>
              <w:pStyle w:val="20-"/>
              <w:rPr>
                <w:sz w:val="16"/>
              </w:rPr>
            </w:pPr>
            <w:r>
              <w:rPr>
                <w:sz w:val="16"/>
              </w:rPr>
              <w:lastRenderedPageBreak/>
              <w:t>10</w:t>
            </w:r>
            <w:r>
              <w:rPr>
                <w:rFonts w:hint="eastAsia"/>
                <w:sz w:val="16"/>
              </w:rPr>
              <w:t>月</w:t>
            </w:r>
          </w:p>
          <w:p w14:paraId="151F9299" w14:textId="1B3460A4" w:rsidR="00695997" w:rsidRPr="005B7BF4" w:rsidRDefault="00695997" w:rsidP="00695997">
            <w:pPr>
              <w:pStyle w:val="20-"/>
              <w:jc w:val="both"/>
              <w:rPr>
                <w:sz w:val="16"/>
              </w:rPr>
            </w:pPr>
          </w:p>
        </w:tc>
        <w:tc>
          <w:tcPr>
            <w:tcW w:w="9956" w:type="dxa"/>
            <w:gridSpan w:val="5"/>
            <w:tcBorders>
              <w:top w:val="single" w:sz="2" w:space="0" w:color="000000"/>
              <w:left w:val="single" w:sz="2" w:space="0" w:color="000000"/>
              <w:bottom w:val="single" w:sz="2" w:space="0" w:color="000000"/>
              <w:right w:val="single" w:sz="2" w:space="0" w:color="000000"/>
            </w:tcBorders>
          </w:tcPr>
          <w:p w14:paraId="7747B5D8" w14:textId="641364C9" w:rsidR="00695997" w:rsidRPr="00916EF8" w:rsidRDefault="00695997" w:rsidP="00922B8F">
            <w:pPr>
              <w:pStyle w:val="80-"/>
              <w:ind w:leftChars="0" w:left="482" w:hanging="482"/>
              <w:rPr>
                <w:b/>
                <w:sz w:val="16"/>
              </w:rPr>
            </w:pPr>
            <w:r>
              <w:rPr>
                <w:rFonts w:ascii="ＭＳ ゴシック" w:eastAsia="ＭＳ ゴシック" w:hAnsi="ＭＳ ゴシック" w:hint="eastAsia"/>
                <w:b/>
                <w:sz w:val="16"/>
              </w:rPr>
              <w:t>3.創作する</w:t>
            </w:r>
          </w:p>
        </w:tc>
      </w:tr>
      <w:tr w:rsidR="00695997" w:rsidRPr="005B7BF4" w14:paraId="223797FF" w14:textId="77777777" w:rsidTr="00922B8F">
        <w:trPr>
          <w:cantSplit/>
          <w:trHeight w:val="2802"/>
        </w:trPr>
        <w:tc>
          <w:tcPr>
            <w:tcW w:w="470" w:type="dxa"/>
            <w:vMerge/>
            <w:tcBorders>
              <w:left w:val="single" w:sz="2" w:space="0" w:color="auto"/>
              <w:right w:val="single" w:sz="2" w:space="0" w:color="000000"/>
            </w:tcBorders>
            <w:tcMar>
              <w:left w:w="0" w:type="dxa"/>
              <w:right w:w="0" w:type="dxa"/>
            </w:tcMar>
          </w:tcPr>
          <w:p w14:paraId="59307F0E" w14:textId="7CA21AE3" w:rsidR="00695997" w:rsidRPr="00567882" w:rsidRDefault="00695997" w:rsidP="00695997">
            <w:pPr>
              <w:pStyle w:val="20-"/>
              <w:jc w:val="both"/>
              <w:rPr>
                <w:sz w:val="16"/>
              </w:rPr>
            </w:pPr>
          </w:p>
        </w:tc>
        <w:tc>
          <w:tcPr>
            <w:tcW w:w="472" w:type="dxa"/>
            <w:tcBorders>
              <w:top w:val="single" w:sz="2" w:space="0" w:color="000000"/>
              <w:left w:val="single" w:sz="2" w:space="0" w:color="000000"/>
              <w:bottom w:val="single" w:sz="2" w:space="0" w:color="000000"/>
              <w:right w:val="single" w:sz="2" w:space="0" w:color="000000"/>
            </w:tcBorders>
          </w:tcPr>
          <w:p w14:paraId="348727D5" w14:textId="77777777" w:rsidR="00695997" w:rsidRDefault="00695997" w:rsidP="00922B8F">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4</w:t>
            </w:r>
          </w:p>
        </w:tc>
        <w:tc>
          <w:tcPr>
            <w:tcW w:w="2407" w:type="dxa"/>
            <w:tcBorders>
              <w:top w:val="single" w:sz="2" w:space="0" w:color="000000"/>
              <w:left w:val="single" w:sz="2" w:space="0" w:color="000000"/>
              <w:bottom w:val="single" w:sz="2" w:space="0" w:color="000000"/>
              <w:right w:val="single" w:sz="2" w:space="0" w:color="000000"/>
            </w:tcBorders>
          </w:tcPr>
          <w:p w14:paraId="400FF7DC" w14:textId="77777777" w:rsidR="00695997" w:rsidRPr="005E12AA" w:rsidRDefault="00695997" w:rsidP="00922B8F">
            <w:pPr>
              <w:pStyle w:val="50-"/>
              <w:ind w:left="0" w:firstLineChars="0" w:firstLine="0"/>
              <w:jc w:val="left"/>
              <w:rPr>
                <w:rFonts w:ascii="ＭＳ Ｐゴシック" w:eastAsia="ＭＳ Ｐゴシック" w:hAnsi="ＭＳ Ｐゴシック"/>
                <w:b/>
                <w:spacing w:val="-4"/>
                <w:kern w:val="16"/>
                <w:sz w:val="16"/>
                <w:szCs w:val="16"/>
              </w:rPr>
            </w:pPr>
            <w:r w:rsidRPr="005E12AA">
              <w:rPr>
                <w:rFonts w:ascii="ＭＳ Ｐゴシック" w:eastAsia="ＭＳ Ｐゴシック" w:hAnsi="ＭＳ Ｐゴシック" w:hint="eastAsia"/>
                <w:b/>
                <w:spacing w:val="-4"/>
                <w:kern w:val="16"/>
                <w:sz w:val="16"/>
                <w:szCs w:val="16"/>
              </w:rPr>
              <w:t>古典を生かした創作</w:t>
            </w:r>
          </w:p>
          <w:p w14:paraId="3FA498D3" w14:textId="77777777" w:rsidR="00695997" w:rsidRPr="005E12AA" w:rsidRDefault="00695997" w:rsidP="00922B8F">
            <w:pPr>
              <w:pStyle w:val="50-"/>
              <w:ind w:left="0" w:firstLineChars="0" w:firstLine="0"/>
              <w:rPr>
                <w:sz w:val="16"/>
              </w:rPr>
            </w:pPr>
            <w:r w:rsidRPr="005E12AA">
              <w:rPr>
                <w:rFonts w:ascii="ＭＳ Ｐ明朝" w:eastAsia="ＭＳ Ｐ明朝" w:hAnsi="ＭＳ Ｐ明朝" w:hint="eastAsia"/>
                <w:sz w:val="16"/>
              </w:rPr>
              <w:t>［教科書</w:t>
            </w:r>
            <w:r w:rsidRPr="005E12AA">
              <w:rPr>
                <w:rFonts w:ascii="ＭＳ Ｐ明朝" w:eastAsia="ＭＳ Ｐ明朝" w:hAnsi="ＭＳ Ｐ明朝"/>
                <w:sz w:val="16"/>
              </w:rPr>
              <w:t>P.72</w:t>
            </w:r>
            <w:r w:rsidRPr="005E12AA">
              <w:rPr>
                <w:rFonts w:ascii="ＭＳ Ｐ明朝" w:eastAsia="ＭＳ Ｐ明朝" w:hAnsi="ＭＳ Ｐ明朝" w:hint="eastAsia"/>
                <w:sz w:val="16"/>
              </w:rPr>
              <w:t>-</w:t>
            </w:r>
            <w:r w:rsidRPr="005E12AA">
              <w:rPr>
                <w:rFonts w:ascii="ＭＳ Ｐ明朝" w:eastAsia="ＭＳ Ｐ明朝" w:hAnsi="ＭＳ Ｐ明朝"/>
                <w:sz w:val="16"/>
              </w:rPr>
              <w:t>73］</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2887B1B1" w14:textId="77777777" w:rsidR="00695997" w:rsidRPr="00F27DA8" w:rsidRDefault="00695997"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F27DA8">
              <w:rPr>
                <w:rFonts w:ascii="ＭＳ Ｐゴシック" w:eastAsia="ＭＳ Ｐゴシック" w:hAnsi="ＭＳ Ｐゴシック" w:hint="eastAsia"/>
                <w:bCs/>
                <w:spacing w:val="-10"/>
                <w:sz w:val="14"/>
                <w:szCs w:val="18"/>
              </w:rPr>
              <w:t>A</w:t>
            </w:r>
            <w:r w:rsidRPr="00F27DA8">
              <w:rPr>
                <w:rFonts w:ascii="ＭＳ Ｐゴシック" w:eastAsia="ＭＳ Ｐゴシック" w:hAnsi="ＭＳ Ｐゴシック" w:hint="eastAsia"/>
                <w:bCs/>
                <w:sz w:val="14"/>
              </w:rPr>
              <w:t>⑵</w:t>
            </w:r>
            <w:r w:rsidRPr="00F27DA8">
              <w:rPr>
                <w:rFonts w:ascii="ＭＳ Ｐゴシック" w:eastAsia="ＭＳ Ｐゴシック" w:hAnsi="ＭＳ Ｐゴシック" w:hint="eastAsia"/>
                <w:bCs/>
                <w:sz w:val="10"/>
              </w:rPr>
              <w:t xml:space="preserve"> </w:t>
            </w:r>
            <w:r w:rsidRPr="00F27DA8">
              <w:rPr>
                <w:rFonts w:ascii="ＭＳ Ｐゴシック" w:eastAsia="ＭＳ Ｐゴシック" w:hAnsi="ＭＳ Ｐゴシック" w:hint="eastAsia"/>
                <w:bCs/>
                <w:spacing w:val="-10"/>
                <w:sz w:val="14"/>
                <w:szCs w:val="18"/>
              </w:rPr>
              <w:t>全て</w:t>
            </w:r>
          </w:p>
          <w:p w14:paraId="78B8A15F" w14:textId="77777777" w:rsidR="00695997" w:rsidRDefault="00695997"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5E13C40D" w14:textId="77777777" w:rsidR="00695997" w:rsidRDefault="00695997"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37552162" w14:textId="77777777" w:rsidR="00695997" w:rsidRDefault="00695997" w:rsidP="00922B8F">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57EE6D57" w14:textId="77777777" w:rsidR="00695997" w:rsidRDefault="00695997" w:rsidP="00922B8F">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70E57A0B" w14:textId="77777777" w:rsidR="00695997" w:rsidRDefault="00695997" w:rsidP="00922B8F">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2E87F73A" w14:textId="77777777" w:rsidR="00695997" w:rsidRDefault="00695997"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79" w:type="dxa"/>
            <w:tcBorders>
              <w:top w:val="single" w:sz="2" w:space="0" w:color="000000"/>
              <w:left w:val="single" w:sz="2" w:space="0" w:color="000000"/>
              <w:bottom w:val="single" w:sz="2" w:space="0" w:color="000000"/>
              <w:right w:val="single" w:sz="2" w:space="0" w:color="000000"/>
            </w:tcBorders>
          </w:tcPr>
          <w:p w14:paraId="31243008" w14:textId="77777777" w:rsidR="00695997" w:rsidRPr="003C3B78" w:rsidRDefault="00695997" w:rsidP="00922B8F">
            <w:pPr>
              <w:pStyle w:val="70-"/>
              <w:numPr>
                <w:ilvl w:val="0"/>
                <w:numId w:val="18"/>
              </w:numPr>
              <w:ind w:left="238" w:firstLineChars="0" w:hanging="238"/>
              <w:rPr>
                <w:szCs w:val="22"/>
              </w:rPr>
            </w:pPr>
            <w:r w:rsidRPr="003C3B78">
              <w:rPr>
                <w:rFonts w:hint="eastAsia"/>
                <w:spacing w:val="-10"/>
                <w:szCs w:val="15"/>
              </w:rPr>
              <w:t>教科書</w:t>
            </w:r>
            <w:r w:rsidRPr="003C3B78">
              <w:rPr>
                <w:spacing w:val="-10"/>
                <w:szCs w:val="15"/>
              </w:rPr>
              <w:t>P.72</w:t>
            </w:r>
            <w:r w:rsidRPr="003C3B78">
              <w:rPr>
                <w:rFonts w:hint="eastAsia"/>
                <w:spacing w:val="-10"/>
                <w:szCs w:val="15"/>
              </w:rPr>
              <w:t>「創作の</w:t>
            </w:r>
            <w:r w:rsidRPr="003C3B78">
              <w:rPr>
                <w:spacing w:val="-10"/>
                <w:szCs w:val="15"/>
              </w:rPr>
              <w:t>3</w:t>
            </w:r>
            <w:r w:rsidRPr="003C3B78">
              <w:rPr>
                <w:rFonts w:hint="eastAsia"/>
                <w:spacing w:val="-10"/>
                <w:szCs w:val="15"/>
              </w:rPr>
              <w:t>ステップ」を確認し、創作の手順を理解する。</w:t>
            </w:r>
          </w:p>
          <w:p w14:paraId="54537314" w14:textId="77777777" w:rsidR="00695997" w:rsidRPr="003C3B78" w:rsidRDefault="00695997" w:rsidP="00922B8F">
            <w:pPr>
              <w:pStyle w:val="70-"/>
              <w:numPr>
                <w:ilvl w:val="0"/>
                <w:numId w:val="18"/>
              </w:numPr>
              <w:ind w:left="238" w:firstLineChars="0" w:hanging="238"/>
              <w:rPr>
                <w:szCs w:val="22"/>
              </w:rPr>
            </w:pPr>
            <w:r w:rsidRPr="003C3B78">
              <w:rPr>
                <w:rFonts w:hint="eastAsia"/>
                <w:spacing w:val="-10"/>
                <w:szCs w:val="15"/>
              </w:rPr>
              <w:t>書く言葉を決め、表現のイメージを明確にもつ。</w:t>
            </w:r>
          </w:p>
          <w:p w14:paraId="2072ADBE" w14:textId="77777777" w:rsidR="00695997" w:rsidRPr="003C3B78" w:rsidRDefault="00695997" w:rsidP="00922B8F">
            <w:pPr>
              <w:pStyle w:val="70-"/>
              <w:numPr>
                <w:ilvl w:val="0"/>
                <w:numId w:val="18"/>
              </w:numPr>
              <w:ind w:left="220" w:firstLineChars="0" w:hanging="220"/>
              <w:rPr>
                <w:szCs w:val="22"/>
              </w:rPr>
            </w:pPr>
            <w:r w:rsidRPr="003C3B78">
              <w:rPr>
                <w:rFonts w:hint="eastAsia"/>
                <w:spacing w:val="-10"/>
                <w:szCs w:val="15"/>
              </w:rPr>
              <w:t>これまでに学んだ古典を参考にしながら作品の構想を練り、書体や書風、用具・用材、全体構成を考える。</w:t>
            </w:r>
          </w:p>
          <w:p w14:paraId="6A8025F1" w14:textId="77777777" w:rsidR="00695997" w:rsidRPr="003C3B78" w:rsidRDefault="00695997" w:rsidP="00922B8F">
            <w:pPr>
              <w:pStyle w:val="70-"/>
              <w:numPr>
                <w:ilvl w:val="0"/>
                <w:numId w:val="18"/>
              </w:numPr>
              <w:ind w:left="220" w:firstLineChars="0" w:hanging="220"/>
              <w:rPr>
                <w:szCs w:val="22"/>
              </w:rPr>
            </w:pPr>
            <w:r w:rsidRPr="003C3B78">
              <w:rPr>
                <w:rFonts w:hint="eastAsia"/>
                <w:spacing w:val="-10"/>
                <w:szCs w:val="15"/>
              </w:rPr>
              <w:t>試作を重ね、表現を工夫する。</w:t>
            </w:r>
          </w:p>
          <w:p w14:paraId="513C792C" w14:textId="77777777" w:rsidR="00695997" w:rsidRPr="003C3B78" w:rsidRDefault="00695997" w:rsidP="00922B8F">
            <w:pPr>
              <w:pStyle w:val="70-"/>
              <w:numPr>
                <w:ilvl w:val="0"/>
                <w:numId w:val="18"/>
              </w:numPr>
              <w:ind w:left="220" w:firstLineChars="0" w:hanging="220"/>
              <w:rPr>
                <w:szCs w:val="22"/>
              </w:rPr>
            </w:pPr>
            <w:r w:rsidRPr="003C3B78">
              <w:rPr>
                <w:rFonts w:hint="eastAsia"/>
                <w:spacing w:val="-10"/>
                <w:szCs w:val="15"/>
              </w:rPr>
              <w:t>落款を入れ、作品を仕上げる。</w:t>
            </w:r>
          </w:p>
          <w:p w14:paraId="18017909" w14:textId="77777777" w:rsidR="00695997" w:rsidRDefault="00695997" w:rsidP="00922B8F">
            <w:pPr>
              <w:pStyle w:val="70-"/>
              <w:numPr>
                <w:ilvl w:val="0"/>
                <w:numId w:val="18"/>
              </w:numPr>
              <w:ind w:left="238" w:firstLineChars="0" w:hanging="238"/>
              <w:rPr>
                <w:spacing w:val="-10"/>
                <w:sz w:val="16"/>
                <w:szCs w:val="16"/>
              </w:rPr>
            </w:pPr>
            <w:r w:rsidRPr="003C3B78">
              <w:rPr>
                <w:rFonts w:hint="eastAsia"/>
                <w:spacing w:val="-10"/>
                <w:szCs w:val="15"/>
              </w:rPr>
              <w:t>作品を鑑賞し合い、学習の成果を交流する。</w:t>
            </w:r>
          </w:p>
        </w:tc>
        <w:tc>
          <w:tcPr>
            <w:tcW w:w="3261" w:type="dxa"/>
            <w:vMerge w:val="restart"/>
            <w:tcBorders>
              <w:top w:val="single" w:sz="2" w:space="0" w:color="000000"/>
              <w:left w:val="single" w:sz="2" w:space="0" w:color="000000"/>
              <w:right w:val="single" w:sz="2" w:space="0" w:color="000000"/>
            </w:tcBorders>
            <w:tcMar>
              <w:left w:w="136" w:type="dxa"/>
              <w:right w:w="136" w:type="dxa"/>
            </w:tcMar>
          </w:tcPr>
          <w:p w14:paraId="0B8CFEE7" w14:textId="77777777" w:rsidR="00695997" w:rsidRPr="00B26284" w:rsidRDefault="00695997" w:rsidP="00922B8F">
            <w:pPr>
              <w:ind w:left="300" w:hangingChars="200" w:hanging="300"/>
              <w:rPr>
                <w:szCs w:val="15"/>
              </w:rPr>
            </w:pPr>
            <w:r w:rsidRPr="00C33EC0">
              <w:rPr>
                <w:rFonts w:hint="eastAsia"/>
                <w:szCs w:val="15"/>
              </w:rPr>
              <w:t>※教科書</w:t>
            </w:r>
            <w:r w:rsidRPr="00C33EC0">
              <w:rPr>
                <w:szCs w:val="15"/>
              </w:rPr>
              <w:t>P.</w:t>
            </w:r>
            <w:r>
              <w:rPr>
                <w:szCs w:val="15"/>
              </w:rPr>
              <w:t>72</w:t>
            </w:r>
            <w:r w:rsidRPr="00C33EC0">
              <w:rPr>
                <w:rFonts w:hint="eastAsia"/>
                <w:szCs w:val="15"/>
              </w:rPr>
              <w:t>-</w:t>
            </w:r>
            <w:r>
              <w:rPr>
                <w:rFonts w:ascii="ＭＳ Ｐ明朝" w:eastAsia="ＭＳ Ｐ明朝" w:hAnsi="ＭＳ Ｐ明朝"/>
                <w:szCs w:val="15"/>
              </w:rPr>
              <w:t>76</w:t>
            </w:r>
          </w:p>
          <w:p w14:paraId="3B1B92F9" w14:textId="77777777" w:rsidR="00695997" w:rsidRPr="00005F7A" w:rsidRDefault="00695997" w:rsidP="00922B8F">
            <w:pPr>
              <w:ind w:left="300" w:hangingChars="200" w:hanging="300"/>
            </w:pPr>
            <w:r w:rsidRPr="00005F7A">
              <w:rPr>
                <w:rFonts w:hint="eastAsia"/>
              </w:rPr>
              <w:t>⑴・用具・用材の特徴と表現効果との関わり、書体や書風と用筆・運筆との関わりについて理解する。</w:t>
            </w:r>
          </w:p>
          <w:p w14:paraId="2BE236FF" w14:textId="77777777" w:rsidR="00695997" w:rsidRPr="00005F7A" w:rsidRDefault="00695997" w:rsidP="00922B8F">
            <w:pPr>
              <w:ind w:left="300" w:hangingChars="200" w:hanging="300"/>
            </w:pPr>
            <w:r w:rsidRPr="00005F7A">
              <w:rPr>
                <w:rFonts w:hint="eastAsia"/>
              </w:rPr>
              <w:t xml:space="preserve">　・線質、字形、構成等の要素と表現効果や風趣との関わり、各書体に特有の字形や線質の特徴を理解する。</w:t>
            </w:r>
          </w:p>
          <w:p w14:paraId="206494A1" w14:textId="77777777" w:rsidR="00695997" w:rsidRPr="00005F7A" w:rsidRDefault="00695997" w:rsidP="00922B8F">
            <w:pPr>
              <w:ind w:left="300" w:hangingChars="200" w:hanging="300"/>
            </w:pPr>
            <w:r w:rsidRPr="00005F7A">
              <w:rPr>
                <w:rFonts w:hint="eastAsia"/>
              </w:rPr>
              <w:t xml:space="preserve">　・漢字の古典に基づく基本的な用筆・運筆の技能、古典の線質、字形や構成を生かした表現の技能を身につける。</w:t>
            </w:r>
          </w:p>
          <w:p w14:paraId="4DA69C9C" w14:textId="77777777" w:rsidR="00695997" w:rsidRPr="00005F7A" w:rsidRDefault="00695997" w:rsidP="00922B8F">
            <w:pPr>
              <w:ind w:left="300" w:hangingChars="200" w:hanging="300"/>
            </w:pPr>
            <w:r w:rsidRPr="00005F7A">
              <w:rPr>
                <w:rFonts w:hint="eastAsia"/>
              </w:rPr>
              <w:t>⑵・漢字の古典の書体や書風に即した用筆・運筆、字形、全体の構成について構想し工夫する。</w:t>
            </w:r>
          </w:p>
          <w:p w14:paraId="0BD2E863" w14:textId="77777777" w:rsidR="00695997" w:rsidRPr="00005F7A" w:rsidRDefault="00695997" w:rsidP="00922B8F">
            <w:pPr>
              <w:ind w:left="300" w:hangingChars="200" w:hanging="300"/>
            </w:pPr>
            <w:r w:rsidRPr="00005F7A">
              <w:rPr>
                <w:rFonts w:hint="eastAsia"/>
              </w:rPr>
              <w:t xml:space="preserve">　・漢字の古典や創作作品の価値とその根拠について考え、書のよさや美しさを味わって捉える。</w:t>
            </w:r>
          </w:p>
          <w:p w14:paraId="3529DE08" w14:textId="77777777" w:rsidR="00695997" w:rsidRPr="00005F7A" w:rsidRDefault="00695997" w:rsidP="00922B8F">
            <w:pPr>
              <w:ind w:left="300" w:hangingChars="200" w:hanging="300"/>
            </w:pPr>
            <w:r w:rsidRPr="00005F7A">
              <w:rPr>
                <w:rFonts w:hint="eastAsia"/>
              </w:rPr>
              <w:t>⑶・幅広い表現と鑑賞の学習活動に主体的に取り組み、書に対する感性を豊かにし、書を愛好する心情を養う。</w:t>
            </w:r>
          </w:p>
        </w:tc>
      </w:tr>
      <w:tr w:rsidR="00695997" w:rsidRPr="005B7BF4" w14:paraId="3862DE37" w14:textId="77777777" w:rsidTr="00922B8F">
        <w:trPr>
          <w:cantSplit/>
          <w:trHeight w:val="2568"/>
        </w:trPr>
        <w:tc>
          <w:tcPr>
            <w:tcW w:w="470" w:type="dxa"/>
            <w:vMerge/>
            <w:tcBorders>
              <w:left w:val="single" w:sz="2" w:space="0" w:color="auto"/>
              <w:right w:val="single" w:sz="2" w:space="0" w:color="000000"/>
            </w:tcBorders>
            <w:tcMar>
              <w:left w:w="0" w:type="dxa"/>
              <w:right w:w="0" w:type="dxa"/>
            </w:tcMar>
          </w:tcPr>
          <w:p w14:paraId="49CEE93A" w14:textId="77777777" w:rsidR="00695997" w:rsidRPr="00567882" w:rsidRDefault="00695997" w:rsidP="00922B8F">
            <w:pPr>
              <w:pStyle w:val="20-"/>
              <w:rPr>
                <w:sz w:val="16"/>
              </w:rPr>
            </w:pPr>
          </w:p>
        </w:tc>
        <w:tc>
          <w:tcPr>
            <w:tcW w:w="472" w:type="dxa"/>
            <w:tcBorders>
              <w:top w:val="single" w:sz="2" w:space="0" w:color="000000"/>
              <w:left w:val="single" w:sz="2" w:space="0" w:color="000000"/>
              <w:bottom w:val="single" w:sz="2" w:space="0" w:color="000000"/>
              <w:right w:val="single" w:sz="2" w:space="0" w:color="000000"/>
            </w:tcBorders>
          </w:tcPr>
          <w:p w14:paraId="21D63CE0" w14:textId="77777777" w:rsidR="00695997" w:rsidRDefault="00695997" w:rsidP="00922B8F">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000000"/>
              <w:left w:val="single" w:sz="2" w:space="0" w:color="000000"/>
              <w:bottom w:val="single" w:sz="2" w:space="0" w:color="000000"/>
              <w:right w:val="single" w:sz="2" w:space="0" w:color="000000"/>
            </w:tcBorders>
          </w:tcPr>
          <w:p w14:paraId="32EA18F2" w14:textId="77777777" w:rsidR="00695997" w:rsidRPr="002F162D" w:rsidRDefault="00695997" w:rsidP="00922B8F">
            <w:pPr>
              <w:pStyle w:val="50-"/>
              <w:ind w:left="0" w:firstLineChars="0" w:firstLine="0"/>
              <w:jc w:val="left"/>
              <w:rPr>
                <w:rFonts w:ascii="ＭＳ Ｐゴシック" w:eastAsia="ＭＳ Ｐゴシック" w:hAnsi="ＭＳ Ｐゴシック"/>
                <w:b/>
                <w:spacing w:val="-4"/>
                <w:kern w:val="16"/>
                <w:sz w:val="16"/>
                <w:szCs w:val="16"/>
              </w:rPr>
            </w:pPr>
            <w:r>
              <w:rPr>
                <w:rFonts w:ascii="ＭＳ Ｐゴシック" w:eastAsia="ＭＳ Ｐゴシック" w:hAnsi="ＭＳ Ｐゴシック" w:hint="eastAsia"/>
                <w:b/>
                <w:spacing w:val="-4"/>
                <w:kern w:val="16"/>
                <w:sz w:val="16"/>
                <w:szCs w:val="16"/>
              </w:rPr>
              <w:t>創作例</w:t>
            </w:r>
          </w:p>
          <w:p w14:paraId="59CBBEE6" w14:textId="77777777" w:rsidR="00695997" w:rsidRPr="0075245A" w:rsidRDefault="00695997" w:rsidP="00922B8F">
            <w:pPr>
              <w:pStyle w:val="50-"/>
              <w:ind w:left="0" w:firstLineChars="0" w:firstLine="0"/>
              <w:rPr>
                <w:rFonts w:ascii="ＭＳ ゴシック" w:eastAsia="ＭＳ ゴシック" w:hAnsi="ＭＳ 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P.74</w:t>
            </w:r>
            <w:r w:rsidRPr="007213B5">
              <w:rPr>
                <w:rFonts w:ascii="ＭＳ Ｐ明朝" w:eastAsia="ＭＳ Ｐ明朝" w:hAnsi="ＭＳ Ｐ明朝" w:hint="eastAsia"/>
                <w:sz w:val="16"/>
              </w:rPr>
              <w:t>-</w:t>
            </w:r>
            <w:r>
              <w:rPr>
                <w:rFonts w:ascii="ＭＳ Ｐ明朝" w:eastAsia="ＭＳ Ｐ明朝" w:hAnsi="ＭＳ Ｐ明朝"/>
                <w:sz w:val="16"/>
              </w:rPr>
              <w:t>7</w:t>
            </w:r>
            <w:r w:rsidRPr="007213B5">
              <w:rPr>
                <w:rFonts w:ascii="ＭＳ Ｐ明朝" w:eastAsia="ＭＳ Ｐ明朝" w:hAnsi="ＭＳ Ｐ明朝" w:hint="eastAsia"/>
                <w:sz w:val="16"/>
              </w:rPr>
              <w:t>5</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7867663A" w14:textId="77777777" w:rsidR="00695997" w:rsidRPr="006B2097" w:rsidRDefault="00695997"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79" w:type="dxa"/>
            <w:tcBorders>
              <w:top w:val="single" w:sz="2" w:space="0" w:color="000000"/>
              <w:left w:val="single" w:sz="2" w:space="0" w:color="000000"/>
              <w:bottom w:val="single" w:sz="2" w:space="0" w:color="000000"/>
              <w:right w:val="single" w:sz="2" w:space="0" w:color="000000"/>
            </w:tcBorders>
          </w:tcPr>
          <w:p w14:paraId="31C9B5C2" w14:textId="77777777" w:rsidR="00695997" w:rsidRPr="003C3B78" w:rsidRDefault="00695997" w:rsidP="00922B8F">
            <w:pPr>
              <w:pStyle w:val="70-"/>
              <w:numPr>
                <w:ilvl w:val="0"/>
                <w:numId w:val="17"/>
              </w:numPr>
              <w:ind w:left="220" w:firstLineChars="0" w:hanging="220"/>
              <w:rPr>
                <w:szCs w:val="22"/>
              </w:rPr>
            </w:pPr>
            <w:r w:rsidRPr="003C3B78">
              <w:rPr>
                <w:rFonts w:hint="eastAsia"/>
                <w:szCs w:val="22"/>
              </w:rPr>
              <w:t>作例を鑑賞し、表現しようとするイメージや文字数に合わせて、用紙の大きさや形を選ぶ必要があることを理解する。</w:t>
            </w:r>
          </w:p>
          <w:p w14:paraId="224EA287" w14:textId="77777777" w:rsidR="00695997" w:rsidRPr="003C3B78" w:rsidRDefault="00695997" w:rsidP="00922B8F">
            <w:pPr>
              <w:pStyle w:val="70-"/>
              <w:numPr>
                <w:ilvl w:val="0"/>
                <w:numId w:val="17"/>
              </w:numPr>
              <w:ind w:left="220" w:firstLineChars="0" w:hanging="220"/>
              <w:rPr>
                <w:szCs w:val="22"/>
              </w:rPr>
            </w:pPr>
            <w:r w:rsidRPr="003C3B78">
              <w:rPr>
                <w:rFonts w:hint="eastAsia"/>
                <w:szCs w:val="22"/>
              </w:rPr>
              <w:t>作例を鑑賞し、用紙に調和する文字の大きさや配置について理解する。</w:t>
            </w:r>
          </w:p>
        </w:tc>
        <w:tc>
          <w:tcPr>
            <w:tcW w:w="3261" w:type="dxa"/>
            <w:vMerge/>
            <w:tcBorders>
              <w:left w:val="single" w:sz="2" w:space="0" w:color="000000"/>
              <w:right w:val="single" w:sz="2" w:space="0" w:color="000000"/>
            </w:tcBorders>
            <w:tcMar>
              <w:left w:w="136" w:type="dxa"/>
              <w:right w:w="136" w:type="dxa"/>
            </w:tcMar>
          </w:tcPr>
          <w:p w14:paraId="3DBDE0B9" w14:textId="77777777" w:rsidR="00695997" w:rsidRPr="000F3611" w:rsidRDefault="00695997" w:rsidP="00922B8F">
            <w:pPr>
              <w:pStyle w:val="80-"/>
              <w:ind w:leftChars="-70" w:left="298" w:rightChars="-30" w:right="-45" w:hangingChars="288" w:hanging="403"/>
              <w:rPr>
                <w:spacing w:val="-10"/>
                <w:sz w:val="16"/>
                <w:szCs w:val="16"/>
              </w:rPr>
            </w:pPr>
          </w:p>
        </w:tc>
      </w:tr>
      <w:tr w:rsidR="00695997" w:rsidRPr="005B7BF4" w14:paraId="3177174F" w14:textId="77777777" w:rsidTr="00922B8F">
        <w:trPr>
          <w:cantSplit/>
          <w:trHeight w:val="2069"/>
        </w:trPr>
        <w:tc>
          <w:tcPr>
            <w:tcW w:w="470" w:type="dxa"/>
            <w:vMerge/>
            <w:tcBorders>
              <w:left w:val="single" w:sz="2" w:space="0" w:color="auto"/>
              <w:bottom w:val="single" w:sz="2" w:space="0" w:color="000000"/>
              <w:right w:val="single" w:sz="2" w:space="0" w:color="000000"/>
            </w:tcBorders>
            <w:shd w:val="clear" w:color="auto" w:fill="auto"/>
            <w:tcMar>
              <w:left w:w="0" w:type="dxa"/>
              <w:right w:w="0" w:type="dxa"/>
            </w:tcMar>
          </w:tcPr>
          <w:p w14:paraId="43F3C8FC" w14:textId="77777777" w:rsidR="00695997" w:rsidRPr="005B7BF4" w:rsidRDefault="00695997" w:rsidP="00922B8F">
            <w:pPr>
              <w:pStyle w:val="20-"/>
              <w:rPr>
                <w:sz w:val="16"/>
              </w:rPr>
            </w:pPr>
          </w:p>
        </w:tc>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7A723FB0" w14:textId="77777777" w:rsidR="00695997" w:rsidRPr="00567882" w:rsidRDefault="00695997" w:rsidP="00922B8F">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000000"/>
              <w:left w:val="single" w:sz="2" w:space="0" w:color="000000"/>
              <w:bottom w:val="single" w:sz="2" w:space="0" w:color="000000"/>
              <w:right w:val="single" w:sz="2" w:space="0" w:color="000000"/>
            </w:tcBorders>
          </w:tcPr>
          <w:p w14:paraId="0C024278" w14:textId="77777777" w:rsidR="00695997" w:rsidRPr="005E12AA" w:rsidRDefault="00695997" w:rsidP="00922B8F">
            <w:pPr>
              <w:pStyle w:val="50-"/>
              <w:ind w:left="0" w:firstLineChars="0" w:firstLine="0"/>
              <w:rPr>
                <w:rFonts w:ascii="ＭＳ Ｐゴシック" w:eastAsia="ＭＳ Ｐゴシック" w:hAnsi="ＭＳ Ｐゴシック"/>
                <w:b/>
                <w:sz w:val="16"/>
              </w:rPr>
            </w:pPr>
            <w:r w:rsidRPr="005E12AA">
              <w:rPr>
                <w:rFonts w:ascii="ＭＳ Ｐゴシック" w:eastAsia="ＭＳ Ｐゴシック" w:hAnsi="ＭＳ Ｐゴシック" w:hint="eastAsia"/>
                <w:b/>
                <w:sz w:val="14"/>
              </w:rPr>
              <w:t xml:space="preserve">［コラム］　</w:t>
            </w:r>
            <w:r w:rsidRPr="005E12AA">
              <w:rPr>
                <w:rFonts w:ascii="ＭＳ Ｐゴシック" w:eastAsia="ＭＳ Ｐゴシック" w:hAnsi="ＭＳ Ｐゴシック" w:hint="eastAsia"/>
                <w:b/>
                <w:sz w:val="16"/>
              </w:rPr>
              <w:t>さまざまな書の姿</w:t>
            </w:r>
          </w:p>
          <w:p w14:paraId="4DBCAF10" w14:textId="77777777" w:rsidR="00695997" w:rsidRPr="005E12AA" w:rsidRDefault="00695997" w:rsidP="00922B8F">
            <w:pPr>
              <w:pStyle w:val="50-"/>
              <w:ind w:left="0" w:firstLineChars="0" w:firstLine="0"/>
              <w:rPr>
                <w:sz w:val="16"/>
              </w:rPr>
            </w:pPr>
            <w:r w:rsidRPr="005E12AA">
              <w:rPr>
                <w:rFonts w:ascii="ＭＳ Ｐ明朝" w:eastAsia="ＭＳ Ｐ明朝" w:hAnsi="ＭＳ Ｐ明朝" w:hint="eastAsia"/>
                <w:sz w:val="16"/>
              </w:rPr>
              <w:t>［教科書</w:t>
            </w:r>
            <w:r w:rsidRPr="005E12AA">
              <w:rPr>
                <w:rFonts w:ascii="ＭＳ Ｐ明朝" w:eastAsia="ＭＳ Ｐ明朝" w:hAnsi="ＭＳ Ｐ明朝"/>
                <w:sz w:val="16"/>
              </w:rPr>
              <w:t>P.76］</w:t>
            </w:r>
          </w:p>
        </w:tc>
        <w:tc>
          <w:tcPr>
            <w:tcW w:w="737" w:type="dxa"/>
            <w:vMerge/>
            <w:tcBorders>
              <w:left w:val="single" w:sz="2" w:space="0" w:color="000000"/>
              <w:bottom w:val="single" w:sz="2" w:space="0" w:color="000000"/>
              <w:right w:val="single" w:sz="2" w:space="0" w:color="000000"/>
            </w:tcBorders>
            <w:tcMar>
              <w:left w:w="0" w:type="dxa"/>
              <w:right w:w="0" w:type="dxa"/>
            </w:tcMar>
          </w:tcPr>
          <w:p w14:paraId="5A94DEDD" w14:textId="77777777" w:rsidR="00695997" w:rsidRPr="005B7BF4" w:rsidRDefault="00695997" w:rsidP="00922B8F">
            <w:pPr>
              <w:pStyle w:val="60-"/>
              <w:ind w:leftChars="50" w:left="75" w:rightChars="50" w:right="75"/>
              <w:jc w:val="left"/>
              <w:rPr>
                <w:sz w:val="16"/>
              </w:rPr>
            </w:pPr>
          </w:p>
        </w:tc>
        <w:tc>
          <w:tcPr>
            <w:tcW w:w="3079" w:type="dxa"/>
            <w:tcBorders>
              <w:top w:val="single" w:sz="2" w:space="0" w:color="000000"/>
              <w:left w:val="single" w:sz="2" w:space="0" w:color="000000"/>
              <w:bottom w:val="single" w:sz="2" w:space="0" w:color="000000"/>
              <w:right w:val="single" w:sz="2" w:space="0" w:color="000000"/>
            </w:tcBorders>
          </w:tcPr>
          <w:p w14:paraId="1C36AD43" w14:textId="4D1624B7" w:rsidR="00695997" w:rsidRPr="003C3B78" w:rsidRDefault="00695997" w:rsidP="00922B8F">
            <w:pPr>
              <w:pStyle w:val="70-"/>
              <w:ind w:left="225" w:hangingChars="150" w:hanging="225"/>
              <w:rPr>
                <w:szCs w:val="22"/>
              </w:rPr>
            </w:pPr>
            <w:r w:rsidRPr="003C3B78">
              <w:rPr>
                <w:rFonts w:hint="eastAsia"/>
                <w:szCs w:val="22"/>
              </w:rPr>
              <w:t>①</w:t>
            </w:r>
            <w:r w:rsidRPr="003C3B78">
              <w:rPr>
                <w:szCs w:val="22"/>
              </w:rPr>
              <w:t xml:space="preserve"> </w:t>
            </w:r>
            <w:r w:rsidR="008C09F9">
              <w:rPr>
                <w:rFonts w:hint="eastAsia"/>
                <w:szCs w:val="22"/>
              </w:rPr>
              <w:t>題簽</w:t>
            </w:r>
            <w:r w:rsidRPr="003C3B78">
              <w:rPr>
                <w:rFonts w:hint="eastAsia"/>
                <w:szCs w:val="22"/>
              </w:rPr>
              <w:t>を鑑賞し、同じ文字、同じ筆者であっても書体や表現の方法によって書の姿が大きく変容することを理解する。</w:t>
            </w:r>
          </w:p>
          <w:p w14:paraId="78A1A92B" w14:textId="3BA44017" w:rsidR="00695997" w:rsidRPr="003C3B78" w:rsidRDefault="00695997" w:rsidP="00922B8F">
            <w:pPr>
              <w:pStyle w:val="70-"/>
              <w:ind w:left="225" w:hangingChars="150" w:hanging="225"/>
              <w:rPr>
                <w:szCs w:val="22"/>
              </w:rPr>
            </w:pPr>
            <w:r w:rsidRPr="003C3B78">
              <w:rPr>
                <w:rFonts w:hint="eastAsia"/>
                <w:szCs w:val="22"/>
              </w:rPr>
              <w:t xml:space="preserve">② </w:t>
            </w:r>
            <w:r w:rsidR="008C09F9">
              <w:rPr>
                <w:rFonts w:hint="eastAsia"/>
                <w:szCs w:val="22"/>
              </w:rPr>
              <w:t>題簽</w:t>
            </w:r>
            <w:r w:rsidRPr="003C3B78">
              <w:rPr>
                <w:rFonts w:hint="eastAsia"/>
                <w:szCs w:val="22"/>
              </w:rPr>
              <w:t>を鑑賞し、それぞれの書体の特徴やどのような工夫がされているかを理解する。</w:t>
            </w:r>
          </w:p>
          <w:p w14:paraId="6CE3E1E9" w14:textId="2113891D" w:rsidR="00695997" w:rsidRPr="003C3B78" w:rsidRDefault="00695997" w:rsidP="00922B8F">
            <w:pPr>
              <w:pStyle w:val="70-"/>
              <w:ind w:left="225" w:hangingChars="150" w:hanging="225"/>
              <w:rPr>
                <w:szCs w:val="22"/>
              </w:rPr>
            </w:pPr>
            <w:r w:rsidRPr="003C3B78">
              <w:rPr>
                <w:rFonts w:hint="eastAsia"/>
                <w:szCs w:val="22"/>
              </w:rPr>
              <w:t>③ 筆使いやリズムなど</w:t>
            </w:r>
            <w:r w:rsidR="008C09F9">
              <w:rPr>
                <w:rFonts w:hint="eastAsia"/>
                <w:szCs w:val="22"/>
              </w:rPr>
              <w:t>を考えて</w:t>
            </w:r>
            <w:r w:rsidRPr="003C3B78">
              <w:rPr>
                <w:rFonts w:hint="eastAsia"/>
                <w:szCs w:val="22"/>
              </w:rPr>
              <w:t>、創作の参考にできるところ</w:t>
            </w:r>
            <w:r w:rsidR="008C09F9">
              <w:rPr>
                <w:rFonts w:hint="eastAsia"/>
                <w:szCs w:val="22"/>
              </w:rPr>
              <w:t>に着目する</w:t>
            </w:r>
            <w:r w:rsidRPr="003C3B78">
              <w:rPr>
                <w:rFonts w:hint="eastAsia"/>
                <w:szCs w:val="22"/>
              </w:rPr>
              <w:t>。</w:t>
            </w:r>
          </w:p>
        </w:tc>
        <w:tc>
          <w:tcPr>
            <w:tcW w:w="3261" w:type="dxa"/>
            <w:vMerge/>
            <w:tcBorders>
              <w:left w:val="single" w:sz="2" w:space="0" w:color="000000"/>
              <w:bottom w:val="single" w:sz="2" w:space="0" w:color="000000"/>
              <w:right w:val="single" w:sz="2" w:space="0" w:color="000000"/>
            </w:tcBorders>
            <w:tcMar>
              <w:left w:w="136" w:type="dxa"/>
              <w:right w:w="136" w:type="dxa"/>
            </w:tcMar>
          </w:tcPr>
          <w:p w14:paraId="7D5E9B41" w14:textId="77777777" w:rsidR="00695997" w:rsidRPr="005B7BF4" w:rsidRDefault="00695997" w:rsidP="00922B8F">
            <w:pPr>
              <w:pStyle w:val="80-"/>
              <w:ind w:leftChars="-70" w:left="356" w:rightChars="-30" w:right="-45" w:hangingChars="288" w:hanging="461"/>
              <w:rPr>
                <w:sz w:val="16"/>
              </w:rPr>
            </w:pPr>
          </w:p>
        </w:tc>
      </w:tr>
    </w:tbl>
    <w:p w14:paraId="503C4ECA" w14:textId="436C3DAF" w:rsidR="00695997" w:rsidRPr="00695997" w:rsidRDefault="00F575DA">
      <w:r>
        <w:rPr>
          <w:rFonts w:hint="eastAsia"/>
          <w:noProof/>
          <w:sz w:val="16"/>
        </w:rPr>
        <mc:AlternateContent>
          <mc:Choice Requires="wps">
            <w:drawing>
              <wp:anchor distT="0" distB="0" distL="114300" distR="114300" simplePos="0" relativeHeight="251669504" behindDoc="0" locked="0" layoutInCell="1" allowOverlap="1" wp14:anchorId="365D2127" wp14:editId="26644B1B">
                <wp:simplePos x="0" y="0"/>
                <wp:positionH relativeFrom="column">
                  <wp:posOffset>-103650</wp:posOffset>
                </wp:positionH>
                <wp:positionV relativeFrom="paragraph">
                  <wp:posOffset>-5368290</wp:posOffset>
                </wp:positionV>
                <wp:extent cx="6867525" cy="295275"/>
                <wp:effectExtent l="0" t="0" r="3175" b="0"/>
                <wp:wrapNone/>
                <wp:docPr id="7" name="テキスト ボックス 7"/>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25C3FDAB"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5F635D3" w14:textId="77777777" w:rsidR="00F575DA" w:rsidRDefault="00F575DA" w:rsidP="00045F15">
                                  <w:pPr>
                                    <w:pStyle w:val="10-"/>
                                  </w:pPr>
                                  <w:r>
                                    <w:rPr>
                                      <w:rFonts w:hint="eastAsia"/>
                                    </w:rPr>
                                    <w:t>月</w:t>
                                  </w:r>
                                </w:p>
                              </w:tc>
                              <w:tc>
                                <w:tcPr>
                                  <w:tcW w:w="471" w:type="dxa"/>
                                  <w:shd w:val="clear" w:color="auto" w:fill="4C4C4C"/>
                                  <w:vAlign w:val="center"/>
                                </w:tcPr>
                                <w:p w14:paraId="417BA902"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400F9BE6" w14:textId="77777777" w:rsidR="00F575DA" w:rsidRDefault="00F575DA" w:rsidP="00045F15">
                                  <w:pPr>
                                    <w:pStyle w:val="10-"/>
                                  </w:pPr>
                                  <w:r>
                                    <w:rPr>
                                      <w:rFonts w:hint="eastAsia"/>
                                    </w:rPr>
                                    <w:t>単元名・教材名</w:t>
                                  </w:r>
                                </w:p>
                              </w:tc>
                              <w:tc>
                                <w:tcPr>
                                  <w:tcW w:w="737" w:type="dxa"/>
                                  <w:shd w:val="clear" w:color="auto" w:fill="4C4C4C"/>
                                  <w:vAlign w:val="center"/>
                                </w:tcPr>
                                <w:p w14:paraId="31DCAF28"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7A385AE2"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5F0389A2" w14:textId="77777777" w:rsidR="00F575DA" w:rsidRDefault="00F575DA" w:rsidP="00045F15">
                                  <w:pPr>
                                    <w:pStyle w:val="10-"/>
                                  </w:pPr>
                                  <w:r>
                                    <w:rPr>
                                      <w:rFonts w:hint="eastAsia"/>
                                    </w:rPr>
                                    <w:t>目標</w:t>
                                  </w:r>
                                </w:p>
                              </w:tc>
                            </w:tr>
                          </w:tbl>
                          <w:p w14:paraId="6AE75F96" w14:textId="77777777" w:rsidR="00F575DA" w:rsidRDefault="00F575DA" w:rsidP="00F5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D2127" id="テキスト ボックス 7" o:spid="_x0000_s1031" type="#_x0000_t202" style="position:absolute;left:0;text-align:left;margin-left:-8.15pt;margin-top:-422.7pt;width:540.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25C3FDAB"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5F635D3" w14:textId="77777777" w:rsidR="00F575DA" w:rsidRDefault="00F575DA" w:rsidP="00045F15">
                            <w:pPr>
                              <w:pStyle w:val="10-"/>
                            </w:pPr>
                            <w:r>
                              <w:rPr>
                                <w:rFonts w:hint="eastAsia"/>
                              </w:rPr>
                              <w:t>月</w:t>
                            </w:r>
                          </w:p>
                        </w:tc>
                        <w:tc>
                          <w:tcPr>
                            <w:tcW w:w="471" w:type="dxa"/>
                            <w:shd w:val="clear" w:color="auto" w:fill="4C4C4C"/>
                            <w:vAlign w:val="center"/>
                          </w:tcPr>
                          <w:p w14:paraId="417BA902"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400F9BE6" w14:textId="77777777" w:rsidR="00F575DA" w:rsidRDefault="00F575DA" w:rsidP="00045F15">
                            <w:pPr>
                              <w:pStyle w:val="10-"/>
                            </w:pPr>
                            <w:r>
                              <w:rPr>
                                <w:rFonts w:hint="eastAsia"/>
                              </w:rPr>
                              <w:t>単元名・教材名</w:t>
                            </w:r>
                          </w:p>
                        </w:tc>
                        <w:tc>
                          <w:tcPr>
                            <w:tcW w:w="737" w:type="dxa"/>
                            <w:shd w:val="clear" w:color="auto" w:fill="4C4C4C"/>
                            <w:vAlign w:val="center"/>
                          </w:tcPr>
                          <w:p w14:paraId="31DCAF28"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7A385AE2"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5F0389A2" w14:textId="77777777" w:rsidR="00F575DA" w:rsidRDefault="00F575DA" w:rsidP="00045F15">
                            <w:pPr>
                              <w:pStyle w:val="10-"/>
                            </w:pPr>
                            <w:r>
                              <w:rPr>
                                <w:rFonts w:hint="eastAsia"/>
                              </w:rPr>
                              <w:t>目標</w:t>
                            </w:r>
                          </w:p>
                        </w:tc>
                      </w:tr>
                    </w:tbl>
                    <w:p w14:paraId="6AE75F96" w14:textId="77777777" w:rsidR="00F575DA" w:rsidRDefault="00F575DA" w:rsidP="00F575DA"/>
                  </w:txbxContent>
                </v:textbox>
              </v:shape>
            </w:pict>
          </mc:Fallback>
        </mc:AlternateContent>
      </w:r>
    </w:p>
    <w:p w14:paraId="165D27FD" w14:textId="77777777" w:rsidR="00695997" w:rsidRPr="00804552" w:rsidRDefault="00695997"/>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CD6DBA" w14:paraId="242AEF52" w14:textId="77777777" w:rsidTr="00CD6DBA">
        <w:trPr>
          <w:cantSplit/>
        </w:trPr>
        <w:tc>
          <w:tcPr>
            <w:tcW w:w="10426" w:type="dxa"/>
            <w:gridSpan w:val="6"/>
            <w:tcBorders>
              <w:right w:val="single" w:sz="2" w:space="0" w:color="000000"/>
            </w:tcBorders>
            <w:shd w:val="clear" w:color="auto" w:fill="D9D9D9" w:themeFill="background1" w:themeFillShade="D9"/>
            <w:tcMar>
              <w:left w:w="0" w:type="dxa"/>
              <w:right w:w="0" w:type="dxa"/>
            </w:tcMar>
          </w:tcPr>
          <w:p w14:paraId="0F329FD9" w14:textId="5E5F80C0" w:rsidR="00CD6DBA" w:rsidRDefault="00CD6DBA" w:rsidP="00CD6DBA">
            <w:pPr>
              <w:pStyle w:val="80-"/>
              <w:ind w:leftChars="50" w:left="399" w:hangingChars="202" w:hanging="324"/>
              <w:rPr>
                <w:rFonts w:ascii="ＭＳ ゴシック" w:eastAsia="ＭＳ ゴシック" w:hAnsi="ＭＳ ゴシック"/>
                <w:b/>
                <w:sz w:val="16"/>
              </w:rPr>
            </w:pPr>
            <w:r>
              <w:rPr>
                <w:rFonts w:ascii="ＭＳ ゴシック" w:eastAsia="ＭＳ ゴシック" w:hAnsi="ＭＳ ゴシック" w:hint="eastAsia"/>
                <w:b/>
                <w:sz w:val="16"/>
              </w:rPr>
              <w:t>仮名</w:t>
            </w:r>
            <w:r w:rsidRPr="00B539F7">
              <w:rPr>
                <w:rFonts w:ascii="ＭＳ ゴシック" w:eastAsia="ＭＳ ゴシック" w:hAnsi="ＭＳ ゴシック" w:hint="eastAsia"/>
                <w:b/>
                <w:sz w:val="16"/>
              </w:rPr>
              <w:t>の書</w:t>
            </w:r>
          </w:p>
        </w:tc>
      </w:tr>
      <w:tr w:rsidR="00B26284" w14:paraId="61C52984" w14:textId="77777777" w:rsidTr="0056305C">
        <w:trPr>
          <w:cantSplit/>
        </w:trPr>
        <w:tc>
          <w:tcPr>
            <w:tcW w:w="470" w:type="dxa"/>
            <w:vMerge w:val="restart"/>
            <w:tcBorders>
              <w:right w:val="single" w:sz="2" w:space="0" w:color="000000"/>
            </w:tcBorders>
            <w:tcMar>
              <w:left w:w="0" w:type="dxa"/>
              <w:right w:w="0" w:type="dxa"/>
            </w:tcMar>
          </w:tcPr>
          <w:p w14:paraId="06815824" w14:textId="43C158DA" w:rsidR="00B26284" w:rsidRDefault="00B26284" w:rsidP="00CD6DBA">
            <w:pPr>
              <w:pStyle w:val="20-"/>
              <w:rPr>
                <w:sz w:val="16"/>
              </w:rPr>
            </w:pPr>
            <w:r>
              <w:rPr>
                <w:rFonts w:hint="eastAsia"/>
                <w:sz w:val="16"/>
              </w:rPr>
              <w:t>1</w:t>
            </w:r>
            <w:r>
              <w:rPr>
                <w:sz w:val="16"/>
              </w:rPr>
              <w:t>0</w:t>
            </w:r>
            <w:r>
              <w:rPr>
                <w:rFonts w:hint="eastAsia"/>
                <w:sz w:val="16"/>
              </w:rPr>
              <w:t>月</w:t>
            </w:r>
          </w:p>
        </w:tc>
        <w:tc>
          <w:tcPr>
            <w:tcW w:w="9956" w:type="dxa"/>
            <w:gridSpan w:val="5"/>
            <w:tcBorders>
              <w:top w:val="single" w:sz="2" w:space="0" w:color="000000"/>
              <w:left w:val="single" w:sz="2" w:space="0" w:color="000000"/>
              <w:bottom w:val="single" w:sz="2" w:space="0" w:color="000000"/>
              <w:right w:val="single" w:sz="2" w:space="0" w:color="000000"/>
            </w:tcBorders>
          </w:tcPr>
          <w:p w14:paraId="2B1F1068" w14:textId="61C15029" w:rsidR="00B26284" w:rsidRDefault="00B26284" w:rsidP="00CD6DBA">
            <w:pPr>
              <w:pStyle w:val="80-"/>
              <w:ind w:leftChars="0" w:hangingChars="252" w:hanging="405"/>
              <w:rPr>
                <w:rFonts w:ascii="ＭＳ ゴシック" w:eastAsia="ＭＳ ゴシック" w:hAnsi="ＭＳ ゴシック"/>
                <w:b/>
                <w:sz w:val="16"/>
              </w:rPr>
            </w:pPr>
            <w:r w:rsidRPr="00916EF8">
              <w:rPr>
                <w:rFonts w:ascii="ＭＳ ゴシック" w:eastAsia="ＭＳ ゴシック" w:hAnsi="ＭＳ ゴシック" w:hint="eastAsia"/>
                <w:b/>
                <w:sz w:val="16"/>
              </w:rPr>
              <w:t>1</w:t>
            </w:r>
            <w:r>
              <w:rPr>
                <w:rFonts w:ascii="ＭＳ ゴシック" w:eastAsia="ＭＳ ゴシック" w:hAnsi="ＭＳ ゴシック" w:hint="eastAsia"/>
                <w:b/>
                <w:sz w:val="16"/>
              </w:rPr>
              <w:t>.</w:t>
            </w:r>
            <w:r w:rsidRPr="00916EF8">
              <w:rPr>
                <w:rFonts w:ascii="ＭＳ ゴシック" w:eastAsia="ＭＳ ゴシック" w:hAnsi="ＭＳ ゴシック" w:hint="eastAsia"/>
                <w:b/>
                <w:sz w:val="16"/>
              </w:rPr>
              <w:t>はじめに</w:t>
            </w:r>
          </w:p>
        </w:tc>
      </w:tr>
      <w:tr w:rsidR="00AF71EC" w:rsidRPr="005B7BF4" w14:paraId="1162DA20" w14:textId="77777777" w:rsidTr="0075493A">
        <w:trPr>
          <w:cantSplit/>
        </w:trPr>
        <w:tc>
          <w:tcPr>
            <w:tcW w:w="470" w:type="dxa"/>
            <w:vMerge/>
            <w:tcBorders>
              <w:right w:val="single" w:sz="2" w:space="0" w:color="000000"/>
            </w:tcBorders>
            <w:tcMar>
              <w:left w:w="0" w:type="dxa"/>
              <w:right w:w="0" w:type="dxa"/>
            </w:tcMar>
          </w:tcPr>
          <w:p w14:paraId="57063E93" w14:textId="77777777" w:rsidR="00AF71EC" w:rsidRPr="005B7BF4" w:rsidRDefault="00AF71EC" w:rsidP="00CD6DBA">
            <w:pPr>
              <w:pStyle w:val="20-"/>
              <w:rPr>
                <w:sz w:val="16"/>
              </w:rPr>
            </w:pPr>
          </w:p>
        </w:tc>
        <w:tc>
          <w:tcPr>
            <w:tcW w:w="472" w:type="dxa"/>
            <w:tcBorders>
              <w:top w:val="single" w:sz="2" w:space="0" w:color="000000"/>
              <w:left w:val="single" w:sz="2" w:space="0" w:color="000000"/>
              <w:right w:val="single" w:sz="2" w:space="0" w:color="000000"/>
            </w:tcBorders>
          </w:tcPr>
          <w:p w14:paraId="259B6778" w14:textId="57E3F2ED" w:rsidR="00AF71EC" w:rsidRDefault="00AF71EC" w:rsidP="00CD6DBA">
            <w:pPr>
              <w:pStyle w:val="50-"/>
              <w:ind w:left="0" w:firstLineChars="0" w:firstLine="0"/>
              <w:jc w:val="center"/>
              <w:rPr>
                <w:rFonts w:ascii="ＭＳ ゴシック" w:eastAsia="ＭＳ ゴシック" w:hAnsi="ＭＳ ゴシック"/>
                <w:sz w:val="16"/>
              </w:rPr>
            </w:pPr>
            <w:r w:rsidRPr="00BE3D05">
              <w:rPr>
                <w:rFonts w:ascii="ＭＳ ゴシック" w:eastAsia="ＭＳ ゴシック" w:hAnsi="ＭＳ ゴシック" w:hint="eastAsia"/>
                <w:sz w:val="16"/>
              </w:rPr>
              <w:t>1</w:t>
            </w:r>
          </w:p>
        </w:tc>
        <w:tc>
          <w:tcPr>
            <w:tcW w:w="2407" w:type="dxa"/>
            <w:tcBorders>
              <w:top w:val="single" w:sz="2" w:space="0" w:color="000000"/>
              <w:left w:val="single" w:sz="2" w:space="0" w:color="000000"/>
              <w:bottom w:val="dashed" w:sz="2" w:space="0" w:color="auto"/>
              <w:right w:val="single" w:sz="2" w:space="0" w:color="000000"/>
            </w:tcBorders>
          </w:tcPr>
          <w:p w14:paraId="5EEB429D" w14:textId="77777777" w:rsidR="00AF71EC" w:rsidRPr="002F162D" w:rsidRDefault="00AF71EC" w:rsidP="00CD6DBA">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仮名の成立と種類</w:t>
            </w:r>
          </w:p>
          <w:p w14:paraId="55DD26CE" w14:textId="02677D0C" w:rsidR="00AF71EC" w:rsidRPr="002F162D" w:rsidRDefault="00AF71EC" w:rsidP="00CD6DB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w:t>
            </w:r>
            <w:r w:rsidRPr="007213B5">
              <w:rPr>
                <w:rFonts w:ascii="ＭＳ Ｐ明朝" w:eastAsia="ＭＳ Ｐ明朝" w:hAnsi="ＭＳ Ｐ明朝" w:hint="eastAsia"/>
                <w:sz w:val="16"/>
              </w:rPr>
              <w:t>7</w:t>
            </w:r>
            <w:r>
              <w:rPr>
                <w:rFonts w:ascii="ＭＳ Ｐ明朝" w:eastAsia="ＭＳ Ｐ明朝" w:hAnsi="ＭＳ Ｐ明朝"/>
                <w:sz w:val="16"/>
              </w:rPr>
              <w:t>8</w:t>
            </w:r>
            <w:r w:rsidRPr="007213B5">
              <w:rPr>
                <w:rFonts w:ascii="ＭＳ Ｐ明朝" w:eastAsia="ＭＳ Ｐ明朝" w:hAnsi="ＭＳ Ｐ明朝" w:hint="eastAsia"/>
                <w:sz w:val="16"/>
              </w:rPr>
              <w:t>-7</w:t>
            </w:r>
            <w:r>
              <w:rPr>
                <w:rFonts w:ascii="ＭＳ Ｐ明朝" w:eastAsia="ＭＳ Ｐ明朝" w:hAnsi="ＭＳ Ｐ明朝"/>
                <w:sz w:val="16"/>
              </w:rPr>
              <w:t>9</w:t>
            </w:r>
            <w:r w:rsidRPr="007213B5">
              <w:rPr>
                <w:rFonts w:ascii="ＭＳ Ｐ明朝" w:eastAsia="ＭＳ Ｐ明朝" w:hAnsi="ＭＳ Ｐ明朝"/>
                <w:sz w:val="16"/>
              </w:rPr>
              <w:t>］</w:t>
            </w:r>
          </w:p>
        </w:tc>
        <w:tc>
          <w:tcPr>
            <w:tcW w:w="737" w:type="dxa"/>
            <w:tcBorders>
              <w:top w:val="single" w:sz="2" w:space="0" w:color="000000"/>
              <w:left w:val="single" w:sz="2" w:space="0" w:color="000000"/>
              <w:right w:val="single" w:sz="2" w:space="0" w:color="000000"/>
            </w:tcBorders>
            <w:tcMar>
              <w:left w:w="0" w:type="dxa"/>
              <w:right w:w="0" w:type="dxa"/>
            </w:tcMar>
          </w:tcPr>
          <w:p w14:paraId="07AD28AD" w14:textId="77777777" w:rsidR="00AF71EC" w:rsidRDefault="00AF71EC" w:rsidP="00CD6DBA">
            <w:pPr>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34BF56AE" w14:textId="77777777" w:rsidR="00AF71EC" w:rsidRDefault="00AF71EC" w:rsidP="00CD6DBA">
            <w:pPr>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ア</w:t>
            </w:r>
            <w:r>
              <w:rPr>
                <w:rFonts w:ascii="ＭＳ Ｐゴシック" w:eastAsia="ＭＳ Ｐゴシック" w:hAnsi="ＭＳ Ｐゴシック" w:hint="eastAsia"/>
                <w:bCs/>
                <w:spacing w:val="-10"/>
                <w:sz w:val="14"/>
                <w:szCs w:val="18"/>
              </w:rPr>
              <w:t>（ア）</w:t>
            </w:r>
          </w:p>
          <w:p w14:paraId="5734DA13" w14:textId="67C2BC51" w:rsidR="00AF71EC" w:rsidRPr="00E16695" w:rsidRDefault="00AF71EC" w:rsidP="00CD6DBA">
            <w:pPr>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イ</w:t>
            </w:r>
            <w:r>
              <w:rPr>
                <w:rFonts w:ascii="ＭＳ Ｐゴシック" w:eastAsia="ＭＳ Ｐゴシック" w:hAnsi="ＭＳ Ｐゴシック" w:hint="eastAsia"/>
                <w:bCs/>
                <w:spacing w:val="-10"/>
                <w:sz w:val="14"/>
                <w:szCs w:val="18"/>
              </w:rPr>
              <w:t>（イ）（ウ）</w:t>
            </w:r>
          </w:p>
          <w:p w14:paraId="121451B2" w14:textId="77777777" w:rsidR="00AF71EC" w:rsidRDefault="00AF71EC" w:rsidP="00CD6DBA">
            <w:pPr>
              <w:pStyle w:val="60-"/>
              <w:spacing w:line="200" w:lineRule="exact"/>
              <w:ind w:leftChars="50" w:left="75"/>
              <w:jc w:val="left"/>
              <w:rPr>
                <w:rFonts w:ascii="ＭＳ Ｐゴシック" w:eastAsia="ＭＳ Ｐゴシック" w:hAnsi="ＭＳ Ｐゴシック"/>
                <w:bCs/>
                <w:spacing w:val="-10"/>
                <w:sz w:val="14"/>
                <w:szCs w:val="18"/>
              </w:rPr>
            </w:pPr>
          </w:p>
          <w:p w14:paraId="2026A03A" w14:textId="2B6D103A" w:rsidR="00AF71EC" w:rsidRPr="00F27DA8" w:rsidRDefault="00AF71EC" w:rsidP="00CD6DBA">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dashed" w:sz="2" w:space="0" w:color="auto"/>
              <w:right w:val="single" w:sz="2" w:space="0" w:color="000000"/>
            </w:tcBorders>
          </w:tcPr>
          <w:p w14:paraId="67BFF570" w14:textId="77777777" w:rsidR="00AF71EC" w:rsidRPr="003C3B78" w:rsidRDefault="00AF71EC" w:rsidP="00CD6DBA">
            <w:pPr>
              <w:pStyle w:val="70-"/>
              <w:numPr>
                <w:ilvl w:val="0"/>
                <w:numId w:val="19"/>
              </w:numPr>
              <w:ind w:left="220" w:firstLineChars="0" w:hanging="220"/>
              <w:rPr>
                <w:szCs w:val="15"/>
              </w:rPr>
            </w:pPr>
            <w:r w:rsidRPr="003C3B78">
              <w:rPr>
                <w:rFonts w:hint="eastAsia"/>
                <w:spacing w:val="-10"/>
                <w:szCs w:val="15"/>
              </w:rPr>
              <w:t>漢字の伝来から</w:t>
            </w:r>
            <w:r w:rsidRPr="003C3B78">
              <w:rPr>
                <w:rFonts w:hint="eastAsia"/>
                <w:szCs w:val="22"/>
              </w:rPr>
              <w:t>仮名の成立に至る過程で段階的に発生した仮名の種類を理解する。</w:t>
            </w:r>
          </w:p>
          <w:p w14:paraId="4A37B822" w14:textId="77777777" w:rsidR="00AF71EC" w:rsidRPr="003C3B78" w:rsidRDefault="00AF71EC" w:rsidP="00CD6DBA">
            <w:pPr>
              <w:pStyle w:val="70-"/>
              <w:numPr>
                <w:ilvl w:val="0"/>
                <w:numId w:val="19"/>
              </w:numPr>
              <w:ind w:left="220" w:firstLineChars="0" w:hanging="220"/>
              <w:rPr>
                <w:szCs w:val="15"/>
              </w:rPr>
            </w:pPr>
            <w:r w:rsidRPr="003C3B78">
              <w:rPr>
                <w:szCs w:val="15"/>
              </w:rPr>
              <w:t>万葉仮名</w:t>
            </w:r>
            <w:r w:rsidRPr="003C3B78">
              <w:rPr>
                <w:rFonts w:hint="eastAsia"/>
                <w:szCs w:val="15"/>
              </w:rPr>
              <w:t>から</w:t>
            </w:r>
            <w:r w:rsidRPr="003C3B78">
              <w:rPr>
                <w:szCs w:val="15"/>
              </w:rPr>
              <w:t>草仮名</w:t>
            </w:r>
            <w:r w:rsidRPr="003C3B78">
              <w:rPr>
                <w:rFonts w:hint="eastAsia"/>
                <w:szCs w:val="15"/>
              </w:rPr>
              <w:t>を経て</w:t>
            </w:r>
            <w:r w:rsidRPr="003C3B78">
              <w:rPr>
                <w:szCs w:val="15"/>
              </w:rPr>
              <w:t>女手</w:t>
            </w:r>
            <w:r w:rsidRPr="003C3B78">
              <w:rPr>
                <w:rFonts w:hint="eastAsia"/>
                <w:szCs w:val="15"/>
              </w:rPr>
              <w:t>に至る仮名文字の推移と、それぞれの性質を理解する。</w:t>
            </w:r>
          </w:p>
          <w:p w14:paraId="6CFC70B0" w14:textId="77777777" w:rsidR="00AF71EC" w:rsidRDefault="00AF71EC" w:rsidP="00572FBC">
            <w:pPr>
              <w:pStyle w:val="70-"/>
              <w:numPr>
                <w:ilvl w:val="0"/>
                <w:numId w:val="19"/>
              </w:numPr>
              <w:ind w:left="220" w:firstLineChars="0" w:hanging="220"/>
              <w:rPr>
                <w:szCs w:val="15"/>
              </w:rPr>
            </w:pPr>
            <w:r w:rsidRPr="003C3B78">
              <w:rPr>
                <w:rFonts w:hint="eastAsia"/>
                <w:szCs w:val="15"/>
              </w:rPr>
              <w:t>仮名が、現在使われている一音一字の平仮名に統一された経緯を知り、平仮名と変体仮名の違いを理解する。</w:t>
            </w:r>
          </w:p>
          <w:p w14:paraId="04DDA06C" w14:textId="617F5568" w:rsidR="00AF71EC" w:rsidRPr="00572FBC" w:rsidRDefault="00AF71EC" w:rsidP="00572FBC">
            <w:pPr>
              <w:pStyle w:val="70-"/>
              <w:numPr>
                <w:ilvl w:val="0"/>
                <w:numId w:val="19"/>
              </w:numPr>
              <w:ind w:left="220" w:firstLineChars="0" w:hanging="220"/>
              <w:rPr>
                <w:szCs w:val="15"/>
              </w:rPr>
            </w:pPr>
            <w:r w:rsidRPr="00572FBC">
              <w:rPr>
                <w:rFonts w:hint="eastAsia"/>
                <w:szCs w:val="15"/>
              </w:rPr>
              <w:t>平仮名とは系統の異なる、片仮名の成立と</w:t>
            </w:r>
            <w:r w:rsidRPr="00572FBC">
              <w:rPr>
                <w:rFonts w:hint="eastAsia"/>
                <w:spacing w:val="-10"/>
                <w:szCs w:val="15"/>
              </w:rPr>
              <w:t>字源について理解する。</w:t>
            </w:r>
          </w:p>
        </w:tc>
        <w:tc>
          <w:tcPr>
            <w:tcW w:w="3260" w:type="dxa"/>
            <w:vMerge w:val="restart"/>
            <w:tcBorders>
              <w:top w:val="single" w:sz="2" w:space="0" w:color="000000"/>
              <w:left w:val="single" w:sz="2" w:space="0" w:color="000000"/>
              <w:right w:val="single" w:sz="2" w:space="0" w:color="000000"/>
            </w:tcBorders>
            <w:tcMar>
              <w:left w:w="136" w:type="dxa"/>
              <w:right w:w="136" w:type="dxa"/>
            </w:tcMar>
          </w:tcPr>
          <w:p w14:paraId="05452081" w14:textId="06832141" w:rsidR="00AF71EC" w:rsidRPr="00B26284" w:rsidRDefault="00AF71EC" w:rsidP="00B26284">
            <w:pPr>
              <w:ind w:left="300" w:hangingChars="200" w:hanging="300"/>
              <w:rPr>
                <w:szCs w:val="15"/>
              </w:rPr>
            </w:pPr>
            <w:r w:rsidRPr="00C33EC0">
              <w:rPr>
                <w:rFonts w:hint="eastAsia"/>
                <w:szCs w:val="15"/>
              </w:rPr>
              <w:t>※教科書</w:t>
            </w:r>
            <w:r w:rsidRPr="00C33EC0">
              <w:rPr>
                <w:szCs w:val="15"/>
              </w:rPr>
              <w:t>P.</w:t>
            </w:r>
            <w:r>
              <w:rPr>
                <w:szCs w:val="15"/>
              </w:rPr>
              <w:t>78</w:t>
            </w:r>
            <w:r w:rsidRPr="00C33EC0">
              <w:rPr>
                <w:rFonts w:hint="eastAsia"/>
                <w:szCs w:val="15"/>
              </w:rPr>
              <w:t>-</w:t>
            </w:r>
            <w:r>
              <w:rPr>
                <w:szCs w:val="15"/>
              </w:rPr>
              <w:t>87</w:t>
            </w:r>
          </w:p>
          <w:p w14:paraId="15B37B64" w14:textId="58E5DC66" w:rsidR="00AF71EC" w:rsidRPr="007166E2" w:rsidRDefault="00AF71EC" w:rsidP="00CD6DBA">
            <w:pPr>
              <w:ind w:left="300" w:hangingChars="200" w:hanging="300"/>
            </w:pPr>
            <w:r w:rsidRPr="007166E2">
              <w:rPr>
                <w:rFonts w:hint="eastAsia"/>
              </w:rPr>
              <w:t>⑴・線質や書風と用筆・運筆との関わりについて理解する。</w:t>
            </w:r>
          </w:p>
          <w:p w14:paraId="21915C42" w14:textId="77777777" w:rsidR="00AF71EC" w:rsidRPr="007166E2" w:rsidRDefault="00AF71EC" w:rsidP="00CD6DBA">
            <w:pPr>
              <w:ind w:left="300" w:hangingChars="200" w:hanging="300"/>
            </w:pPr>
            <w:r w:rsidRPr="007166E2">
              <w:rPr>
                <w:rFonts w:hint="eastAsia"/>
              </w:rPr>
              <w:t xml:space="preserve">　・線質、字形、構成等の要素と表現効果や風趣との関わり、日本の文字と書の伝統と文化、仮名の成立、書の伝統的な鑑賞の方法や形態について理解する。</w:t>
            </w:r>
          </w:p>
          <w:p w14:paraId="608D1AE7" w14:textId="77777777" w:rsidR="00AF71EC" w:rsidRDefault="00AF71EC" w:rsidP="00CD6DBA">
            <w:pPr>
              <w:ind w:left="300" w:hangingChars="200" w:hanging="300"/>
            </w:pPr>
            <w:r w:rsidRPr="007166E2">
              <w:rPr>
                <w:rFonts w:hint="eastAsia"/>
              </w:rPr>
              <w:t xml:space="preserve">　・仮名の古筆に基づく基本的な用筆・運筆の技能、線質や字形を生かした表現をするための技能を身につける。</w:t>
            </w:r>
          </w:p>
          <w:p w14:paraId="204E0256" w14:textId="77777777" w:rsidR="00AF71EC" w:rsidRPr="007166E2" w:rsidRDefault="00AF71EC" w:rsidP="00CD6DBA">
            <w:pPr>
              <w:ind w:left="300" w:hangingChars="200" w:hanging="300"/>
            </w:pPr>
            <w:r w:rsidRPr="007166E2">
              <w:rPr>
                <w:rFonts w:hint="eastAsia"/>
              </w:rPr>
              <w:t>⑵・仮名の古筆や書風に即した用筆・運筆、字形、全体の構成について構想し工夫する。</w:t>
            </w:r>
          </w:p>
          <w:p w14:paraId="6BBC5EBA" w14:textId="77777777" w:rsidR="00AF71EC" w:rsidRPr="007166E2" w:rsidRDefault="00AF71EC" w:rsidP="00CD6DBA">
            <w:pPr>
              <w:ind w:left="300" w:hangingChars="200" w:hanging="300"/>
            </w:pPr>
            <w:r w:rsidRPr="007166E2">
              <w:rPr>
                <w:rFonts w:hint="eastAsia"/>
              </w:rPr>
              <w:t xml:space="preserve">　・仮名の古筆の価値とその根拠について考え、書のよさや美しさを味わって捉える。</w:t>
            </w:r>
          </w:p>
          <w:p w14:paraId="4560106C" w14:textId="348AFC55" w:rsidR="00AF71EC" w:rsidRPr="00572FBC" w:rsidRDefault="00AF71EC" w:rsidP="00572FBC">
            <w:pPr>
              <w:ind w:left="300" w:hangingChars="200" w:hanging="300"/>
            </w:pPr>
            <w:r w:rsidRPr="00572FBC">
              <w:rPr>
                <w:rFonts w:hint="eastAsia"/>
              </w:rPr>
              <w:t>⑶・幅広い表現と鑑賞の学習活動に主体的に取り組み、書に対する感性を豊かにし、書を愛好する心情を養う。</w:t>
            </w:r>
          </w:p>
        </w:tc>
      </w:tr>
      <w:tr w:rsidR="008C09F9" w:rsidRPr="005B7BF4" w14:paraId="5ED33637" w14:textId="77777777" w:rsidTr="005A7966">
        <w:trPr>
          <w:cantSplit/>
        </w:trPr>
        <w:tc>
          <w:tcPr>
            <w:tcW w:w="470" w:type="dxa"/>
            <w:vMerge w:val="restart"/>
            <w:tcBorders>
              <w:right w:val="single" w:sz="2" w:space="0" w:color="000000"/>
            </w:tcBorders>
            <w:tcMar>
              <w:left w:w="0" w:type="dxa"/>
              <w:right w:w="0" w:type="dxa"/>
            </w:tcMar>
          </w:tcPr>
          <w:p w14:paraId="37437B52" w14:textId="141EF692" w:rsidR="008C09F9" w:rsidRPr="005B7BF4" w:rsidRDefault="008C09F9" w:rsidP="00CD6DBA">
            <w:pPr>
              <w:pStyle w:val="20-"/>
              <w:rPr>
                <w:sz w:val="16"/>
              </w:rPr>
            </w:pPr>
            <w:r>
              <w:rPr>
                <w:rFonts w:hint="eastAsia"/>
                <w:sz w:val="16"/>
              </w:rPr>
              <w:t>1</w:t>
            </w:r>
            <w:r>
              <w:rPr>
                <w:sz w:val="16"/>
              </w:rPr>
              <w:t>1</w:t>
            </w:r>
            <w:r>
              <w:rPr>
                <w:rFonts w:hint="eastAsia"/>
                <w:sz w:val="16"/>
              </w:rPr>
              <w:t>月</w:t>
            </w:r>
          </w:p>
        </w:tc>
        <w:tc>
          <w:tcPr>
            <w:tcW w:w="6696" w:type="dxa"/>
            <w:gridSpan w:val="4"/>
            <w:tcBorders>
              <w:top w:val="single" w:sz="2" w:space="0" w:color="000000"/>
              <w:left w:val="single" w:sz="2" w:space="0" w:color="000000"/>
              <w:right w:val="single" w:sz="2" w:space="0" w:color="000000"/>
            </w:tcBorders>
          </w:tcPr>
          <w:p w14:paraId="63076662" w14:textId="67955C73" w:rsidR="008C09F9" w:rsidRPr="003C3B78" w:rsidRDefault="008C09F9" w:rsidP="00CD6DBA">
            <w:pPr>
              <w:pStyle w:val="70-"/>
              <w:ind w:firstLineChars="0"/>
              <w:rPr>
                <w:spacing w:val="-10"/>
                <w:szCs w:val="15"/>
              </w:rPr>
            </w:pPr>
            <w:r>
              <w:rPr>
                <w:rFonts w:ascii="ＭＳ ゴシック" w:eastAsia="ＭＳ ゴシック" w:hAnsi="ＭＳ ゴシック" w:hint="eastAsia"/>
                <w:b/>
                <w:sz w:val="16"/>
              </w:rPr>
              <w:t>2.文字の造形を学ぶ</w:t>
            </w:r>
          </w:p>
        </w:tc>
        <w:tc>
          <w:tcPr>
            <w:tcW w:w="3260" w:type="dxa"/>
            <w:vMerge/>
            <w:tcBorders>
              <w:left w:val="single" w:sz="2" w:space="0" w:color="000000"/>
              <w:right w:val="single" w:sz="2" w:space="0" w:color="000000"/>
            </w:tcBorders>
            <w:tcMar>
              <w:left w:w="136" w:type="dxa"/>
              <w:right w:w="136" w:type="dxa"/>
            </w:tcMar>
          </w:tcPr>
          <w:p w14:paraId="2DEFAD2C" w14:textId="77777777" w:rsidR="008C09F9" w:rsidRDefault="008C09F9" w:rsidP="00CD6DBA">
            <w:pPr>
              <w:ind w:left="300" w:hangingChars="200" w:hanging="300"/>
            </w:pPr>
          </w:p>
        </w:tc>
      </w:tr>
      <w:tr w:rsidR="003D753C" w:rsidRPr="005B7BF4" w14:paraId="2DF6175F" w14:textId="77777777" w:rsidTr="005A7966">
        <w:trPr>
          <w:cantSplit/>
        </w:trPr>
        <w:tc>
          <w:tcPr>
            <w:tcW w:w="470" w:type="dxa"/>
            <w:vMerge/>
            <w:tcBorders>
              <w:right w:val="single" w:sz="2" w:space="0" w:color="000000"/>
            </w:tcBorders>
            <w:tcMar>
              <w:left w:w="0" w:type="dxa"/>
              <w:right w:w="0" w:type="dxa"/>
            </w:tcMar>
          </w:tcPr>
          <w:p w14:paraId="506170F0" w14:textId="77777777" w:rsidR="003D753C" w:rsidRPr="005B7BF4" w:rsidRDefault="003D753C" w:rsidP="00CD6DBA">
            <w:pPr>
              <w:pStyle w:val="20-"/>
              <w:rPr>
                <w:sz w:val="16"/>
              </w:rPr>
            </w:pPr>
          </w:p>
        </w:tc>
        <w:tc>
          <w:tcPr>
            <w:tcW w:w="472" w:type="dxa"/>
            <w:vMerge w:val="restart"/>
            <w:tcBorders>
              <w:top w:val="single" w:sz="2" w:space="0" w:color="000000"/>
              <w:left w:val="single" w:sz="2" w:space="0" w:color="000000"/>
              <w:right w:val="single" w:sz="2" w:space="0" w:color="000000"/>
            </w:tcBorders>
          </w:tcPr>
          <w:p w14:paraId="45369867" w14:textId="44CDFA07" w:rsidR="003D753C" w:rsidRPr="00F94BCF" w:rsidRDefault="003D753C" w:rsidP="00CD6DB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3</w:t>
            </w:r>
          </w:p>
        </w:tc>
        <w:tc>
          <w:tcPr>
            <w:tcW w:w="2407" w:type="dxa"/>
            <w:tcBorders>
              <w:top w:val="single" w:sz="2" w:space="0" w:color="000000"/>
              <w:left w:val="single" w:sz="2" w:space="0" w:color="000000"/>
              <w:bottom w:val="dashed" w:sz="2" w:space="0" w:color="auto"/>
              <w:right w:val="single" w:sz="2" w:space="0" w:color="000000"/>
            </w:tcBorders>
          </w:tcPr>
          <w:p w14:paraId="1D88E40D" w14:textId="77777777" w:rsidR="003D753C" w:rsidRPr="002F162D" w:rsidRDefault="003D753C" w:rsidP="00CD6DBA">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仮名の筆使い</w:t>
            </w:r>
          </w:p>
          <w:p w14:paraId="5A8192DD" w14:textId="2B5BCE1B" w:rsidR="003D753C" w:rsidRPr="002F162D" w:rsidRDefault="003D753C" w:rsidP="00CD6DB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P.80-81</w:t>
            </w:r>
            <w:r w:rsidRPr="007213B5">
              <w:rPr>
                <w:rFonts w:ascii="ＭＳ Ｐ明朝" w:eastAsia="ＭＳ Ｐ明朝" w:hAnsi="ＭＳ Ｐ明朝" w:hint="eastAsia"/>
                <w:sz w:val="16"/>
              </w:rPr>
              <w:t>］</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73F01243" w14:textId="77777777" w:rsidR="003D753C" w:rsidRDefault="003D753C" w:rsidP="00CD6DBA">
            <w:pPr>
              <w:pStyle w:val="60-"/>
              <w:spacing w:line="200" w:lineRule="exact"/>
              <w:ind w:leftChars="50" w:left="75"/>
              <w:jc w:val="left"/>
              <w:rPr>
                <w:rFonts w:ascii="ＭＳ Ｐゴシック" w:eastAsia="ＭＳ Ｐゴシック" w:hAnsi="ＭＳ Ｐゴシック"/>
                <w:spacing w:val="-10"/>
                <w:sz w:val="14"/>
                <w:szCs w:val="18"/>
              </w:rPr>
            </w:pPr>
            <w:r w:rsidRPr="00F27DA8">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spacing w:val="-10"/>
                <w:sz w:val="14"/>
                <w:szCs w:val="18"/>
              </w:rPr>
              <w:t>⑶</w:t>
            </w:r>
          </w:p>
          <w:p w14:paraId="3735F517" w14:textId="77777777" w:rsidR="003D753C" w:rsidRDefault="003D753C" w:rsidP="00CD6DBA">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1D8BF733" w14:textId="77777777" w:rsidR="003D753C" w:rsidRDefault="003D753C" w:rsidP="00CD6DBA">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615A79F1" w14:textId="55EDC42E" w:rsidR="003D753C" w:rsidRPr="00F27DA8" w:rsidRDefault="003D753C" w:rsidP="00CD6DBA">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4808BBCD" w14:textId="77777777" w:rsidR="003D753C" w:rsidRDefault="003D753C" w:rsidP="00CD6DBA">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794037B0" w14:textId="77777777" w:rsidR="003D753C" w:rsidRDefault="003D753C" w:rsidP="00CD6DBA">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7F907733" w14:textId="77777777" w:rsidR="003D753C" w:rsidRDefault="003D753C" w:rsidP="00CD6DBA">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67050ACF" w14:textId="71D7D197" w:rsidR="003D753C" w:rsidRDefault="003D753C" w:rsidP="00CD6DBA">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1D87C0D1" w14:textId="77777777" w:rsidR="003D753C" w:rsidRDefault="003D753C" w:rsidP="00CD6DBA">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7EC1442" w14:textId="6439EEB7" w:rsidR="003D753C" w:rsidRDefault="003D753C" w:rsidP="00CD6DBA">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dashed" w:sz="2" w:space="0" w:color="auto"/>
              <w:right w:val="single" w:sz="2" w:space="0" w:color="000000"/>
            </w:tcBorders>
          </w:tcPr>
          <w:p w14:paraId="0DF75B72" w14:textId="2BCBE22E" w:rsidR="003D753C" w:rsidRPr="003C3B78" w:rsidRDefault="003D753C" w:rsidP="00CD6DBA">
            <w:pPr>
              <w:pStyle w:val="70-"/>
              <w:numPr>
                <w:ilvl w:val="0"/>
                <w:numId w:val="37"/>
              </w:numPr>
              <w:ind w:left="241" w:firstLineChars="0" w:hanging="241"/>
              <w:rPr>
                <w:szCs w:val="22"/>
              </w:rPr>
            </w:pPr>
            <w:r w:rsidRPr="003C3B78">
              <w:rPr>
                <w:rFonts w:hint="eastAsia"/>
                <w:szCs w:val="22"/>
              </w:rPr>
              <w:t>横の線、縦の線、転折、円運動、結びなど、仮名の基本的な用筆・運筆を理解する。</w:t>
            </w:r>
          </w:p>
          <w:p w14:paraId="76D1F7FF" w14:textId="63514ED8" w:rsidR="003D753C" w:rsidRPr="003C3B78" w:rsidRDefault="003D753C" w:rsidP="00CD6DBA">
            <w:pPr>
              <w:pStyle w:val="70-"/>
              <w:numPr>
                <w:ilvl w:val="0"/>
                <w:numId w:val="37"/>
              </w:numPr>
              <w:ind w:left="241" w:firstLineChars="0" w:hanging="241"/>
              <w:rPr>
                <w:szCs w:val="22"/>
              </w:rPr>
            </w:pPr>
            <w:r w:rsidRPr="003C3B78">
              <w:rPr>
                <w:rFonts w:hint="eastAsia"/>
                <w:szCs w:val="22"/>
              </w:rPr>
              <w:t>基本的な筆使いを繰り返し練習し、仮名に特有の用筆・運筆を習得する。</w:t>
            </w:r>
          </w:p>
        </w:tc>
        <w:tc>
          <w:tcPr>
            <w:tcW w:w="3260" w:type="dxa"/>
            <w:vMerge/>
            <w:tcBorders>
              <w:left w:val="single" w:sz="2" w:space="0" w:color="000000"/>
              <w:right w:val="single" w:sz="2" w:space="0" w:color="000000"/>
            </w:tcBorders>
            <w:tcMar>
              <w:left w:w="136" w:type="dxa"/>
              <w:right w:w="136" w:type="dxa"/>
            </w:tcMar>
          </w:tcPr>
          <w:p w14:paraId="7023F189" w14:textId="7D9DF840" w:rsidR="003D753C" w:rsidRPr="00FE43DB" w:rsidRDefault="003D753C" w:rsidP="00CD6DBA">
            <w:pPr>
              <w:pStyle w:val="80-"/>
              <w:ind w:leftChars="-70" w:left="327" w:rightChars="-30" w:right="-45" w:hangingChars="288" w:hanging="432"/>
              <w:jc w:val="left"/>
            </w:pPr>
          </w:p>
        </w:tc>
      </w:tr>
      <w:tr w:rsidR="003D753C" w:rsidRPr="005B7BF4" w14:paraId="692CCA02" w14:textId="77777777" w:rsidTr="0075493A">
        <w:trPr>
          <w:cantSplit/>
        </w:trPr>
        <w:tc>
          <w:tcPr>
            <w:tcW w:w="470" w:type="dxa"/>
            <w:vMerge/>
            <w:tcBorders>
              <w:right w:val="single" w:sz="2" w:space="0" w:color="000000"/>
            </w:tcBorders>
            <w:tcMar>
              <w:left w:w="0" w:type="dxa"/>
              <w:right w:w="0" w:type="dxa"/>
            </w:tcMar>
          </w:tcPr>
          <w:p w14:paraId="4F61A9D3" w14:textId="77777777" w:rsidR="003D753C" w:rsidRPr="005B7BF4" w:rsidRDefault="003D753C" w:rsidP="00CD6DBA">
            <w:pPr>
              <w:pStyle w:val="20-"/>
              <w:rPr>
                <w:sz w:val="16"/>
              </w:rPr>
            </w:pPr>
          </w:p>
        </w:tc>
        <w:tc>
          <w:tcPr>
            <w:tcW w:w="472" w:type="dxa"/>
            <w:vMerge/>
            <w:tcBorders>
              <w:left w:val="single" w:sz="2" w:space="0" w:color="000000"/>
              <w:right w:val="single" w:sz="2" w:space="0" w:color="000000"/>
            </w:tcBorders>
          </w:tcPr>
          <w:p w14:paraId="70BCEF9F" w14:textId="5633EFD1" w:rsidR="003D753C" w:rsidRDefault="003D753C" w:rsidP="00CD6DBA">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dashed" w:sz="2" w:space="0" w:color="auto"/>
              <w:right w:val="single" w:sz="2" w:space="0" w:color="000000"/>
            </w:tcBorders>
          </w:tcPr>
          <w:p w14:paraId="151CF8D7" w14:textId="77777777" w:rsidR="003D753C" w:rsidRPr="002F162D" w:rsidRDefault="003D753C" w:rsidP="00CD6DBA">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平仮名</w:t>
            </w:r>
          </w:p>
          <w:p w14:paraId="1B419D27" w14:textId="6AF3F06F" w:rsidR="003D753C" w:rsidRPr="002F162D" w:rsidRDefault="003D753C" w:rsidP="00CD6DB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P.82</w:t>
            </w:r>
            <w:r w:rsidRPr="007213B5">
              <w:rPr>
                <w:rFonts w:ascii="ＭＳ Ｐ明朝" w:eastAsia="ＭＳ Ｐ明朝" w:hAnsi="ＭＳ Ｐ明朝" w:hint="eastAsia"/>
                <w:sz w:val="16"/>
              </w:rPr>
              <w:t>-</w:t>
            </w:r>
            <w:r>
              <w:rPr>
                <w:rFonts w:ascii="ＭＳ Ｐ明朝" w:eastAsia="ＭＳ Ｐ明朝" w:hAnsi="ＭＳ Ｐ明朝"/>
                <w:sz w:val="16"/>
              </w:rPr>
              <w:t>83</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3F369458" w14:textId="36E08F5F" w:rsidR="003D753C" w:rsidRDefault="003D753C" w:rsidP="00CD6DB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000000"/>
              <w:left w:val="single" w:sz="2" w:space="0" w:color="000000"/>
              <w:bottom w:val="dashed" w:sz="2" w:space="0" w:color="auto"/>
              <w:right w:val="single" w:sz="2" w:space="0" w:color="000000"/>
            </w:tcBorders>
          </w:tcPr>
          <w:p w14:paraId="000B3A50" w14:textId="5CA2CFE6" w:rsidR="003D753C" w:rsidRPr="003C3B78" w:rsidRDefault="003D753C" w:rsidP="00CD6DBA">
            <w:pPr>
              <w:pStyle w:val="70-"/>
              <w:numPr>
                <w:ilvl w:val="0"/>
                <w:numId w:val="20"/>
              </w:numPr>
              <w:ind w:left="238" w:firstLineChars="0" w:hanging="238"/>
              <w:rPr>
                <w:spacing w:val="-10"/>
                <w:szCs w:val="22"/>
              </w:rPr>
            </w:pPr>
            <w:r w:rsidRPr="003C3B78">
              <w:rPr>
                <w:rFonts w:hint="eastAsia"/>
                <w:spacing w:val="-10"/>
                <w:szCs w:val="22"/>
              </w:rPr>
              <w:t>平仮名の字源を知り、正確に字形を捉える。</w:t>
            </w:r>
          </w:p>
          <w:p w14:paraId="5AC0BFB9" w14:textId="7321F044" w:rsidR="003D753C" w:rsidRPr="003C3B78" w:rsidRDefault="003D753C" w:rsidP="00CD6DBA">
            <w:pPr>
              <w:pStyle w:val="70-"/>
              <w:numPr>
                <w:ilvl w:val="0"/>
                <w:numId w:val="20"/>
              </w:numPr>
              <w:ind w:left="238" w:firstLineChars="0" w:hanging="238"/>
              <w:rPr>
                <w:spacing w:val="-10"/>
                <w:szCs w:val="22"/>
              </w:rPr>
            </w:pPr>
            <w:r w:rsidRPr="003C3B78">
              <w:rPr>
                <w:rFonts w:hint="eastAsia"/>
                <w:spacing w:val="-10"/>
                <w:szCs w:val="22"/>
              </w:rPr>
              <w:t>教科書を墨の</w:t>
            </w:r>
            <w:r>
              <w:rPr>
                <w:rFonts w:hint="eastAsia"/>
                <w:spacing w:val="-10"/>
                <w:szCs w:val="22"/>
              </w:rPr>
              <w:t>付いて</w:t>
            </w:r>
            <w:r w:rsidRPr="003C3B78">
              <w:rPr>
                <w:rFonts w:hint="eastAsia"/>
                <w:spacing w:val="-10"/>
                <w:szCs w:val="22"/>
              </w:rPr>
              <w:t>いない小筆でなぞり、筆使いの留意点を確認する。</w:t>
            </w:r>
          </w:p>
          <w:p w14:paraId="2BE5D022" w14:textId="1FBE188E" w:rsidR="003D753C" w:rsidRPr="003C3B78" w:rsidRDefault="003D753C" w:rsidP="00CD6DBA">
            <w:pPr>
              <w:pStyle w:val="70-"/>
              <w:numPr>
                <w:ilvl w:val="0"/>
                <w:numId w:val="20"/>
              </w:numPr>
              <w:ind w:left="238" w:firstLineChars="0" w:hanging="238"/>
              <w:rPr>
                <w:spacing w:val="-10"/>
                <w:szCs w:val="22"/>
              </w:rPr>
            </w:pPr>
            <w:r w:rsidRPr="003C3B78">
              <w:rPr>
                <w:rFonts w:hint="eastAsia"/>
                <w:spacing w:val="-10"/>
                <w:szCs w:val="22"/>
              </w:rPr>
              <w:t>字形や筆使いを意識しながら臨書する。</w:t>
            </w:r>
          </w:p>
        </w:tc>
        <w:tc>
          <w:tcPr>
            <w:tcW w:w="3260" w:type="dxa"/>
            <w:vMerge/>
            <w:tcBorders>
              <w:left w:val="single" w:sz="2" w:space="0" w:color="000000"/>
              <w:right w:val="single" w:sz="2" w:space="0" w:color="000000"/>
            </w:tcBorders>
            <w:tcMar>
              <w:left w:w="136" w:type="dxa"/>
              <w:right w:w="136" w:type="dxa"/>
            </w:tcMar>
          </w:tcPr>
          <w:p w14:paraId="2A6E6BDD" w14:textId="0C18138E" w:rsidR="003D753C" w:rsidRPr="00583B6F" w:rsidRDefault="003D753C" w:rsidP="00CD6DBA">
            <w:pPr>
              <w:pStyle w:val="80-"/>
              <w:ind w:leftChars="-70" w:left="356" w:rightChars="-30" w:right="-45" w:hangingChars="288" w:hanging="461"/>
              <w:jc w:val="left"/>
              <w:rPr>
                <w:sz w:val="16"/>
              </w:rPr>
            </w:pPr>
          </w:p>
        </w:tc>
      </w:tr>
      <w:tr w:rsidR="003D753C" w:rsidRPr="005B7BF4" w14:paraId="1A95A757" w14:textId="77777777" w:rsidTr="0075493A">
        <w:trPr>
          <w:cantSplit/>
        </w:trPr>
        <w:tc>
          <w:tcPr>
            <w:tcW w:w="470" w:type="dxa"/>
            <w:vMerge w:val="restart"/>
            <w:tcBorders>
              <w:right w:val="single" w:sz="2" w:space="0" w:color="000000"/>
            </w:tcBorders>
            <w:tcMar>
              <w:left w:w="0" w:type="dxa"/>
              <w:right w:w="0" w:type="dxa"/>
            </w:tcMar>
          </w:tcPr>
          <w:p w14:paraId="5130B503" w14:textId="6E2016F5" w:rsidR="003D753C" w:rsidRPr="005B7BF4" w:rsidRDefault="003D753C" w:rsidP="00CD6DBA">
            <w:pPr>
              <w:pStyle w:val="20-"/>
              <w:rPr>
                <w:sz w:val="16"/>
              </w:rPr>
            </w:pPr>
            <w:r>
              <w:rPr>
                <w:rFonts w:hint="eastAsia"/>
                <w:sz w:val="16"/>
              </w:rPr>
              <w:lastRenderedPageBreak/>
              <w:t>1</w:t>
            </w:r>
            <w:r>
              <w:rPr>
                <w:sz w:val="16"/>
              </w:rPr>
              <w:t>1</w:t>
            </w:r>
            <w:r>
              <w:rPr>
                <w:rFonts w:hint="eastAsia"/>
                <w:sz w:val="16"/>
              </w:rPr>
              <w:t>月</w:t>
            </w:r>
          </w:p>
        </w:tc>
        <w:tc>
          <w:tcPr>
            <w:tcW w:w="472" w:type="dxa"/>
            <w:vMerge/>
            <w:tcBorders>
              <w:left w:val="single" w:sz="2" w:space="0" w:color="000000"/>
              <w:right w:val="single" w:sz="2" w:space="0" w:color="000000"/>
            </w:tcBorders>
          </w:tcPr>
          <w:p w14:paraId="549D2528" w14:textId="21840B48" w:rsidR="003D753C" w:rsidRDefault="003D753C" w:rsidP="00CD6DBA">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dashed" w:sz="2" w:space="0" w:color="auto"/>
              <w:right w:val="single" w:sz="2" w:space="0" w:color="000000"/>
            </w:tcBorders>
          </w:tcPr>
          <w:p w14:paraId="7B106580" w14:textId="08896A1F" w:rsidR="003D753C" w:rsidRPr="002F162D" w:rsidRDefault="003D753C" w:rsidP="00CD6DB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変体</w:t>
            </w:r>
            <w:r w:rsidRPr="002F162D">
              <w:rPr>
                <w:rFonts w:ascii="ＭＳ Ｐゴシック" w:eastAsia="ＭＳ Ｐゴシック" w:hAnsi="ＭＳ Ｐゴシック" w:hint="eastAsia"/>
                <w:b/>
                <w:sz w:val="16"/>
              </w:rPr>
              <w:t>仮名</w:t>
            </w:r>
          </w:p>
          <w:p w14:paraId="2BA74D0B" w14:textId="4C54C41A" w:rsidR="003D753C" w:rsidRPr="002F162D" w:rsidRDefault="003D753C" w:rsidP="00CD6DB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P.84</w:t>
            </w:r>
            <w:r w:rsidRPr="007213B5">
              <w:rPr>
                <w:rFonts w:ascii="ＭＳ Ｐ明朝" w:eastAsia="ＭＳ Ｐ明朝" w:hAnsi="ＭＳ Ｐ明朝" w:hint="eastAsia"/>
                <w:sz w:val="16"/>
              </w:rPr>
              <w:t>-</w:t>
            </w:r>
            <w:r>
              <w:rPr>
                <w:rFonts w:ascii="ＭＳ Ｐ明朝" w:eastAsia="ＭＳ Ｐ明朝" w:hAnsi="ＭＳ Ｐ明朝"/>
                <w:sz w:val="16"/>
              </w:rPr>
              <w:t>85</w:t>
            </w:r>
            <w:r w:rsidRPr="007213B5">
              <w:rPr>
                <w:rFonts w:ascii="ＭＳ Ｐ明朝" w:eastAsia="ＭＳ Ｐ明朝" w:hAnsi="ＭＳ Ｐ明朝"/>
                <w:sz w:val="16"/>
              </w:rPr>
              <w:t>］</w:t>
            </w:r>
          </w:p>
        </w:tc>
        <w:tc>
          <w:tcPr>
            <w:tcW w:w="737" w:type="dxa"/>
            <w:vMerge w:val="restart"/>
            <w:tcBorders>
              <w:left w:val="single" w:sz="2" w:space="0" w:color="000000"/>
              <w:right w:val="single" w:sz="2" w:space="0" w:color="000000"/>
            </w:tcBorders>
            <w:tcMar>
              <w:left w:w="0" w:type="dxa"/>
              <w:right w:w="0" w:type="dxa"/>
            </w:tcMar>
          </w:tcPr>
          <w:p w14:paraId="4407FFA5" w14:textId="77777777" w:rsidR="003D753C" w:rsidRDefault="003D753C" w:rsidP="003D753C">
            <w:pPr>
              <w:pStyle w:val="60-"/>
              <w:spacing w:line="200" w:lineRule="exact"/>
              <w:ind w:leftChars="50" w:left="75"/>
              <w:jc w:val="left"/>
              <w:rPr>
                <w:rFonts w:ascii="ＭＳ Ｐゴシック" w:eastAsia="ＭＳ Ｐゴシック" w:hAnsi="ＭＳ Ｐゴシック"/>
                <w:spacing w:val="-10"/>
                <w:sz w:val="14"/>
                <w:szCs w:val="18"/>
              </w:rPr>
            </w:pPr>
            <w:r w:rsidRPr="00F27DA8">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spacing w:val="-10"/>
                <w:sz w:val="14"/>
                <w:szCs w:val="18"/>
              </w:rPr>
              <w:t>⑶</w:t>
            </w:r>
          </w:p>
          <w:p w14:paraId="01E73C7B" w14:textId="77777777" w:rsidR="003D753C" w:rsidRDefault="003D753C" w:rsidP="003D753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1F07DE80" w14:textId="77777777" w:rsidR="003D753C" w:rsidRDefault="003D753C" w:rsidP="003D753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0BEFA79A" w14:textId="77777777" w:rsidR="003D753C" w:rsidRPr="00F27DA8" w:rsidRDefault="003D753C" w:rsidP="003D753C">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03FD73EC"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2D54E852"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D61657C"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0C7F1BC5"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03590041"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C436CD9" w14:textId="086B6D1F" w:rsidR="003D753C" w:rsidRDefault="003D753C" w:rsidP="003D753C">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dashed" w:sz="2" w:space="0" w:color="auto"/>
              <w:right w:val="single" w:sz="2" w:space="0" w:color="000000"/>
            </w:tcBorders>
          </w:tcPr>
          <w:p w14:paraId="2340A462" w14:textId="7E81172C" w:rsidR="003D753C" w:rsidRPr="003C3B78" w:rsidRDefault="003D753C" w:rsidP="00CD6DBA">
            <w:pPr>
              <w:pStyle w:val="70-"/>
              <w:numPr>
                <w:ilvl w:val="0"/>
                <w:numId w:val="38"/>
              </w:numPr>
              <w:ind w:left="241" w:firstLineChars="0" w:hanging="241"/>
              <w:rPr>
                <w:spacing w:val="-10"/>
                <w:szCs w:val="15"/>
              </w:rPr>
            </w:pPr>
            <w:r w:rsidRPr="003C3B78">
              <w:rPr>
                <w:rFonts w:hint="eastAsia"/>
                <w:spacing w:val="-10"/>
                <w:szCs w:val="15"/>
              </w:rPr>
              <w:t>平仮名と変体仮名を比較し、平仮名と同じ字源・違う字源の変体仮名をそれぞれ確認する。</w:t>
            </w:r>
          </w:p>
          <w:p w14:paraId="5C27905F" w14:textId="711764D0" w:rsidR="003D753C" w:rsidRPr="003C3B78" w:rsidRDefault="003D753C" w:rsidP="00CD6DBA">
            <w:pPr>
              <w:pStyle w:val="70-"/>
              <w:numPr>
                <w:ilvl w:val="0"/>
                <w:numId w:val="38"/>
              </w:numPr>
              <w:ind w:left="238" w:firstLineChars="0" w:hanging="238"/>
              <w:rPr>
                <w:spacing w:val="-10"/>
                <w:szCs w:val="15"/>
              </w:rPr>
            </w:pPr>
            <w:r w:rsidRPr="003C3B78">
              <w:rPr>
                <w:rFonts w:hint="eastAsia"/>
                <w:spacing w:val="-10"/>
                <w:szCs w:val="15"/>
              </w:rPr>
              <w:t>教科書を墨の</w:t>
            </w:r>
            <w:r w:rsidR="005A12B8">
              <w:rPr>
                <w:rFonts w:hint="eastAsia"/>
                <w:spacing w:val="-10"/>
                <w:szCs w:val="15"/>
              </w:rPr>
              <w:t>付いて</w:t>
            </w:r>
            <w:r w:rsidRPr="003C3B78">
              <w:rPr>
                <w:rFonts w:hint="eastAsia"/>
                <w:spacing w:val="-10"/>
                <w:szCs w:val="15"/>
              </w:rPr>
              <w:t>いない小筆でなぞり、正確に字形を捉えるとともに、筆使いの留意点を確認する。</w:t>
            </w:r>
          </w:p>
          <w:p w14:paraId="51B3901B" w14:textId="1633CC0B" w:rsidR="003D753C" w:rsidRPr="003C3B78" w:rsidRDefault="003D753C" w:rsidP="00CD6DBA">
            <w:pPr>
              <w:pStyle w:val="70-"/>
              <w:numPr>
                <w:ilvl w:val="0"/>
                <w:numId w:val="38"/>
              </w:numPr>
              <w:ind w:left="238" w:firstLineChars="0" w:hanging="238"/>
              <w:rPr>
                <w:spacing w:val="-10"/>
                <w:szCs w:val="15"/>
              </w:rPr>
            </w:pPr>
            <w:r w:rsidRPr="003C3B78">
              <w:rPr>
                <w:rFonts w:hint="eastAsia"/>
                <w:spacing w:val="-10"/>
                <w:szCs w:val="15"/>
              </w:rPr>
              <w:t>字形や筆使いを意識しながら臨書する。</w:t>
            </w:r>
          </w:p>
        </w:tc>
        <w:tc>
          <w:tcPr>
            <w:tcW w:w="3260" w:type="dxa"/>
            <w:vMerge w:val="restart"/>
            <w:tcBorders>
              <w:left w:val="single" w:sz="2" w:space="0" w:color="000000"/>
              <w:right w:val="single" w:sz="2" w:space="0" w:color="000000"/>
            </w:tcBorders>
            <w:tcMar>
              <w:left w:w="136" w:type="dxa"/>
              <w:right w:w="136" w:type="dxa"/>
            </w:tcMar>
          </w:tcPr>
          <w:p w14:paraId="70AC3C63" w14:textId="42071DDC" w:rsidR="003D753C" w:rsidRPr="00583B6F" w:rsidRDefault="003D753C" w:rsidP="00695997">
            <w:pPr>
              <w:pStyle w:val="80-"/>
              <w:ind w:leftChars="-20" w:left="370" w:rightChars="-30" w:right="-45" w:hangingChars="250" w:hanging="400"/>
              <w:rPr>
                <w:sz w:val="16"/>
              </w:rPr>
            </w:pPr>
            <w:r>
              <w:rPr>
                <w:rFonts w:hint="eastAsia"/>
                <w:sz w:val="16"/>
              </w:rPr>
              <w:t>［</w:t>
            </w:r>
            <w:r>
              <w:rPr>
                <w:sz w:val="16"/>
              </w:rPr>
              <w:t>6</w:t>
            </w:r>
            <w:r>
              <w:rPr>
                <w:rFonts w:hint="eastAsia"/>
                <w:sz w:val="16"/>
              </w:rPr>
              <w:t>ページ</w:t>
            </w:r>
            <w:r>
              <w:rPr>
                <w:sz w:val="16"/>
              </w:rPr>
              <w:t xml:space="preserve"> </w:t>
            </w:r>
            <w:r>
              <w:rPr>
                <w:rFonts w:hint="eastAsia"/>
                <w:sz w:val="16"/>
              </w:rPr>
              <w:t>参照］</w:t>
            </w:r>
          </w:p>
        </w:tc>
      </w:tr>
      <w:tr w:rsidR="003D753C" w:rsidRPr="005B7BF4" w14:paraId="402AA0A8" w14:textId="77777777" w:rsidTr="00572FBC">
        <w:trPr>
          <w:cantSplit/>
          <w:trHeight w:val="2088"/>
        </w:trPr>
        <w:tc>
          <w:tcPr>
            <w:tcW w:w="470" w:type="dxa"/>
            <w:vMerge/>
            <w:tcBorders>
              <w:right w:val="single" w:sz="2" w:space="0" w:color="000000"/>
            </w:tcBorders>
            <w:tcMar>
              <w:left w:w="0" w:type="dxa"/>
              <w:right w:w="0" w:type="dxa"/>
            </w:tcMar>
          </w:tcPr>
          <w:p w14:paraId="7335CC64" w14:textId="77777777" w:rsidR="003D753C" w:rsidRPr="005B7BF4" w:rsidRDefault="003D753C" w:rsidP="00B26284">
            <w:pPr>
              <w:pStyle w:val="20-"/>
              <w:rPr>
                <w:sz w:val="16"/>
              </w:rPr>
            </w:pPr>
          </w:p>
        </w:tc>
        <w:tc>
          <w:tcPr>
            <w:tcW w:w="472" w:type="dxa"/>
            <w:tcBorders>
              <w:top w:val="single" w:sz="2" w:space="0" w:color="000000"/>
              <w:left w:val="single" w:sz="2" w:space="0" w:color="000000"/>
              <w:right w:val="single" w:sz="2" w:space="0" w:color="000000"/>
            </w:tcBorders>
          </w:tcPr>
          <w:p w14:paraId="71EF1CF3" w14:textId="20A8A9DC" w:rsidR="003D753C" w:rsidRPr="00BE3D05" w:rsidRDefault="003D753C" w:rsidP="00B2628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2</w:t>
            </w:r>
          </w:p>
        </w:tc>
        <w:tc>
          <w:tcPr>
            <w:tcW w:w="2407" w:type="dxa"/>
            <w:tcBorders>
              <w:top w:val="single" w:sz="2" w:space="0" w:color="000000"/>
              <w:left w:val="single" w:sz="2" w:space="0" w:color="000000"/>
              <w:bottom w:val="dashed" w:sz="2" w:space="0" w:color="auto"/>
              <w:right w:val="single" w:sz="2" w:space="0" w:color="000000"/>
            </w:tcBorders>
          </w:tcPr>
          <w:p w14:paraId="2F635F06" w14:textId="0AD3E3CA" w:rsidR="003D753C" w:rsidRPr="002F162D" w:rsidRDefault="003D753C" w:rsidP="00B26284">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6"/>
              </w:rPr>
              <w:t>蓬萊切</w:t>
            </w:r>
          </w:p>
          <w:p w14:paraId="68599AAA" w14:textId="1D93DB67" w:rsidR="003D753C" w:rsidRPr="005B7BF4" w:rsidRDefault="003D753C" w:rsidP="00B26284">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P.86-87</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2744E407" w14:textId="78F6D057" w:rsidR="003D753C" w:rsidRPr="006B2097" w:rsidRDefault="003D753C" w:rsidP="00B26284">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000000"/>
              <w:left w:val="single" w:sz="2" w:space="0" w:color="000000"/>
              <w:bottom w:val="dashed" w:sz="2" w:space="0" w:color="auto"/>
              <w:right w:val="single" w:sz="2" w:space="0" w:color="000000"/>
            </w:tcBorders>
          </w:tcPr>
          <w:p w14:paraId="6308EF9D" w14:textId="2663327A" w:rsidR="003D753C" w:rsidRPr="003C3B78" w:rsidRDefault="003D753C" w:rsidP="00B26284">
            <w:pPr>
              <w:pStyle w:val="70-"/>
              <w:ind w:left="150" w:hanging="150"/>
              <w:rPr>
                <w:szCs w:val="15"/>
              </w:rPr>
            </w:pPr>
            <w:r w:rsidRPr="003C3B78">
              <w:rPr>
                <w:rFonts w:hint="eastAsia"/>
                <w:szCs w:val="15"/>
              </w:rPr>
              <w:t>①「蓬萊切」を鑑賞し、端正な字形や清らかで平明な線がもたらす品格の高い書風を感じ取る。</w:t>
            </w:r>
          </w:p>
          <w:p w14:paraId="6E6CE050" w14:textId="0D5C33C9" w:rsidR="003D753C" w:rsidRPr="003C3B78" w:rsidRDefault="003D753C" w:rsidP="00B26284">
            <w:pPr>
              <w:pStyle w:val="70-"/>
              <w:ind w:left="150" w:hanging="150"/>
              <w:rPr>
                <w:szCs w:val="15"/>
              </w:rPr>
            </w:pPr>
            <w:r w:rsidRPr="003C3B78">
              <w:rPr>
                <w:rFonts w:hint="eastAsia"/>
                <w:szCs w:val="15"/>
              </w:rPr>
              <w:t>②</w:t>
            </w:r>
            <w:r w:rsidRPr="003C3B78">
              <w:rPr>
                <w:szCs w:val="15"/>
              </w:rPr>
              <w:t>教科書P.87「学習のめあて」を確認する。</w:t>
            </w:r>
          </w:p>
          <w:p w14:paraId="68DD38E4" w14:textId="6F328FD1" w:rsidR="003D753C" w:rsidRPr="003C3B78" w:rsidRDefault="003D753C" w:rsidP="00B26284">
            <w:pPr>
              <w:pStyle w:val="70-"/>
              <w:ind w:left="150" w:hanging="150"/>
              <w:rPr>
                <w:szCs w:val="15"/>
              </w:rPr>
            </w:pPr>
            <w:r w:rsidRPr="003C3B78">
              <w:rPr>
                <w:rFonts w:hint="eastAsia"/>
                <w:szCs w:val="15"/>
              </w:rPr>
              <w:t>③「蓬莱切」の伝来や和歌の内容と大意、書風や料紙について理解する。</w:t>
            </w:r>
          </w:p>
          <w:p w14:paraId="3CCC67CE" w14:textId="666DF835" w:rsidR="003D753C" w:rsidRPr="003C3B78" w:rsidRDefault="003D753C" w:rsidP="00B26284">
            <w:pPr>
              <w:pStyle w:val="70-"/>
              <w:ind w:left="150" w:hanging="150"/>
              <w:rPr>
                <w:szCs w:val="15"/>
              </w:rPr>
            </w:pPr>
            <w:r w:rsidRPr="003C3B78">
              <w:rPr>
                <w:rFonts w:hint="eastAsia"/>
                <w:szCs w:val="15"/>
              </w:rPr>
              <w:t>④「古筆の主な特徴」を参考に、古筆の用筆や仮名遣いの特徴を理解し、変体仮名の読み方を確認する。</w:t>
            </w:r>
          </w:p>
        </w:tc>
        <w:tc>
          <w:tcPr>
            <w:tcW w:w="3260" w:type="dxa"/>
            <w:vMerge/>
            <w:tcBorders>
              <w:left w:val="single" w:sz="2" w:space="0" w:color="000000"/>
              <w:bottom w:val="dashed" w:sz="2" w:space="0" w:color="auto"/>
              <w:right w:val="single" w:sz="2" w:space="0" w:color="000000"/>
            </w:tcBorders>
            <w:tcMar>
              <w:left w:w="136" w:type="dxa"/>
              <w:right w:w="136" w:type="dxa"/>
            </w:tcMar>
          </w:tcPr>
          <w:p w14:paraId="409C1DA9" w14:textId="660E6C68" w:rsidR="003D753C" w:rsidRPr="003A6AA6" w:rsidRDefault="003D753C" w:rsidP="00B26284">
            <w:pPr>
              <w:pStyle w:val="80-"/>
              <w:ind w:leftChars="-70" w:left="375" w:rightChars="-30" w:right="-45" w:hanging="480"/>
              <w:rPr>
                <w:sz w:val="16"/>
              </w:rPr>
            </w:pPr>
          </w:p>
        </w:tc>
      </w:tr>
      <w:tr w:rsidR="003D753C" w:rsidRPr="005B7BF4" w14:paraId="042E1BAB" w14:textId="77777777" w:rsidTr="00A40339">
        <w:trPr>
          <w:cantSplit/>
          <w:trHeight w:val="899"/>
        </w:trPr>
        <w:tc>
          <w:tcPr>
            <w:tcW w:w="470" w:type="dxa"/>
            <w:vMerge/>
            <w:tcBorders>
              <w:right w:val="single" w:sz="2" w:space="0" w:color="000000"/>
            </w:tcBorders>
            <w:tcMar>
              <w:left w:w="0" w:type="dxa"/>
              <w:right w:w="0" w:type="dxa"/>
            </w:tcMar>
          </w:tcPr>
          <w:p w14:paraId="10CD5155" w14:textId="77777777" w:rsidR="003D753C" w:rsidRPr="005B7BF4" w:rsidRDefault="003D753C" w:rsidP="00B26284">
            <w:pPr>
              <w:pStyle w:val="20-"/>
              <w:rPr>
                <w:sz w:val="16"/>
              </w:rPr>
            </w:pPr>
          </w:p>
        </w:tc>
        <w:tc>
          <w:tcPr>
            <w:tcW w:w="472" w:type="dxa"/>
            <w:tcBorders>
              <w:top w:val="single" w:sz="2" w:space="0" w:color="000000"/>
              <w:left w:val="single" w:sz="2" w:space="0" w:color="000000"/>
              <w:bottom w:val="single" w:sz="2" w:space="0" w:color="000000"/>
            </w:tcBorders>
          </w:tcPr>
          <w:p w14:paraId="2FB5F688" w14:textId="77777777" w:rsidR="003D753C" w:rsidRPr="0000424F" w:rsidRDefault="003D753C" w:rsidP="00B26284">
            <w:pPr>
              <w:pStyle w:val="50-"/>
              <w:ind w:left="0" w:firstLineChars="0" w:firstLine="0"/>
              <w:jc w:val="center"/>
              <w:rPr>
                <w:rFonts w:ascii="ＭＳ ゴシック" w:eastAsia="ＭＳ ゴシック" w:hAnsi="ＭＳ ゴシック"/>
                <w:sz w:val="16"/>
              </w:rPr>
            </w:pPr>
            <w:r w:rsidRPr="0000424F">
              <w:rPr>
                <w:rFonts w:ascii="ＭＳ ゴシック" w:eastAsia="ＭＳ ゴシック" w:hAnsi="ＭＳ ゴシック" w:hint="eastAsia"/>
                <w:sz w:val="16"/>
              </w:rPr>
              <w:t>2</w:t>
            </w:r>
          </w:p>
        </w:tc>
        <w:tc>
          <w:tcPr>
            <w:tcW w:w="2407" w:type="dxa"/>
            <w:tcBorders>
              <w:top w:val="single" w:sz="2" w:space="0" w:color="000000"/>
              <w:left w:val="single" w:sz="2" w:space="0" w:color="auto"/>
              <w:bottom w:val="single" w:sz="2" w:space="0" w:color="000000"/>
              <w:right w:val="single" w:sz="2" w:space="0" w:color="000000"/>
            </w:tcBorders>
          </w:tcPr>
          <w:p w14:paraId="72BF9246" w14:textId="261841E6" w:rsidR="003D753C" w:rsidRPr="002F162D" w:rsidRDefault="003D753C" w:rsidP="00B26284">
            <w:pPr>
              <w:pStyle w:val="50-"/>
              <w:ind w:left="0" w:firstLineChars="0" w:firstLine="0"/>
              <w:rPr>
                <w:rFonts w:ascii="ＭＳ Ｐゴシック" w:eastAsia="ＭＳ Ｐゴシック" w:hAnsi="ＭＳ Ｐゴシック"/>
                <w:b/>
                <w:sz w:val="16"/>
              </w:rPr>
            </w:pPr>
            <w:r w:rsidRPr="00E00B31">
              <w:rPr>
                <w:rFonts w:ascii="ＭＳ Ｐゴシック" w:eastAsia="ＭＳ Ｐゴシック" w:hAnsi="ＭＳ Ｐゴシック" w:hint="eastAsia"/>
                <w:b/>
                <w:sz w:val="16"/>
              </w:rPr>
              <w:t>高野切第三種</w:t>
            </w:r>
          </w:p>
          <w:p w14:paraId="53DB2ED8" w14:textId="0CE73974" w:rsidR="003D753C" w:rsidRPr="005B7BF4" w:rsidRDefault="003D753C" w:rsidP="00B26284">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w:t>
            </w:r>
            <w:r w:rsidRPr="00E00B31">
              <w:rPr>
                <w:rFonts w:ascii="ＭＳ Ｐ明朝" w:eastAsia="ＭＳ Ｐ明朝" w:hAnsi="ＭＳ Ｐ明朝"/>
                <w:sz w:val="16"/>
              </w:rPr>
              <w:t>8</w:t>
            </w:r>
            <w:r>
              <w:rPr>
                <w:rFonts w:ascii="ＭＳ Ｐ明朝" w:eastAsia="ＭＳ Ｐ明朝" w:hAnsi="ＭＳ Ｐ明朝"/>
                <w:sz w:val="16"/>
              </w:rPr>
              <w:t>8-91</w:t>
            </w:r>
            <w:r w:rsidRPr="007213B5">
              <w:rPr>
                <w:rFonts w:ascii="ＭＳ Ｐ明朝" w:eastAsia="ＭＳ Ｐ明朝" w:hAnsi="ＭＳ Ｐ明朝"/>
                <w:sz w:val="16"/>
              </w:rPr>
              <w:t>］</w:t>
            </w:r>
          </w:p>
        </w:tc>
        <w:tc>
          <w:tcPr>
            <w:tcW w:w="737" w:type="dxa"/>
            <w:vMerge w:val="restart"/>
            <w:tcBorders>
              <w:left w:val="single" w:sz="2" w:space="0" w:color="000000"/>
              <w:right w:val="single" w:sz="2" w:space="0" w:color="000000"/>
            </w:tcBorders>
            <w:tcMar>
              <w:left w:w="0" w:type="dxa"/>
              <w:right w:w="0" w:type="dxa"/>
            </w:tcMar>
          </w:tcPr>
          <w:p w14:paraId="1C45F7E2" w14:textId="77777777" w:rsidR="003D753C" w:rsidRDefault="003D753C" w:rsidP="003D753C">
            <w:pPr>
              <w:pStyle w:val="60-"/>
              <w:spacing w:line="200" w:lineRule="exact"/>
              <w:ind w:leftChars="50" w:left="75"/>
              <w:jc w:val="left"/>
              <w:rPr>
                <w:rFonts w:ascii="ＭＳ Ｐゴシック" w:eastAsia="ＭＳ Ｐゴシック" w:hAnsi="ＭＳ Ｐゴシック"/>
                <w:spacing w:val="-10"/>
                <w:sz w:val="14"/>
                <w:szCs w:val="18"/>
              </w:rPr>
            </w:pPr>
            <w:r w:rsidRPr="00F27DA8">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spacing w:val="-10"/>
                <w:sz w:val="14"/>
                <w:szCs w:val="18"/>
              </w:rPr>
              <w:t>⑶</w:t>
            </w:r>
          </w:p>
          <w:p w14:paraId="434366BA" w14:textId="77777777" w:rsidR="003D753C" w:rsidRDefault="003D753C" w:rsidP="003D753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0BC8CE4E" w14:textId="77777777" w:rsidR="003D753C" w:rsidRDefault="003D753C" w:rsidP="003D753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319F4CEB" w14:textId="77777777" w:rsidR="003D753C" w:rsidRPr="00F27DA8" w:rsidRDefault="003D753C" w:rsidP="003D753C">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4756B142"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63DAFB4E"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62E7C05E"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6FCBB89A"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7575DFB5" w14:textId="77777777" w:rsidR="003D753C" w:rsidRDefault="003D753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2B3F1A3C" w14:textId="46141505" w:rsidR="003D753C" w:rsidRPr="006B2097" w:rsidRDefault="003D753C" w:rsidP="003D753C">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35658327" w14:textId="3D58661C" w:rsidR="003D753C" w:rsidRPr="003C3B78" w:rsidRDefault="003D753C" w:rsidP="00B26284">
            <w:pPr>
              <w:pStyle w:val="70-"/>
              <w:numPr>
                <w:ilvl w:val="0"/>
                <w:numId w:val="21"/>
              </w:numPr>
              <w:ind w:left="238" w:firstLineChars="0" w:hanging="238"/>
              <w:rPr>
                <w:spacing w:val="-10"/>
                <w:szCs w:val="15"/>
              </w:rPr>
            </w:pPr>
            <w:r w:rsidRPr="003C3B78">
              <w:rPr>
                <w:rFonts w:hint="eastAsia"/>
                <w:spacing w:val="-10"/>
                <w:szCs w:val="15"/>
              </w:rPr>
              <w:t>教科書</w:t>
            </w:r>
            <w:r w:rsidRPr="003C3B78">
              <w:rPr>
                <w:spacing w:val="-10"/>
                <w:szCs w:val="15"/>
              </w:rPr>
              <w:t>P.</w:t>
            </w:r>
            <w:r w:rsidRPr="003C3B78">
              <w:rPr>
                <w:rFonts w:hint="eastAsia"/>
                <w:spacing w:val="-10"/>
                <w:szCs w:val="15"/>
              </w:rPr>
              <w:t>8</w:t>
            </w:r>
            <w:r w:rsidRPr="003C3B78">
              <w:rPr>
                <w:spacing w:val="-10"/>
                <w:szCs w:val="15"/>
              </w:rPr>
              <w:t>8-</w:t>
            </w:r>
            <w:r w:rsidRPr="003C3B78">
              <w:rPr>
                <w:rFonts w:hint="eastAsia"/>
                <w:spacing w:val="-10"/>
                <w:szCs w:val="15"/>
              </w:rPr>
              <w:t>8</w:t>
            </w:r>
            <w:r w:rsidRPr="003C3B78">
              <w:rPr>
                <w:spacing w:val="-10"/>
                <w:szCs w:val="15"/>
              </w:rPr>
              <w:t>9「</w:t>
            </w:r>
            <w:r w:rsidRPr="003C3B78">
              <w:rPr>
                <w:rFonts w:hint="eastAsia"/>
                <w:spacing w:val="-10"/>
                <w:szCs w:val="15"/>
              </w:rPr>
              <w:t>高野切第三種</w:t>
            </w:r>
            <w:r w:rsidRPr="003C3B78">
              <w:rPr>
                <w:spacing w:val="-10"/>
                <w:szCs w:val="15"/>
              </w:rPr>
              <w:t>」を鑑賞し、</w:t>
            </w:r>
            <w:r w:rsidRPr="003C3B78">
              <w:rPr>
                <w:rFonts w:hint="eastAsia"/>
                <w:spacing w:val="-10"/>
                <w:szCs w:val="15"/>
              </w:rPr>
              <w:t>伸びやかな線質</w:t>
            </w:r>
            <w:r w:rsidRPr="003C3B78">
              <w:rPr>
                <w:spacing w:val="-10"/>
                <w:szCs w:val="15"/>
              </w:rPr>
              <w:t>や、</w:t>
            </w:r>
            <w:r w:rsidRPr="003C3B78">
              <w:rPr>
                <w:rFonts w:hint="eastAsia"/>
                <w:spacing w:val="-10"/>
                <w:szCs w:val="15"/>
              </w:rPr>
              <w:t>流れるような連綿がもたらす典型的な仮名の美を感じ取る</w:t>
            </w:r>
            <w:r w:rsidRPr="003C3B78">
              <w:rPr>
                <w:spacing w:val="-10"/>
                <w:szCs w:val="15"/>
              </w:rPr>
              <w:t>。</w:t>
            </w:r>
          </w:p>
          <w:p w14:paraId="2EDE3867" w14:textId="1AABF33D" w:rsidR="003D753C" w:rsidRPr="003C3B78" w:rsidRDefault="003D753C" w:rsidP="00B26284">
            <w:pPr>
              <w:pStyle w:val="70-"/>
              <w:numPr>
                <w:ilvl w:val="0"/>
                <w:numId w:val="21"/>
              </w:numPr>
              <w:ind w:left="238" w:firstLineChars="0" w:hanging="238"/>
              <w:rPr>
                <w:spacing w:val="-10"/>
                <w:szCs w:val="15"/>
              </w:rPr>
            </w:pPr>
            <w:r w:rsidRPr="003C3B78">
              <w:rPr>
                <w:rFonts w:hint="eastAsia"/>
                <w:szCs w:val="15"/>
              </w:rPr>
              <w:t>教科書</w:t>
            </w:r>
            <w:r w:rsidRPr="003C3B78">
              <w:rPr>
                <w:szCs w:val="15"/>
              </w:rPr>
              <w:t>P.90</w:t>
            </w:r>
            <w:r w:rsidRPr="003C3B78">
              <w:rPr>
                <w:rFonts w:hint="eastAsia"/>
                <w:szCs w:val="15"/>
              </w:rPr>
              <w:t>「学習のめあて」を確認する。</w:t>
            </w:r>
          </w:p>
          <w:p w14:paraId="1E26A1A2" w14:textId="7347718A" w:rsidR="003D753C" w:rsidRPr="003C3B78" w:rsidRDefault="003D753C" w:rsidP="00B26284">
            <w:pPr>
              <w:pStyle w:val="70-"/>
              <w:numPr>
                <w:ilvl w:val="0"/>
                <w:numId w:val="21"/>
              </w:numPr>
              <w:ind w:left="238" w:firstLineChars="0" w:hanging="238"/>
              <w:rPr>
                <w:spacing w:val="-10"/>
                <w:szCs w:val="15"/>
              </w:rPr>
            </w:pPr>
            <w:r w:rsidRPr="003C3B78">
              <w:rPr>
                <w:rFonts w:ascii="ＭＳ Ｐ明朝" w:eastAsia="ＭＳ Ｐ明朝" w:hAnsi="ＭＳ Ｐ明朝" w:hint="eastAsia"/>
                <w:spacing w:val="-10"/>
                <w:szCs w:val="15"/>
              </w:rPr>
              <w:t>「</w:t>
            </w:r>
            <w:r w:rsidRPr="003C3B78">
              <w:rPr>
                <w:rFonts w:hint="eastAsia"/>
                <w:spacing w:val="-10"/>
                <w:szCs w:val="15"/>
              </w:rPr>
              <w:t>高野切」の</w:t>
            </w:r>
            <w:r w:rsidRPr="003C3B78">
              <w:rPr>
                <w:rFonts w:hint="eastAsia"/>
                <w:szCs w:val="15"/>
              </w:rPr>
              <w:t>伝来と「第三種」の意味、和歌の内容と大意、書風や料紙について理解する。</w:t>
            </w:r>
          </w:p>
          <w:p w14:paraId="4B139200" w14:textId="037B68ED" w:rsidR="003D753C" w:rsidRPr="003C3B78" w:rsidRDefault="003D753C" w:rsidP="00B26284">
            <w:pPr>
              <w:pStyle w:val="70-"/>
              <w:numPr>
                <w:ilvl w:val="0"/>
                <w:numId w:val="21"/>
              </w:numPr>
              <w:ind w:left="238" w:firstLineChars="0" w:hanging="238"/>
              <w:rPr>
                <w:spacing w:val="-10"/>
                <w:szCs w:val="15"/>
              </w:rPr>
            </w:pPr>
            <w:r w:rsidRPr="003C3B78">
              <w:rPr>
                <w:rFonts w:ascii="ＭＳ Ｐ明朝" w:eastAsia="ＭＳ Ｐ明朝" w:hAnsi="ＭＳ Ｐ明朝" w:hint="eastAsia"/>
                <w:szCs w:val="15"/>
              </w:rPr>
              <w:t>「</w:t>
            </w:r>
            <w:r w:rsidRPr="003C3B78">
              <w:rPr>
                <w:rFonts w:hint="eastAsia"/>
                <w:spacing w:val="-10"/>
                <w:szCs w:val="15"/>
              </w:rPr>
              <w:t>高野切第三種」をもとに、連綿にはさまざまな法則があることを理解する。</w:t>
            </w:r>
          </w:p>
          <w:p w14:paraId="48D4F526" w14:textId="0238BE07" w:rsidR="003D753C" w:rsidRPr="003C3B78" w:rsidRDefault="003D753C" w:rsidP="00B26284">
            <w:pPr>
              <w:pStyle w:val="70-"/>
              <w:numPr>
                <w:ilvl w:val="0"/>
                <w:numId w:val="21"/>
              </w:numPr>
              <w:ind w:left="238" w:firstLineChars="0" w:hanging="238"/>
              <w:rPr>
                <w:spacing w:val="-10"/>
                <w:szCs w:val="15"/>
              </w:rPr>
            </w:pPr>
            <w:r w:rsidRPr="003C3B78">
              <w:rPr>
                <w:spacing w:val="-10"/>
                <w:szCs w:val="15"/>
              </w:rPr>
              <w:t>臨書する</w:t>
            </w:r>
            <w:r w:rsidRPr="003C3B78">
              <w:rPr>
                <w:rFonts w:hint="eastAsia"/>
                <w:spacing w:val="-10"/>
                <w:szCs w:val="15"/>
              </w:rPr>
              <w:t>部分</w:t>
            </w:r>
            <w:r w:rsidRPr="003C3B78">
              <w:rPr>
                <w:spacing w:val="-10"/>
                <w:szCs w:val="15"/>
              </w:rPr>
              <w:t>を観察し、</w:t>
            </w:r>
            <w:r w:rsidRPr="003C3B78">
              <w:rPr>
                <w:rFonts w:hint="eastAsia"/>
                <w:spacing w:val="-10"/>
                <w:szCs w:val="15"/>
              </w:rPr>
              <w:t>意連・形連のしかたや筆脈の流れ、墨継ぎの場所を確認する。</w:t>
            </w:r>
          </w:p>
          <w:p w14:paraId="2CCD82E8" w14:textId="77777777" w:rsidR="003D753C" w:rsidRPr="003C3B78" w:rsidRDefault="003D753C" w:rsidP="00B26284">
            <w:pPr>
              <w:pStyle w:val="70-"/>
              <w:numPr>
                <w:ilvl w:val="0"/>
                <w:numId w:val="21"/>
              </w:numPr>
              <w:ind w:left="238" w:firstLineChars="0" w:hanging="238"/>
              <w:rPr>
                <w:spacing w:val="-10"/>
                <w:szCs w:val="15"/>
              </w:rPr>
            </w:pPr>
            <w:r w:rsidRPr="003C3B78">
              <w:rPr>
                <w:rFonts w:hint="eastAsia"/>
                <w:spacing w:val="-10"/>
                <w:szCs w:val="15"/>
              </w:rPr>
              <w:t>伸びやかな用筆・運筆を</w:t>
            </w:r>
            <w:r w:rsidRPr="003C3B78">
              <w:rPr>
                <w:spacing w:val="-10"/>
                <w:szCs w:val="15"/>
              </w:rPr>
              <w:t>意識して臨書する。</w:t>
            </w:r>
          </w:p>
        </w:tc>
        <w:tc>
          <w:tcPr>
            <w:tcW w:w="3260" w:type="dxa"/>
            <w:vMerge w:val="restart"/>
            <w:tcBorders>
              <w:top w:val="single" w:sz="2" w:space="0" w:color="000000"/>
              <w:left w:val="single" w:sz="2" w:space="0" w:color="000000"/>
              <w:right w:val="single" w:sz="2" w:space="0" w:color="000000"/>
            </w:tcBorders>
            <w:tcMar>
              <w:left w:w="136" w:type="dxa"/>
              <w:right w:w="136" w:type="dxa"/>
            </w:tcMar>
          </w:tcPr>
          <w:p w14:paraId="1CBF1F03" w14:textId="0734F005" w:rsidR="003D753C" w:rsidRPr="007166E2" w:rsidRDefault="003D753C" w:rsidP="00B26284">
            <w:pPr>
              <w:ind w:left="300" w:hangingChars="200" w:hanging="300"/>
            </w:pPr>
            <w:r w:rsidRPr="007166E2">
              <w:rPr>
                <w:rFonts w:hint="eastAsia"/>
              </w:rPr>
              <w:t>⑴・線質や書風と用筆・運筆との関わりについて理解する。</w:t>
            </w:r>
          </w:p>
          <w:p w14:paraId="6B15825D" w14:textId="77777777" w:rsidR="003D753C" w:rsidRPr="007166E2" w:rsidRDefault="003D753C" w:rsidP="00B26284">
            <w:pPr>
              <w:ind w:left="300" w:hangingChars="200" w:hanging="300"/>
            </w:pPr>
            <w:r w:rsidRPr="007166E2">
              <w:rPr>
                <w:rFonts w:hint="eastAsia"/>
              </w:rPr>
              <w:t xml:space="preserve">　・線質、字形、構成等の要素と表現効果や風趣との関わり、日本の文字と書の伝統と文化、書の伝統的な鑑賞の方法や形態について理解する。</w:t>
            </w:r>
          </w:p>
          <w:p w14:paraId="6039444B" w14:textId="4B9ADA05" w:rsidR="003D753C" w:rsidRPr="007166E2" w:rsidRDefault="003D753C" w:rsidP="00B26284">
            <w:pPr>
              <w:ind w:left="300" w:hangingChars="200" w:hanging="300"/>
            </w:pPr>
            <w:r w:rsidRPr="007166E2">
              <w:rPr>
                <w:rFonts w:hint="eastAsia"/>
              </w:rPr>
              <w:t xml:space="preserve">　・仮名の古筆に基づく基本的な用筆・運筆の技能、連綿と単体、線質、字形や構成を生かした表現をするための技能を身につける。</w:t>
            </w:r>
          </w:p>
          <w:p w14:paraId="15323FBA" w14:textId="21A9EFEE" w:rsidR="003D753C" w:rsidRPr="007166E2" w:rsidRDefault="003D753C" w:rsidP="00B26284">
            <w:pPr>
              <w:ind w:left="300" w:hangingChars="200" w:hanging="300"/>
            </w:pPr>
            <w:r w:rsidRPr="007166E2">
              <w:rPr>
                <w:rFonts w:hint="eastAsia"/>
              </w:rPr>
              <w:t>⑵・仮名の古筆の書風に即した用筆・運筆、字形、全体の構成について構想し工夫する。</w:t>
            </w:r>
          </w:p>
          <w:p w14:paraId="1B9D8088" w14:textId="0EAAD6E6" w:rsidR="003D753C" w:rsidRPr="007166E2" w:rsidRDefault="003D753C" w:rsidP="00B26284">
            <w:pPr>
              <w:ind w:leftChars="100" w:left="300" w:hangingChars="100" w:hanging="150"/>
            </w:pPr>
            <w:r w:rsidRPr="007166E2">
              <w:rPr>
                <w:rFonts w:hint="eastAsia"/>
              </w:rPr>
              <w:t>・仮名の古筆の価値とその根拠について考え、書のよさや美しさを味わって捉える。</w:t>
            </w:r>
          </w:p>
          <w:p w14:paraId="692D2695" w14:textId="5E0CD44B" w:rsidR="003D753C" w:rsidRPr="007166E2" w:rsidRDefault="003D753C" w:rsidP="00B26284">
            <w:pPr>
              <w:ind w:left="300" w:hangingChars="200" w:hanging="300"/>
            </w:pPr>
            <w:r w:rsidRPr="007166E2">
              <w:rPr>
                <w:rFonts w:hint="eastAsia"/>
              </w:rPr>
              <w:t>⑶・幅広い表現と鑑賞の学習活動に主体的に取り組み、書に対する感性を豊かにし、書を愛好する心情を養う。</w:t>
            </w:r>
          </w:p>
        </w:tc>
      </w:tr>
      <w:tr w:rsidR="003D753C" w:rsidRPr="005B7BF4" w14:paraId="43D1C136" w14:textId="77777777" w:rsidTr="00A40339">
        <w:trPr>
          <w:cantSplit/>
        </w:trPr>
        <w:tc>
          <w:tcPr>
            <w:tcW w:w="470" w:type="dxa"/>
            <w:vMerge/>
            <w:tcBorders>
              <w:right w:val="single" w:sz="2" w:space="0" w:color="000000"/>
            </w:tcBorders>
            <w:tcMar>
              <w:left w:w="0" w:type="dxa"/>
              <w:right w:w="0" w:type="dxa"/>
            </w:tcMar>
          </w:tcPr>
          <w:p w14:paraId="67250619" w14:textId="2EB0C27C" w:rsidR="003D753C" w:rsidRDefault="003D753C" w:rsidP="00B26284">
            <w:pPr>
              <w:pStyle w:val="20-"/>
              <w:rPr>
                <w:sz w:val="16"/>
              </w:rPr>
            </w:pPr>
          </w:p>
        </w:tc>
        <w:tc>
          <w:tcPr>
            <w:tcW w:w="472" w:type="dxa"/>
            <w:tcBorders>
              <w:top w:val="single" w:sz="2" w:space="0" w:color="000000"/>
              <w:left w:val="single" w:sz="2" w:space="0" w:color="000000"/>
              <w:bottom w:val="single" w:sz="2" w:space="0" w:color="000000"/>
              <w:right w:val="single" w:sz="2" w:space="0" w:color="auto"/>
            </w:tcBorders>
          </w:tcPr>
          <w:p w14:paraId="1267E280" w14:textId="7CF03D45" w:rsidR="003D753C" w:rsidRDefault="003D753C" w:rsidP="00B2628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single" w:sz="2" w:space="0" w:color="000000"/>
              <w:bottom w:val="single" w:sz="2" w:space="0" w:color="000000"/>
              <w:right w:val="single" w:sz="2" w:space="0" w:color="000000"/>
            </w:tcBorders>
          </w:tcPr>
          <w:p w14:paraId="276B84D7" w14:textId="77777777" w:rsidR="003D753C" w:rsidRDefault="003D753C" w:rsidP="00B26284">
            <w:pPr>
              <w:pStyle w:val="50-"/>
              <w:ind w:left="0" w:firstLineChars="0" w:firstLine="0"/>
              <w:rPr>
                <w:rFonts w:ascii="ＭＳ Ｐゴシック" w:eastAsia="ＭＳ Ｐゴシック" w:hAnsi="ＭＳ Ｐゴシック"/>
                <w:b/>
                <w:spacing w:val="-6"/>
                <w:sz w:val="16"/>
              </w:rPr>
            </w:pPr>
            <w:r w:rsidRPr="002F162D">
              <w:rPr>
                <w:rFonts w:ascii="ＭＳ Ｐゴシック" w:eastAsia="ＭＳ Ｐゴシック" w:hAnsi="ＭＳ Ｐゴシック" w:hint="eastAsia"/>
                <w:b/>
                <w:spacing w:val="-6"/>
                <w:sz w:val="16"/>
              </w:rPr>
              <w:t>表現を</w:t>
            </w:r>
            <w:r>
              <w:rPr>
                <w:rFonts w:ascii="ＭＳ Ｐゴシック" w:eastAsia="ＭＳ Ｐゴシック" w:hAnsi="ＭＳ Ｐゴシック" w:hint="eastAsia"/>
                <w:b/>
                <w:spacing w:val="-6"/>
                <w:sz w:val="16"/>
              </w:rPr>
              <w:t>比べよう</w:t>
            </w:r>
          </w:p>
          <w:p w14:paraId="62D400D9" w14:textId="0B6B1113" w:rsidR="003D753C" w:rsidRDefault="003D753C" w:rsidP="00B26284">
            <w:pPr>
              <w:pStyle w:val="50-"/>
              <w:ind w:left="0" w:firstLineChars="0" w:firstLine="0"/>
              <w:rPr>
                <w:rFonts w:ascii="ＭＳ Ｐゴシック" w:eastAsia="ＭＳ Ｐゴシック" w:hAnsi="ＭＳ Ｐゴシック"/>
                <w:b/>
                <w:spacing w:val="-6"/>
                <w:sz w:val="16"/>
              </w:rPr>
            </w:pPr>
            <w:r w:rsidRPr="002F162D">
              <w:rPr>
                <w:rFonts w:ascii="ＭＳ Ｐゴシック" w:eastAsia="ＭＳ Ｐゴシック" w:hAnsi="ＭＳ Ｐゴシック" w:hint="eastAsia"/>
                <w:b/>
                <w:spacing w:val="-6"/>
                <w:sz w:val="16"/>
              </w:rPr>
              <w:t>関戸本古今和歌集</w:t>
            </w:r>
          </w:p>
          <w:p w14:paraId="7A316F60" w14:textId="257AACB8" w:rsidR="003D753C" w:rsidRDefault="003D753C" w:rsidP="00B26284">
            <w:pPr>
              <w:pStyle w:val="50-"/>
              <w:ind w:left="0" w:firstLineChars="0" w:firstLine="0"/>
              <w:rPr>
                <w:rFonts w:ascii="ＭＳ Ｐゴシック" w:eastAsia="ＭＳ Ｐゴシック" w:hAnsi="ＭＳ Ｐゴシック"/>
                <w:b/>
                <w:spacing w:val="-6"/>
                <w:sz w:val="16"/>
              </w:rPr>
            </w:pPr>
            <w:r w:rsidRPr="002F162D">
              <w:rPr>
                <w:rFonts w:ascii="ＭＳ Ｐゴシック" w:eastAsia="ＭＳ Ｐゴシック" w:hAnsi="ＭＳ Ｐゴシック" w:hint="eastAsia"/>
                <w:b/>
                <w:spacing w:val="-6"/>
                <w:sz w:val="16"/>
              </w:rPr>
              <w:t>元永本古今和歌集</w:t>
            </w:r>
          </w:p>
          <w:p w14:paraId="366904D1" w14:textId="0C453FF9" w:rsidR="003D753C" w:rsidRPr="002F162D" w:rsidRDefault="003D753C" w:rsidP="00B26284">
            <w:pPr>
              <w:pStyle w:val="50-"/>
              <w:ind w:left="0" w:firstLineChars="0" w:firstLine="0"/>
              <w:rPr>
                <w:rFonts w:ascii="ＭＳ Ｐゴシック" w:eastAsia="ＭＳ Ｐゴシック" w:hAnsi="ＭＳ Ｐゴシック"/>
                <w:b/>
                <w:sz w:val="14"/>
              </w:rPr>
            </w:pPr>
            <w:r w:rsidRPr="007213B5">
              <w:rPr>
                <w:rFonts w:ascii="ＭＳ Ｐ明朝" w:eastAsia="ＭＳ Ｐ明朝" w:hAnsi="ＭＳ Ｐ明朝" w:hint="eastAsia"/>
                <w:spacing w:val="-6"/>
                <w:sz w:val="16"/>
              </w:rPr>
              <w:t>［教科書</w:t>
            </w:r>
            <w:r>
              <w:rPr>
                <w:rFonts w:ascii="ＭＳ Ｐ明朝" w:eastAsia="ＭＳ Ｐ明朝" w:hAnsi="ＭＳ Ｐ明朝"/>
                <w:spacing w:val="-6"/>
                <w:sz w:val="16"/>
              </w:rPr>
              <w:t>P.92</w:t>
            </w:r>
            <w:r w:rsidRPr="007213B5">
              <w:rPr>
                <w:rFonts w:ascii="ＭＳ Ｐ明朝" w:eastAsia="ＭＳ Ｐ明朝" w:hAnsi="ＭＳ Ｐ明朝" w:hint="eastAsia"/>
                <w:spacing w:val="-6"/>
                <w:sz w:val="16"/>
              </w:rPr>
              <w:t>-</w:t>
            </w:r>
            <w:r>
              <w:rPr>
                <w:rFonts w:ascii="ＭＳ Ｐ明朝" w:eastAsia="ＭＳ Ｐ明朝" w:hAnsi="ＭＳ Ｐ明朝"/>
                <w:spacing w:val="-6"/>
                <w:sz w:val="16"/>
              </w:rPr>
              <w:t>93</w:t>
            </w:r>
            <w:r w:rsidRPr="007213B5">
              <w:rPr>
                <w:rFonts w:ascii="ＭＳ Ｐ明朝" w:eastAsia="ＭＳ Ｐ明朝" w:hAnsi="ＭＳ Ｐ明朝"/>
                <w:spacing w:val="-6"/>
                <w:sz w:val="16"/>
              </w:rPr>
              <w:t>］</w:t>
            </w:r>
          </w:p>
        </w:tc>
        <w:tc>
          <w:tcPr>
            <w:tcW w:w="737" w:type="dxa"/>
            <w:vMerge/>
            <w:tcBorders>
              <w:left w:val="single" w:sz="2" w:space="0" w:color="000000"/>
              <w:right w:val="single" w:sz="2" w:space="0" w:color="000000"/>
            </w:tcBorders>
            <w:tcMar>
              <w:left w:w="0" w:type="dxa"/>
              <w:right w:w="0" w:type="dxa"/>
            </w:tcMar>
          </w:tcPr>
          <w:p w14:paraId="75EAA83B" w14:textId="67E87A07" w:rsidR="003D753C" w:rsidRDefault="003D753C" w:rsidP="00B26284">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000000"/>
              <w:left w:val="single" w:sz="2" w:space="0" w:color="000000"/>
              <w:bottom w:val="single" w:sz="2" w:space="0" w:color="000000"/>
              <w:right w:val="single" w:sz="2" w:space="0" w:color="000000"/>
            </w:tcBorders>
          </w:tcPr>
          <w:p w14:paraId="34A140DB" w14:textId="757B0BBA" w:rsidR="003D753C" w:rsidRPr="003C3B78" w:rsidRDefault="003D753C" w:rsidP="00B26284">
            <w:pPr>
              <w:pStyle w:val="70-"/>
              <w:numPr>
                <w:ilvl w:val="0"/>
                <w:numId w:val="39"/>
              </w:numPr>
              <w:ind w:left="241" w:firstLineChars="0" w:hanging="241"/>
              <w:rPr>
                <w:spacing w:val="-10"/>
                <w:szCs w:val="15"/>
              </w:rPr>
            </w:pPr>
            <w:r w:rsidRPr="003C3B78">
              <w:rPr>
                <w:rFonts w:hint="eastAsia"/>
                <w:spacing w:val="-10"/>
                <w:szCs w:val="15"/>
              </w:rPr>
              <w:t>掲出部分が、いずれも『古今和歌集』の同じ歌を書写したものであることを理解し、文字の拡大部分の読み方（「うらめづらしき」）を確認する。</w:t>
            </w:r>
          </w:p>
          <w:p w14:paraId="2941EA47" w14:textId="552CC450" w:rsidR="003D753C" w:rsidRPr="003C3B78" w:rsidRDefault="003D753C" w:rsidP="00B26284">
            <w:pPr>
              <w:pStyle w:val="70-"/>
              <w:numPr>
                <w:ilvl w:val="0"/>
                <w:numId w:val="39"/>
              </w:numPr>
              <w:ind w:left="241" w:firstLineChars="0" w:hanging="241"/>
              <w:rPr>
                <w:spacing w:val="-10"/>
                <w:szCs w:val="15"/>
              </w:rPr>
            </w:pPr>
            <w:r w:rsidRPr="003C3B78">
              <w:rPr>
                <w:rFonts w:ascii="ＭＳ Ｐ明朝" w:eastAsia="ＭＳ Ｐ明朝" w:hAnsi="ＭＳ Ｐ明朝" w:hint="eastAsia"/>
                <w:spacing w:val="-10"/>
                <w:szCs w:val="15"/>
              </w:rPr>
              <w:t>「</w:t>
            </w:r>
            <w:r w:rsidRPr="003C3B78">
              <w:rPr>
                <w:rFonts w:hint="eastAsia"/>
                <w:spacing w:val="-10"/>
                <w:szCs w:val="15"/>
              </w:rPr>
              <w:t>関戸本古今和歌集」と「元永本古今和歌集」の</w:t>
            </w:r>
            <w:r w:rsidRPr="003C3B78">
              <w:rPr>
                <w:rFonts w:hint="eastAsia"/>
                <w:szCs w:val="15"/>
              </w:rPr>
              <w:t>拡大した文字を比較し、表現の特徴やそこから受ける印象の</w:t>
            </w:r>
            <w:r w:rsidRPr="003C3B78">
              <w:rPr>
                <w:rFonts w:hint="eastAsia"/>
                <w:spacing w:val="-10"/>
                <w:szCs w:val="15"/>
              </w:rPr>
              <w:t>違いについてグループで話し合う。</w:t>
            </w:r>
          </w:p>
          <w:p w14:paraId="60C55BAA" w14:textId="611DC891" w:rsidR="003D753C" w:rsidRPr="003C3B78" w:rsidRDefault="003D753C" w:rsidP="00B26284">
            <w:pPr>
              <w:pStyle w:val="70-"/>
              <w:numPr>
                <w:ilvl w:val="0"/>
                <w:numId w:val="39"/>
              </w:numPr>
              <w:ind w:left="241" w:firstLineChars="0" w:hanging="241"/>
              <w:rPr>
                <w:spacing w:val="-10"/>
                <w:szCs w:val="15"/>
              </w:rPr>
            </w:pPr>
            <w:r w:rsidRPr="003C3B78">
              <w:rPr>
                <w:rFonts w:hint="eastAsia"/>
                <w:szCs w:val="15"/>
              </w:rPr>
              <w:t>平仮名と変体仮名の調和、線質、連綿、文字の配置などの観点で、それぞれの表現の特徴を確かめ、その効果を理解する。</w:t>
            </w:r>
          </w:p>
          <w:p w14:paraId="7EB3A769" w14:textId="26F3B048" w:rsidR="003D753C" w:rsidRPr="003C3B78" w:rsidRDefault="003D753C" w:rsidP="00B26284">
            <w:pPr>
              <w:pStyle w:val="70-"/>
              <w:numPr>
                <w:ilvl w:val="0"/>
                <w:numId w:val="39"/>
              </w:numPr>
              <w:ind w:left="241" w:firstLineChars="0" w:hanging="241"/>
              <w:rPr>
                <w:spacing w:val="-10"/>
                <w:szCs w:val="15"/>
              </w:rPr>
            </w:pPr>
            <w:r w:rsidRPr="003C3B78">
              <w:rPr>
                <w:rFonts w:ascii="ＭＳ Ｐ明朝" w:eastAsia="ＭＳ Ｐ明朝" w:hAnsi="ＭＳ Ｐ明朝" w:hint="eastAsia"/>
                <w:spacing w:val="-10"/>
                <w:szCs w:val="15"/>
              </w:rPr>
              <w:t>「</w:t>
            </w:r>
            <w:r w:rsidRPr="003C3B78">
              <w:rPr>
                <w:rFonts w:hint="eastAsia"/>
                <w:spacing w:val="-10"/>
                <w:szCs w:val="15"/>
              </w:rPr>
              <w:t>関戸本古今和歌集」「元永本古今和歌集」の</w:t>
            </w:r>
            <w:r w:rsidRPr="003C3B78">
              <w:rPr>
                <w:rFonts w:hint="eastAsia"/>
                <w:szCs w:val="15"/>
              </w:rPr>
              <w:t>伝来や、和歌の内容と大意、書風や料紙について理解する。</w:t>
            </w:r>
          </w:p>
          <w:p w14:paraId="4644C543" w14:textId="57C560B9" w:rsidR="003D753C" w:rsidRPr="003C3B78" w:rsidRDefault="003D753C" w:rsidP="00B26284">
            <w:pPr>
              <w:pStyle w:val="70-"/>
              <w:numPr>
                <w:ilvl w:val="0"/>
                <w:numId w:val="39"/>
              </w:numPr>
              <w:ind w:left="241" w:firstLineChars="0" w:hanging="241"/>
              <w:rPr>
                <w:spacing w:val="-10"/>
                <w:szCs w:val="15"/>
              </w:rPr>
            </w:pPr>
            <w:r w:rsidRPr="003C3B78">
              <w:rPr>
                <w:rFonts w:hint="eastAsia"/>
                <w:szCs w:val="15"/>
              </w:rPr>
              <w:t>表現の違いに留意し、それぞれの書風や表現の特徴に即した用筆を意識して「関戸本古今和歌集」「元永本古今和歌集」を臨書する。（※文字の拡大部分のみ臨書し、比較してもよい。）</w:t>
            </w:r>
          </w:p>
        </w:tc>
        <w:tc>
          <w:tcPr>
            <w:tcW w:w="3260" w:type="dxa"/>
            <w:vMerge/>
            <w:tcBorders>
              <w:left w:val="single" w:sz="2" w:space="0" w:color="000000"/>
              <w:right w:val="single" w:sz="2" w:space="0" w:color="000000"/>
            </w:tcBorders>
            <w:tcMar>
              <w:left w:w="136" w:type="dxa"/>
              <w:right w:w="136" w:type="dxa"/>
            </w:tcMar>
          </w:tcPr>
          <w:p w14:paraId="57506F7C" w14:textId="4EF7BB23" w:rsidR="003D753C" w:rsidRPr="005B7BF4" w:rsidRDefault="003D753C" w:rsidP="00B26284">
            <w:pPr>
              <w:pStyle w:val="80-"/>
              <w:ind w:leftChars="0" w:left="0" w:rightChars="-30" w:right="-45" w:firstLineChars="0" w:firstLine="0"/>
              <w:rPr>
                <w:sz w:val="16"/>
              </w:rPr>
            </w:pPr>
          </w:p>
        </w:tc>
      </w:tr>
      <w:tr w:rsidR="003D753C" w:rsidRPr="005B7BF4" w14:paraId="60739123" w14:textId="77777777" w:rsidTr="00A40339">
        <w:trPr>
          <w:cantSplit/>
          <w:trHeight w:val="1509"/>
        </w:trPr>
        <w:tc>
          <w:tcPr>
            <w:tcW w:w="470" w:type="dxa"/>
            <w:tcBorders>
              <w:left w:val="single" w:sz="2" w:space="0" w:color="auto"/>
              <w:bottom w:val="single" w:sz="2" w:space="0" w:color="000000"/>
              <w:right w:val="single" w:sz="2" w:space="0" w:color="auto"/>
            </w:tcBorders>
            <w:tcMar>
              <w:left w:w="0" w:type="dxa"/>
              <w:right w:w="0" w:type="dxa"/>
            </w:tcMar>
          </w:tcPr>
          <w:p w14:paraId="42AF82A9" w14:textId="3B27448B" w:rsidR="003D753C" w:rsidRPr="005B7BF4" w:rsidRDefault="003D753C" w:rsidP="00B26284">
            <w:pPr>
              <w:pStyle w:val="20-"/>
              <w:rPr>
                <w:sz w:val="16"/>
              </w:rPr>
            </w:pPr>
            <w:r>
              <w:rPr>
                <w:rFonts w:hint="eastAsia"/>
                <w:sz w:val="16"/>
              </w:rPr>
              <w:t>1</w:t>
            </w:r>
            <w:r>
              <w:rPr>
                <w:sz w:val="16"/>
              </w:rPr>
              <w:t>2</w:t>
            </w:r>
            <w:r>
              <w:rPr>
                <w:rFonts w:hint="eastAsia"/>
                <w:sz w:val="16"/>
              </w:rPr>
              <w:t>月</w:t>
            </w:r>
          </w:p>
        </w:tc>
        <w:tc>
          <w:tcPr>
            <w:tcW w:w="472" w:type="dxa"/>
            <w:tcBorders>
              <w:top w:val="single" w:sz="2" w:space="0" w:color="000000"/>
              <w:left w:val="single" w:sz="2" w:space="0" w:color="auto"/>
              <w:bottom w:val="single" w:sz="2" w:space="0" w:color="000000"/>
              <w:right w:val="single" w:sz="2" w:space="0" w:color="auto"/>
            </w:tcBorders>
          </w:tcPr>
          <w:p w14:paraId="62345360" w14:textId="297AA6DC" w:rsidR="003D753C" w:rsidRPr="008156B0" w:rsidRDefault="003D753C" w:rsidP="00B2628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000000"/>
              <w:left w:val="single" w:sz="2" w:space="0" w:color="auto"/>
              <w:bottom w:val="single" w:sz="2" w:space="0" w:color="000000"/>
              <w:right w:val="single" w:sz="2" w:space="0" w:color="000000"/>
            </w:tcBorders>
          </w:tcPr>
          <w:p w14:paraId="3DDDA277" w14:textId="51402F3C" w:rsidR="003D753C" w:rsidRPr="002F162D" w:rsidRDefault="003D753C" w:rsidP="00B26284">
            <w:pPr>
              <w:pStyle w:val="50-"/>
              <w:ind w:left="0" w:firstLineChars="0" w:firstLine="0"/>
              <w:rPr>
                <w:rFonts w:ascii="ＭＳ Ｐゴシック" w:eastAsia="ＭＳ Ｐゴシック" w:hAnsi="ＭＳ Ｐゴシック"/>
                <w:b/>
                <w:spacing w:val="-6"/>
                <w:sz w:val="16"/>
              </w:rPr>
            </w:pPr>
            <w:r w:rsidRPr="002F162D">
              <w:rPr>
                <w:rFonts w:ascii="ＭＳ Ｐゴシック" w:eastAsia="ＭＳ Ｐゴシック" w:hAnsi="ＭＳ Ｐゴシック" w:hint="eastAsia"/>
                <w:b/>
                <w:spacing w:val="-6"/>
                <w:sz w:val="16"/>
              </w:rPr>
              <w:t>受け継がれる仮名の書</w:t>
            </w:r>
          </w:p>
          <w:p w14:paraId="1ADE28B5" w14:textId="4F16B52C" w:rsidR="003D753C" w:rsidRPr="00F77229" w:rsidRDefault="003D753C" w:rsidP="00B26284">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P.9</w:t>
            </w:r>
            <w:r w:rsidRPr="007213B5">
              <w:rPr>
                <w:rFonts w:ascii="ＭＳ Ｐ明朝" w:eastAsia="ＭＳ Ｐ明朝" w:hAnsi="ＭＳ Ｐ明朝" w:hint="eastAsia"/>
                <w:sz w:val="16"/>
              </w:rPr>
              <w:t>4-</w:t>
            </w:r>
            <w:r>
              <w:rPr>
                <w:rFonts w:ascii="ＭＳ Ｐ明朝" w:eastAsia="ＭＳ Ｐ明朝" w:hAnsi="ＭＳ Ｐ明朝"/>
                <w:sz w:val="16"/>
              </w:rPr>
              <w:t>9</w:t>
            </w:r>
            <w:r w:rsidRPr="007213B5">
              <w:rPr>
                <w:rFonts w:ascii="ＭＳ Ｐ明朝" w:eastAsia="ＭＳ Ｐ明朝" w:hAnsi="ＭＳ Ｐ明朝" w:hint="eastAsia"/>
                <w:sz w:val="16"/>
              </w:rPr>
              <w:t>5</w:t>
            </w:r>
            <w:r w:rsidRPr="007213B5">
              <w:rPr>
                <w:rFonts w:ascii="ＭＳ Ｐ明朝" w:eastAsia="ＭＳ Ｐ明朝" w:hAnsi="ＭＳ Ｐ明朝"/>
                <w:sz w:val="16"/>
              </w:rPr>
              <w:t>］</w:t>
            </w:r>
          </w:p>
        </w:tc>
        <w:tc>
          <w:tcPr>
            <w:tcW w:w="737" w:type="dxa"/>
            <w:vMerge/>
            <w:tcBorders>
              <w:left w:val="single" w:sz="2" w:space="0" w:color="000000"/>
              <w:bottom w:val="single" w:sz="2" w:space="0" w:color="000000"/>
              <w:right w:val="single" w:sz="2" w:space="0" w:color="000000"/>
            </w:tcBorders>
            <w:tcMar>
              <w:left w:w="0" w:type="dxa"/>
              <w:right w:w="0" w:type="dxa"/>
            </w:tcMar>
          </w:tcPr>
          <w:p w14:paraId="590DB2FD" w14:textId="7F94C1C7" w:rsidR="003D753C" w:rsidRPr="006B2097" w:rsidRDefault="003D753C" w:rsidP="00B26284">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000000"/>
              <w:left w:val="single" w:sz="2" w:space="0" w:color="000000"/>
              <w:bottom w:val="single" w:sz="2" w:space="0" w:color="000000"/>
              <w:right w:val="single" w:sz="2" w:space="0" w:color="000000"/>
            </w:tcBorders>
          </w:tcPr>
          <w:p w14:paraId="108E898E" w14:textId="18B38E2C" w:rsidR="003D753C" w:rsidRPr="003C3B78" w:rsidRDefault="003D753C" w:rsidP="00B26284">
            <w:pPr>
              <w:pStyle w:val="70-"/>
              <w:numPr>
                <w:ilvl w:val="0"/>
                <w:numId w:val="22"/>
              </w:numPr>
              <w:ind w:left="238" w:firstLineChars="0" w:hanging="238"/>
              <w:rPr>
                <w:szCs w:val="22"/>
              </w:rPr>
            </w:pPr>
            <w:r w:rsidRPr="003C3B78">
              <w:rPr>
                <w:rFonts w:hint="eastAsia"/>
                <w:szCs w:val="22"/>
              </w:rPr>
              <w:t>「本阿弥切本古今和歌集」の例をもとに、古筆がさまざまな形で受け継がれてきたことを理解する。</w:t>
            </w:r>
          </w:p>
          <w:p w14:paraId="1D18B73B" w14:textId="7AD8849F" w:rsidR="003D753C" w:rsidRPr="00BB20EC" w:rsidRDefault="003D753C" w:rsidP="00B26284">
            <w:pPr>
              <w:pStyle w:val="70-"/>
              <w:numPr>
                <w:ilvl w:val="0"/>
                <w:numId w:val="22"/>
              </w:numPr>
              <w:ind w:left="220" w:firstLineChars="0" w:hanging="220"/>
              <w:rPr>
                <w:sz w:val="16"/>
                <w:shd w:val="pct15" w:color="auto" w:fill="FFFFFF"/>
              </w:rPr>
            </w:pPr>
            <w:r w:rsidRPr="003C3B78">
              <w:rPr>
                <w:rFonts w:hint="eastAsia"/>
                <w:szCs w:val="22"/>
              </w:rPr>
              <w:t>「さまざまな形で受け継ぐ」を確認し、手鑑や掛軸など、古筆切を継承し鑑賞するために生み出された形式を知る。</w:t>
            </w:r>
          </w:p>
        </w:tc>
        <w:tc>
          <w:tcPr>
            <w:tcW w:w="3260" w:type="dxa"/>
            <w:vMerge/>
            <w:tcBorders>
              <w:left w:val="single" w:sz="2" w:space="0" w:color="000000"/>
              <w:bottom w:val="single" w:sz="2" w:space="0" w:color="000000"/>
              <w:right w:val="single" w:sz="2" w:space="0" w:color="000000"/>
            </w:tcBorders>
            <w:tcMar>
              <w:left w:w="136" w:type="dxa"/>
              <w:right w:w="136" w:type="dxa"/>
            </w:tcMar>
          </w:tcPr>
          <w:p w14:paraId="143F6E35" w14:textId="2849FFE3" w:rsidR="003D753C" w:rsidRPr="00782AB2" w:rsidRDefault="003D753C" w:rsidP="00B26284">
            <w:pPr>
              <w:pStyle w:val="80-"/>
              <w:ind w:leftChars="0" w:left="0" w:rightChars="-30" w:right="-45" w:firstLineChars="0" w:firstLine="0"/>
              <w:rPr>
                <w:sz w:val="16"/>
              </w:rPr>
            </w:pPr>
          </w:p>
        </w:tc>
      </w:tr>
    </w:tbl>
    <w:p w14:paraId="717E007F" w14:textId="1AB8D39F" w:rsidR="00572FBC" w:rsidRDefault="00A114CC">
      <w:r>
        <w:rPr>
          <w:rFonts w:hint="eastAsia"/>
          <w:noProof/>
          <w:sz w:val="16"/>
        </w:rPr>
        <mc:AlternateContent>
          <mc:Choice Requires="wps">
            <w:drawing>
              <wp:anchor distT="0" distB="0" distL="114300" distR="114300" simplePos="0" relativeHeight="251671552" behindDoc="0" locked="0" layoutInCell="1" allowOverlap="1" wp14:anchorId="1A2713D3" wp14:editId="5D140EEA">
                <wp:simplePos x="0" y="0"/>
                <wp:positionH relativeFrom="column">
                  <wp:posOffset>-106045</wp:posOffset>
                </wp:positionH>
                <wp:positionV relativeFrom="paragraph">
                  <wp:posOffset>-9253075</wp:posOffset>
                </wp:positionV>
                <wp:extent cx="6867525" cy="29527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69EA258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0E82548B" w14:textId="77777777" w:rsidR="00A114CC" w:rsidRDefault="00A114CC" w:rsidP="00045F15">
                                  <w:pPr>
                                    <w:pStyle w:val="10-"/>
                                  </w:pPr>
                                  <w:r>
                                    <w:rPr>
                                      <w:rFonts w:hint="eastAsia"/>
                                    </w:rPr>
                                    <w:t>月</w:t>
                                  </w:r>
                                </w:p>
                              </w:tc>
                              <w:tc>
                                <w:tcPr>
                                  <w:tcW w:w="471" w:type="dxa"/>
                                  <w:shd w:val="clear" w:color="auto" w:fill="4C4C4C"/>
                                  <w:vAlign w:val="center"/>
                                </w:tcPr>
                                <w:p w14:paraId="38F223E0"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3C5717E0" w14:textId="77777777" w:rsidR="00A114CC" w:rsidRDefault="00A114CC" w:rsidP="00045F15">
                                  <w:pPr>
                                    <w:pStyle w:val="10-"/>
                                  </w:pPr>
                                  <w:r>
                                    <w:rPr>
                                      <w:rFonts w:hint="eastAsia"/>
                                    </w:rPr>
                                    <w:t>単元名・教材名</w:t>
                                  </w:r>
                                </w:p>
                              </w:tc>
                              <w:tc>
                                <w:tcPr>
                                  <w:tcW w:w="737" w:type="dxa"/>
                                  <w:shd w:val="clear" w:color="auto" w:fill="4C4C4C"/>
                                  <w:vAlign w:val="center"/>
                                </w:tcPr>
                                <w:p w14:paraId="743BBB7F"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3294F026"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16CDA2C5" w14:textId="77777777" w:rsidR="00A114CC" w:rsidRDefault="00A114CC" w:rsidP="00045F15">
                                  <w:pPr>
                                    <w:pStyle w:val="10-"/>
                                  </w:pPr>
                                  <w:r>
                                    <w:rPr>
                                      <w:rFonts w:hint="eastAsia"/>
                                    </w:rPr>
                                    <w:t>目標</w:t>
                                  </w:r>
                                </w:p>
                              </w:tc>
                            </w:tr>
                          </w:tbl>
                          <w:p w14:paraId="56AF5EB9"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13D3" id="テキスト ボックス 8" o:spid="_x0000_s1032" type="#_x0000_t202" style="position:absolute;left:0;text-align:left;margin-left:-8.35pt;margin-top:-728.6pt;width:540.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69EA258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0E82548B" w14:textId="77777777" w:rsidR="00A114CC" w:rsidRDefault="00A114CC" w:rsidP="00045F15">
                            <w:pPr>
                              <w:pStyle w:val="10-"/>
                            </w:pPr>
                            <w:r>
                              <w:rPr>
                                <w:rFonts w:hint="eastAsia"/>
                              </w:rPr>
                              <w:t>月</w:t>
                            </w:r>
                          </w:p>
                        </w:tc>
                        <w:tc>
                          <w:tcPr>
                            <w:tcW w:w="471" w:type="dxa"/>
                            <w:shd w:val="clear" w:color="auto" w:fill="4C4C4C"/>
                            <w:vAlign w:val="center"/>
                          </w:tcPr>
                          <w:p w14:paraId="38F223E0"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3C5717E0" w14:textId="77777777" w:rsidR="00A114CC" w:rsidRDefault="00A114CC" w:rsidP="00045F15">
                            <w:pPr>
                              <w:pStyle w:val="10-"/>
                            </w:pPr>
                            <w:r>
                              <w:rPr>
                                <w:rFonts w:hint="eastAsia"/>
                              </w:rPr>
                              <w:t>単元名・教材名</w:t>
                            </w:r>
                          </w:p>
                        </w:tc>
                        <w:tc>
                          <w:tcPr>
                            <w:tcW w:w="737" w:type="dxa"/>
                            <w:shd w:val="clear" w:color="auto" w:fill="4C4C4C"/>
                            <w:vAlign w:val="center"/>
                          </w:tcPr>
                          <w:p w14:paraId="743BBB7F"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3294F026"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16CDA2C5" w14:textId="77777777" w:rsidR="00A114CC" w:rsidRDefault="00A114CC" w:rsidP="00045F15">
                            <w:pPr>
                              <w:pStyle w:val="10-"/>
                            </w:pPr>
                            <w:r>
                              <w:rPr>
                                <w:rFonts w:hint="eastAsia"/>
                              </w:rPr>
                              <w:t>目標</w:t>
                            </w:r>
                          </w:p>
                        </w:tc>
                      </w:tr>
                    </w:tbl>
                    <w:p w14:paraId="56AF5EB9" w14:textId="77777777" w:rsidR="00A114CC" w:rsidRDefault="00A114CC" w:rsidP="00A114CC"/>
                  </w:txbxContent>
                </v:textbox>
              </v:shape>
            </w:pict>
          </mc:Fallback>
        </mc:AlternateContent>
      </w:r>
    </w:p>
    <w:p w14:paraId="4E7DF7F9" w14:textId="77777777" w:rsidR="00572FBC" w:rsidRDefault="00572FBC"/>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3D753C" w14:paraId="023F573F" w14:textId="77777777" w:rsidTr="00922B8F">
        <w:trPr>
          <w:cantSplit/>
        </w:trPr>
        <w:tc>
          <w:tcPr>
            <w:tcW w:w="470" w:type="dxa"/>
            <w:vMerge w:val="restart"/>
            <w:tcBorders>
              <w:top w:val="single" w:sz="2" w:space="0" w:color="000000"/>
              <w:left w:val="single" w:sz="2" w:space="0" w:color="auto"/>
              <w:right w:val="single" w:sz="2" w:space="0" w:color="auto"/>
            </w:tcBorders>
            <w:tcMar>
              <w:left w:w="0" w:type="dxa"/>
              <w:right w:w="0" w:type="dxa"/>
            </w:tcMar>
          </w:tcPr>
          <w:p w14:paraId="03A2CF8E" w14:textId="77777777" w:rsidR="003D753C" w:rsidRPr="005B7BF4" w:rsidRDefault="003D753C" w:rsidP="00922B8F">
            <w:pPr>
              <w:pStyle w:val="20-"/>
              <w:rPr>
                <w:sz w:val="16"/>
              </w:rPr>
            </w:pPr>
            <w:r>
              <w:rPr>
                <w:rFonts w:hint="eastAsia"/>
                <w:sz w:val="16"/>
              </w:rPr>
              <w:lastRenderedPageBreak/>
              <w:t>12月</w:t>
            </w:r>
          </w:p>
        </w:tc>
        <w:tc>
          <w:tcPr>
            <w:tcW w:w="9956" w:type="dxa"/>
            <w:gridSpan w:val="5"/>
            <w:tcBorders>
              <w:top w:val="single" w:sz="2" w:space="0" w:color="000000"/>
              <w:left w:val="single" w:sz="2" w:space="0" w:color="auto"/>
              <w:bottom w:val="single" w:sz="2" w:space="0" w:color="000000"/>
              <w:right w:val="single" w:sz="2" w:space="0" w:color="000000"/>
            </w:tcBorders>
          </w:tcPr>
          <w:p w14:paraId="18013AF4" w14:textId="2B97258E" w:rsidR="003D753C" w:rsidRDefault="003D753C" w:rsidP="00922B8F">
            <w:pPr>
              <w:pStyle w:val="80-"/>
              <w:ind w:leftChars="0" w:left="406" w:hangingChars="253" w:hanging="406"/>
              <w:rPr>
                <w:sz w:val="16"/>
              </w:rPr>
            </w:pPr>
            <w:r>
              <w:rPr>
                <w:rFonts w:ascii="ＭＳ ゴシック" w:eastAsia="ＭＳ ゴシック" w:hAnsi="ＭＳ ゴシック" w:hint="eastAsia"/>
                <w:b/>
                <w:sz w:val="16"/>
              </w:rPr>
              <w:t>3.構成を学ぶ</w:t>
            </w:r>
          </w:p>
        </w:tc>
      </w:tr>
      <w:tr w:rsidR="003D753C" w:rsidRPr="005B7BF4" w14:paraId="2C1D318D" w14:textId="77777777" w:rsidTr="00922B8F">
        <w:trPr>
          <w:cantSplit/>
          <w:trHeight w:val="2544"/>
        </w:trPr>
        <w:tc>
          <w:tcPr>
            <w:tcW w:w="470" w:type="dxa"/>
            <w:vMerge/>
            <w:tcBorders>
              <w:left w:val="single" w:sz="2" w:space="0" w:color="auto"/>
              <w:right w:val="single" w:sz="2" w:space="0" w:color="auto"/>
            </w:tcBorders>
            <w:tcMar>
              <w:left w:w="0" w:type="dxa"/>
              <w:right w:w="0" w:type="dxa"/>
            </w:tcMar>
          </w:tcPr>
          <w:p w14:paraId="7B4EC605" w14:textId="77777777" w:rsidR="003D753C" w:rsidRPr="005B7BF4" w:rsidRDefault="003D753C" w:rsidP="00922B8F">
            <w:pPr>
              <w:pStyle w:val="20-"/>
              <w:rPr>
                <w:sz w:val="16"/>
              </w:rPr>
            </w:pPr>
          </w:p>
        </w:tc>
        <w:tc>
          <w:tcPr>
            <w:tcW w:w="472" w:type="dxa"/>
            <w:tcBorders>
              <w:top w:val="single" w:sz="2" w:space="0" w:color="000000"/>
              <w:left w:val="single" w:sz="2" w:space="0" w:color="auto"/>
              <w:right w:val="single" w:sz="2" w:space="0" w:color="auto"/>
            </w:tcBorders>
          </w:tcPr>
          <w:p w14:paraId="180F9EE3" w14:textId="0E3706AE" w:rsidR="003D753C" w:rsidRDefault="003D753C" w:rsidP="00922B8F">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2</w:t>
            </w:r>
          </w:p>
        </w:tc>
        <w:tc>
          <w:tcPr>
            <w:tcW w:w="2407" w:type="dxa"/>
            <w:tcBorders>
              <w:top w:val="single" w:sz="2" w:space="0" w:color="000000"/>
              <w:left w:val="single" w:sz="2" w:space="0" w:color="auto"/>
              <w:bottom w:val="single" w:sz="4" w:space="0" w:color="auto"/>
              <w:right w:val="single" w:sz="2" w:space="0" w:color="auto"/>
            </w:tcBorders>
          </w:tcPr>
          <w:p w14:paraId="2A4F21B0" w14:textId="77777777" w:rsidR="003D753C" w:rsidRPr="002F162D" w:rsidRDefault="003D753C" w:rsidP="00922B8F">
            <w:pPr>
              <w:pStyle w:val="50-"/>
              <w:ind w:left="0" w:firstLineChars="0" w:firstLine="0"/>
              <w:rPr>
                <w:rFonts w:ascii="ＭＳ Ｐゴシック" w:eastAsia="ＭＳ Ｐゴシック" w:hAnsi="ＭＳ Ｐゴシック"/>
                <w:b/>
                <w:spacing w:val="-6"/>
                <w:sz w:val="16"/>
              </w:rPr>
            </w:pPr>
            <w:r>
              <w:rPr>
                <w:rFonts w:ascii="ＭＳ Ｐゴシック" w:eastAsia="ＭＳ Ｐゴシック" w:hAnsi="ＭＳ Ｐゴシック" w:hint="eastAsia"/>
                <w:b/>
                <w:spacing w:val="-6"/>
                <w:sz w:val="16"/>
              </w:rPr>
              <w:t>継色紙</w:t>
            </w:r>
          </w:p>
          <w:p w14:paraId="38CC31C2" w14:textId="77777777" w:rsidR="003D753C" w:rsidRDefault="003D753C" w:rsidP="00922B8F">
            <w:pPr>
              <w:pStyle w:val="50-"/>
              <w:ind w:left="0" w:firstLineChars="0" w:firstLine="0"/>
              <w:rPr>
                <w:rFonts w:ascii="ＭＳ Ｐ明朝" w:eastAsia="ＭＳ Ｐ明朝" w:hAnsi="ＭＳ Ｐ明朝"/>
                <w:spacing w:val="-6"/>
                <w:sz w:val="16"/>
              </w:rPr>
            </w:pPr>
            <w:r w:rsidRPr="007213B5">
              <w:rPr>
                <w:rFonts w:ascii="ＭＳ Ｐ明朝" w:eastAsia="ＭＳ Ｐ明朝" w:hAnsi="ＭＳ Ｐ明朝" w:hint="eastAsia"/>
                <w:spacing w:val="-6"/>
                <w:sz w:val="16"/>
              </w:rPr>
              <w:t>［教科</w:t>
            </w:r>
            <w:r w:rsidRPr="00BA0631">
              <w:rPr>
                <w:rFonts w:ascii="ＭＳ Ｐ明朝" w:eastAsia="ＭＳ Ｐ明朝" w:hAnsi="ＭＳ Ｐ明朝" w:hint="eastAsia"/>
                <w:spacing w:val="-6"/>
                <w:sz w:val="16"/>
              </w:rPr>
              <w:t>書</w:t>
            </w:r>
            <w:r w:rsidRPr="00BA0631">
              <w:rPr>
                <w:rFonts w:ascii="ＭＳ Ｐ明朝" w:eastAsia="ＭＳ Ｐ明朝" w:hAnsi="ＭＳ Ｐ明朝"/>
                <w:spacing w:val="-6"/>
                <w:sz w:val="16"/>
              </w:rPr>
              <w:t>P.96</w:t>
            </w:r>
            <w:r w:rsidRPr="00BA0631">
              <w:rPr>
                <w:rFonts w:ascii="ＭＳ Ｐ明朝" w:eastAsia="ＭＳ Ｐ明朝" w:hAnsi="ＭＳ Ｐ明朝" w:hint="eastAsia"/>
                <w:spacing w:val="-6"/>
                <w:sz w:val="16"/>
              </w:rPr>
              <w:t>-</w:t>
            </w:r>
            <w:r w:rsidRPr="00BA0631">
              <w:rPr>
                <w:rFonts w:ascii="ＭＳ Ｐ明朝" w:eastAsia="ＭＳ Ｐ明朝" w:hAnsi="ＭＳ Ｐ明朝"/>
                <w:spacing w:val="-6"/>
                <w:sz w:val="16"/>
              </w:rPr>
              <w:t>97］</w:t>
            </w:r>
          </w:p>
          <w:p w14:paraId="0C9DAAA2" w14:textId="77777777" w:rsidR="003D753C" w:rsidRDefault="003D753C" w:rsidP="00922B8F">
            <w:pPr>
              <w:pStyle w:val="50-"/>
              <w:ind w:left="0" w:firstLineChars="0" w:firstLine="0"/>
              <w:rPr>
                <w:rFonts w:ascii="ＭＳ Ｐゴシック" w:eastAsia="ＭＳ Ｐゴシック" w:hAnsi="ＭＳ Ｐゴシック"/>
                <w:b/>
                <w:spacing w:val="-6"/>
                <w:sz w:val="16"/>
              </w:rPr>
            </w:pPr>
            <w:r w:rsidRPr="002F162D">
              <w:rPr>
                <w:rFonts w:ascii="ＭＳ Ｐゴシック" w:eastAsia="ＭＳ Ｐゴシック" w:hAnsi="ＭＳ Ｐゴシック" w:hint="eastAsia"/>
                <w:b/>
                <w:spacing w:val="-6"/>
                <w:sz w:val="16"/>
              </w:rPr>
              <w:t>寸松庵色紙</w:t>
            </w:r>
          </w:p>
          <w:p w14:paraId="17A7C373" w14:textId="77777777" w:rsidR="003D753C" w:rsidRPr="002F162D" w:rsidRDefault="003D753C" w:rsidP="00922B8F">
            <w:pPr>
              <w:pStyle w:val="50-"/>
              <w:ind w:left="0" w:firstLineChars="0" w:firstLine="0"/>
              <w:rPr>
                <w:rFonts w:ascii="ＭＳ Ｐゴシック" w:eastAsia="ＭＳ Ｐゴシック" w:hAnsi="ＭＳ Ｐゴシック"/>
                <w:b/>
                <w:spacing w:val="-6"/>
                <w:sz w:val="16"/>
              </w:rPr>
            </w:pPr>
            <w:r w:rsidRPr="002F162D">
              <w:rPr>
                <w:rFonts w:ascii="ＭＳ Ｐゴシック" w:eastAsia="ＭＳ Ｐゴシック" w:hAnsi="ＭＳ Ｐゴシック" w:hint="eastAsia"/>
                <w:b/>
                <w:spacing w:val="-6"/>
                <w:sz w:val="16"/>
              </w:rPr>
              <w:t>升色紙</w:t>
            </w:r>
          </w:p>
          <w:p w14:paraId="1A01C7E7" w14:textId="77777777" w:rsidR="003D753C" w:rsidRPr="00632C4D" w:rsidRDefault="003D753C" w:rsidP="00922B8F">
            <w:pPr>
              <w:pStyle w:val="50-"/>
              <w:ind w:left="0" w:firstLineChars="0" w:firstLine="0"/>
              <w:rPr>
                <w:rFonts w:ascii="ＭＳ Ｐゴシック" w:eastAsia="ＭＳ Ｐゴシック" w:hAnsi="ＭＳ Ｐゴシック"/>
                <w:b/>
                <w:spacing w:val="-6"/>
                <w:sz w:val="16"/>
              </w:rPr>
            </w:pPr>
            <w:r w:rsidRPr="007213B5">
              <w:rPr>
                <w:rFonts w:ascii="ＭＳ Ｐ明朝" w:eastAsia="ＭＳ Ｐ明朝" w:hAnsi="ＭＳ Ｐ明朝" w:hint="eastAsia"/>
                <w:spacing w:val="-6"/>
                <w:sz w:val="16"/>
              </w:rPr>
              <w:t>［教科書</w:t>
            </w:r>
            <w:r>
              <w:rPr>
                <w:rFonts w:ascii="ＭＳ Ｐ明朝" w:eastAsia="ＭＳ Ｐ明朝" w:hAnsi="ＭＳ Ｐ明朝"/>
                <w:spacing w:val="-6"/>
                <w:sz w:val="16"/>
              </w:rPr>
              <w:t>P.9</w:t>
            </w:r>
            <w:r w:rsidRPr="007213B5">
              <w:rPr>
                <w:rFonts w:ascii="ＭＳ Ｐ明朝" w:eastAsia="ＭＳ Ｐ明朝" w:hAnsi="ＭＳ Ｐ明朝" w:hint="eastAsia"/>
                <w:spacing w:val="-6"/>
                <w:sz w:val="16"/>
              </w:rPr>
              <w:t>8</w:t>
            </w:r>
            <w:r>
              <w:rPr>
                <w:rFonts w:ascii="ＭＳ Ｐ明朝" w:eastAsia="ＭＳ Ｐ明朝" w:hAnsi="ＭＳ Ｐ明朝" w:hint="eastAsia"/>
                <w:spacing w:val="-6"/>
                <w:sz w:val="16"/>
              </w:rPr>
              <w:t>-</w:t>
            </w:r>
            <w:r>
              <w:rPr>
                <w:rFonts w:ascii="ＭＳ Ｐ明朝" w:eastAsia="ＭＳ Ｐ明朝" w:hAnsi="ＭＳ Ｐ明朝"/>
                <w:spacing w:val="-6"/>
                <w:sz w:val="16"/>
              </w:rPr>
              <w:t>9</w:t>
            </w:r>
            <w:r>
              <w:rPr>
                <w:rFonts w:ascii="ＭＳ Ｐ明朝" w:eastAsia="ＭＳ Ｐ明朝" w:hAnsi="ＭＳ Ｐ明朝" w:hint="eastAsia"/>
                <w:spacing w:val="-6"/>
                <w:sz w:val="16"/>
              </w:rPr>
              <w:t>9</w:t>
            </w:r>
            <w:r w:rsidRPr="007213B5">
              <w:rPr>
                <w:rFonts w:ascii="ＭＳ Ｐ明朝" w:eastAsia="ＭＳ Ｐ明朝" w:hAnsi="ＭＳ Ｐ明朝"/>
                <w:spacing w:val="-6"/>
                <w:sz w:val="16"/>
              </w:rPr>
              <w:t>］</w:t>
            </w:r>
          </w:p>
        </w:tc>
        <w:tc>
          <w:tcPr>
            <w:tcW w:w="737" w:type="dxa"/>
            <w:vMerge w:val="restart"/>
            <w:tcBorders>
              <w:top w:val="single" w:sz="2" w:space="0" w:color="000000"/>
              <w:left w:val="single" w:sz="2" w:space="0" w:color="auto"/>
              <w:right w:val="single" w:sz="2" w:space="0" w:color="auto"/>
            </w:tcBorders>
            <w:tcMar>
              <w:left w:w="0" w:type="dxa"/>
              <w:right w:w="0" w:type="dxa"/>
            </w:tcMar>
          </w:tcPr>
          <w:p w14:paraId="7AD852E6" w14:textId="77777777" w:rsidR="003D753C" w:rsidRDefault="003D753C" w:rsidP="00922B8F">
            <w:pPr>
              <w:pStyle w:val="60-"/>
              <w:spacing w:line="200" w:lineRule="exact"/>
              <w:ind w:leftChars="50" w:left="75"/>
              <w:jc w:val="left"/>
              <w:rPr>
                <w:rFonts w:ascii="ＭＳ Ｐゴシック" w:eastAsia="ＭＳ Ｐゴシック" w:hAnsi="ＭＳ Ｐゴシック"/>
                <w:spacing w:val="-10"/>
                <w:sz w:val="14"/>
                <w:szCs w:val="18"/>
              </w:rPr>
            </w:pPr>
            <w:r w:rsidRPr="00F27DA8">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spacing w:val="-10"/>
                <w:sz w:val="14"/>
                <w:szCs w:val="18"/>
              </w:rPr>
              <w:t>⑶</w:t>
            </w:r>
          </w:p>
          <w:p w14:paraId="44807E62" w14:textId="77777777" w:rsidR="003D753C" w:rsidRDefault="003D753C" w:rsidP="00922B8F">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4BA3CB93" w14:textId="77777777" w:rsidR="003D753C" w:rsidRDefault="003D753C" w:rsidP="00922B8F">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イ（イ）</w:t>
            </w:r>
          </w:p>
          <w:p w14:paraId="515EBA70" w14:textId="350994F2" w:rsidR="003D753C" w:rsidRPr="00F27DA8" w:rsidRDefault="003D753C" w:rsidP="00922B8F">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69C0DAC5" w14:textId="77777777" w:rsidR="003D753C" w:rsidRDefault="003D753C"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579B3F0A" w14:textId="77777777" w:rsidR="003D753C" w:rsidRDefault="003D753C"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06C5014" w14:textId="77777777" w:rsidR="003D753C" w:rsidRDefault="003D753C" w:rsidP="00922B8F">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3A234C81" w14:textId="7B87B65F" w:rsidR="003D753C" w:rsidRDefault="003D753C" w:rsidP="00922B8F">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605E04F4" w14:textId="77777777" w:rsidR="003D753C" w:rsidRDefault="003D753C"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773AC754" w14:textId="7648C297" w:rsidR="003D753C" w:rsidRDefault="003D753C"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auto"/>
              <w:bottom w:val="single" w:sz="4" w:space="0" w:color="auto"/>
              <w:right w:val="single" w:sz="2" w:space="0" w:color="auto"/>
            </w:tcBorders>
          </w:tcPr>
          <w:p w14:paraId="24FDD2E2" w14:textId="77777777" w:rsidR="003D753C" w:rsidRPr="003C3B78" w:rsidRDefault="003D753C" w:rsidP="00922B8F">
            <w:pPr>
              <w:ind w:left="225" w:hangingChars="150" w:hanging="225"/>
            </w:pPr>
            <w:r w:rsidRPr="003C3B78">
              <w:rPr>
                <w:rFonts w:hint="eastAsia"/>
              </w:rPr>
              <w:t>①</w:t>
            </w:r>
            <w:r w:rsidRPr="003C3B78">
              <w:t xml:space="preserve"> </w:t>
            </w:r>
            <w:r w:rsidRPr="003C3B78">
              <w:rPr>
                <w:rFonts w:hint="eastAsia"/>
              </w:rPr>
              <w:t>教科書</w:t>
            </w:r>
            <w:r w:rsidRPr="003C3B78">
              <w:t>P.97</w:t>
            </w:r>
            <w:r w:rsidRPr="003C3B78">
              <w:rPr>
                <w:rFonts w:hint="eastAsia"/>
              </w:rPr>
              <w:t>「学習のめあて」を確認する。</w:t>
            </w:r>
          </w:p>
          <w:p w14:paraId="388FFB33" w14:textId="77777777" w:rsidR="003D753C" w:rsidRPr="003C3B78" w:rsidRDefault="003D753C" w:rsidP="00922B8F">
            <w:pPr>
              <w:ind w:left="225" w:hangingChars="150" w:hanging="225"/>
            </w:pPr>
            <w:r w:rsidRPr="003C3B78">
              <w:rPr>
                <w:rFonts w:hint="eastAsia"/>
              </w:rPr>
              <w:t>②「継色紙」と「方丈庭園」を合わせて鑑賞することで、日本文化における「間」の美意識について理解する。</w:t>
            </w:r>
          </w:p>
          <w:p w14:paraId="06A497DE" w14:textId="77777777" w:rsidR="003D753C" w:rsidRPr="003C3B78" w:rsidRDefault="003D753C" w:rsidP="00922B8F">
            <w:pPr>
              <w:pStyle w:val="70-"/>
              <w:ind w:left="195" w:hangingChars="150" w:hanging="195"/>
            </w:pPr>
            <w:r w:rsidRPr="003C3B78">
              <w:rPr>
                <w:rFonts w:ascii="ＭＳ Ｐ明朝" w:eastAsia="ＭＳ Ｐ明朝" w:hAnsi="ＭＳ Ｐ明朝" w:hint="eastAsia"/>
                <w:spacing w:val="-10"/>
              </w:rPr>
              <w:t>③ 「</w:t>
            </w:r>
            <w:r w:rsidRPr="003C3B78">
              <w:rPr>
                <w:rFonts w:hint="eastAsia"/>
                <w:spacing w:val="-10"/>
              </w:rPr>
              <w:t>寸松庵色紙」と「升色紙」</w:t>
            </w:r>
            <w:r w:rsidRPr="003C3B78">
              <w:rPr>
                <w:rFonts w:hint="eastAsia"/>
              </w:rPr>
              <w:t>を比較し、紙面構成の特徴や、そこから受ける印象の違いについてグループで話し合う。</w:t>
            </w:r>
          </w:p>
          <w:p w14:paraId="7362C5EF" w14:textId="77777777" w:rsidR="003D753C" w:rsidRPr="003C3B78" w:rsidRDefault="003D753C" w:rsidP="00922B8F">
            <w:pPr>
              <w:pStyle w:val="70-"/>
              <w:ind w:left="225" w:hangingChars="150" w:hanging="225"/>
              <w:rPr>
                <w:spacing w:val="-10"/>
              </w:rPr>
            </w:pPr>
            <w:r w:rsidRPr="003C3B78">
              <w:rPr>
                <w:rFonts w:hint="eastAsia"/>
              </w:rPr>
              <w:t>④ 文字群と余白の位置、字間･行間、文字の大きさ、線の太さの変化などの観点で、それぞれの紙面構成の特徴を確かめ、その効果を理解する。</w:t>
            </w:r>
          </w:p>
          <w:p w14:paraId="2F505B0F" w14:textId="77777777" w:rsidR="003D753C" w:rsidRPr="003C3B78" w:rsidRDefault="003D753C" w:rsidP="00922B8F">
            <w:pPr>
              <w:pStyle w:val="70-"/>
              <w:ind w:left="195" w:hangingChars="150" w:hanging="195"/>
              <w:rPr>
                <w:spacing w:val="-10"/>
              </w:rPr>
            </w:pPr>
            <w:r w:rsidRPr="003C3B78">
              <w:rPr>
                <w:rFonts w:ascii="ＭＳ Ｐ明朝" w:eastAsia="ＭＳ Ｐ明朝" w:hAnsi="ＭＳ Ｐ明朝" w:hint="eastAsia"/>
                <w:spacing w:val="-10"/>
              </w:rPr>
              <w:t>⑤</w:t>
            </w:r>
            <w:r w:rsidRPr="003C3B78">
              <w:rPr>
                <w:rFonts w:hint="eastAsia"/>
              </w:rPr>
              <w:t>「継色紙」</w:t>
            </w:r>
            <w:r w:rsidRPr="003C3B78">
              <w:rPr>
                <w:rFonts w:ascii="ＭＳ Ｐ明朝" w:eastAsia="ＭＳ Ｐ明朝" w:hAnsi="ＭＳ Ｐ明朝" w:hint="eastAsia"/>
                <w:spacing w:val="-10"/>
              </w:rPr>
              <w:t>「</w:t>
            </w:r>
            <w:r w:rsidRPr="003C3B78">
              <w:rPr>
                <w:rFonts w:hint="eastAsia"/>
                <w:spacing w:val="-10"/>
              </w:rPr>
              <w:t>寸松庵色紙」「升色紙」の</w:t>
            </w:r>
            <w:r w:rsidRPr="003C3B78">
              <w:rPr>
                <w:rFonts w:hint="eastAsia"/>
              </w:rPr>
              <w:t>伝来や、和歌の内容と大意、書風や料紙について理解する。</w:t>
            </w:r>
          </w:p>
          <w:p w14:paraId="38C22465" w14:textId="77D7A7FC" w:rsidR="003D753C" w:rsidRPr="003C3B78" w:rsidRDefault="003D753C" w:rsidP="00922B8F">
            <w:pPr>
              <w:pStyle w:val="70-"/>
              <w:ind w:left="195" w:hangingChars="150" w:hanging="195"/>
            </w:pPr>
            <w:r w:rsidRPr="003C3B78">
              <w:rPr>
                <w:rFonts w:hint="eastAsia"/>
                <w:spacing w:val="-10"/>
              </w:rPr>
              <w:t xml:space="preserve">⑥ </w:t>
            </w:r>
            <w:r w:rsidRPr="003C3B78">
              <w:rPr>
                <w:spacing w:val="-10"/>
              </w:rPr>
              <w:t xml:space="preserve"> </w:t>
            </w:r>
            <w:r w:rsidRPr="003C3B78">
              <w:rPr>
                <w:rFonts w:hint="eastAsia"/>
                <w:spacing w:val="-10"/>
              </w:rPr>
              <w:t>行や文字群の構成に留意して、</w:t>
            </w:r>
            <w:r w:rsidRPr="003C3B78">
              <w:rPr>
                <w:rFonts w:hint="eastAsia"/>
              </w:rPr>
              <w:t>「継色紙」</w:t>
            </w:r>
            <w:r w:rsidRPr="003C3B78">
              <w:rPr>
                <w:rFonts w:hint="eastAsia"/>
                <w:spacing w:val="-10"/>
              </w:rPr>
              <w:t>「寸松庵色紙」「升色紙」を臨書する。</w:t>
            </w:r>
            <w:r w:rsidRPr="003C3B78">
              <w:rPr>
                <w:rFonts w:hint="eastAsia"/>
              </w:rPr>
              <w:t>（※いずれか</w:t>
            </w:r>
            <w:r>
              <w:rPr>
                <w:rFonts w:hint="eastAsia"/>
              </w:rPr>
              <w:t>一つ</w:t>
            </w:r>
            <w:r w:rsidRPr="003C3B78">
              <w:rPr>
                <w:rFonts w:hint="eastAsia"/>
              </w:rPr>
              <w:t>を選択して臨書してもよい。）</w:t>
            </w:r>
          </w:p>
        </w:tc>
        <w:tc>
          <w:tcPr>
            <w:tcW w:w="3260" w:type="dxa"/>
            <w:vMerge w:val="restart"/>
            <w:tcBorders>
              <w:top w:val="single" w:sz="2" w:space="0" w:color="000000"/>
              <w:left w:val="single" w:sz="2" w:space="0" w:color="auto"/>
              <w:right w:val="single" w:sz="2" w:space="0" w:color="auto"/>
            </w:tcBorders>
            <w:tcMar>
              <w:left w:w="136" w:type="dxa"/>
              <w:right w:w="136" w:type="dxa"/>
            </w:tcMar>
          </w:tcPr>
          <w:p w14:paraId="0AFAF748" w14:textId="77777777" w:rsidR="003D753C" w:rsidRPr="007166E2" w:rsidRDefault="003D753C" w:rsidP="00922B8F">
            <w:pPr>
              <w:ind w:left="225" w:hangingChars="150" w:hanging="225"/>
            </w:pPr>
            <w:r w:rsidRPr="007166E2">
              <w:rPr>
                <w:rFonts w:hint="eastAsia"/>
              </w:rPr>
              <w:t>⑴・用具・用材の特徴と表現効果との関わり、線質や書風と用筆・運筆との関わりについて理解する。</w:t>
            </w:r>
          </w:p>
          <w:p w14:paraId="58ED4EA9" w14:textId="77777777" w:rsidR="003D753C" w:rsidRPr="007166E2" w:rsidRDefault="003D753C" w:rsidP="00922B8F">
            <w:pPr>
              <w:ind w:left="300" w:hangingChars="200" w:hanging="300"/>
            </w:pPr>
            <w:r w:rsidRPr="007166E2">
              <w:rPr>
                <w:rFonts w:hint="eastAsia"/>
              </w:rPr>
              <w:t xml:space="preserve">　・線質、字形、構成等の要素と表現効果や風趣との関わり、日本の文字と書の伝統と文化、書の伝統的な鑑賞の方法や形態について理解する。</w:t>
            </w:r>
          </w:p>
          <w:p w14:paraId="22EF8A81" w14:textId="77777777" w:rsidR="003D753C" w:rsidRPr="007166E2" w:rsidRDefault="003D753C" w:rsidP="00922B8F">
            <w:pPr>
              <w:ind w:left="300" w:hangingChars="200" w:hanging="300"/>
            </w:pPr>
            <w:r w:rsidRPr="007166E2">
              <w:rPr>
                <w:rFonts w:hint="eastAsia"/>
              </w:rPr>
              <w:t xml:space="preserve">　・仮名の古筆に基づく基本的な用筆・運筆の技能、連綿と単体、線質や字形を生かした表現をするための技能を身につける。</w:t>
            </w:r>
          </w:p>
          <w:p w14:paraId="5AA139EC" w14:textId="77777777" w:rsidR="003D753C" w:rsidRPr="007166E2" w:rsidRDefault="003D753C" w:rsidP="00922B8F">
            <w:pPr>
              <w:ind w:left="300" w:hangingChars="200" w:hanging="300"/>
            </w:pPr>
            <w:r w:rsidRPr="007166E2">
              <w:rPr>
                <w:rFonts w:hint="eastAsia"/>
              </w:rPr>
              <w:t>⑵・仮名の古筆の書風に即した用筆・運筆、字形、全体の構成について構想し工夫する。</w:t>
            </w:r>
          </w:p>
          <w:p w14:paraId="76380260" w14:textId="77777777" w:rsidR="003D753C" w:rsidRPr="007166E2" w:rsidRDefault="003D753C" w:rsidP="00922B8F">
            <w:pPr>
              <w:ind w:left="300" w:hangingChars="200" w:hanging="300"/>
            </w:pPr>
            <w:r w:rsidRPr="007166E2">
              <w:rPr>
                <w:rFonts w:hint="eastAsia"/>
              </w:rPr>
              <w:t xml:space="preserve">　・仮名の古筆や創作作品の価値とその根拠について考え、書のよさや美しさを味わって捉える。</w:t>
            </w:r>
          </w:p>
          <w:p w14:paraId="5DC00F70" w14:textId="77777777" w:rsidR="003D753C" w:rsidRPr="007166E2" w:rsidRDefault="003D753C" w:rsidP="00922B8F">
            <w:pPr>
              <w:ind w:left="300" w:hangingChars="200" w:hanging="300"/>
            </w:pPr>
            <w:r w:rsidRPr="007166E2">
              <w:rPr>
                <w:rFonts w:hint="eastAsia"/>
              </w:rPr>
              <w:t>⑶・幅広い表現と鑑賞の学習活動に主体的に取り組み、書に対する感性を豊かにし、書を愛好する心情を養う。</w:t>
            </w:r>
          </w:p>
        </w:tc>
      </w:tr>
      <w:tr w:rsidR="003D753C" w:rsidRPr="005B7BF4" w14:paraId="3CDF9744" w14:textId="77777777" w:rsidTr="00922B8F">
        <w:trPr>
          <w:cantSplit/>
        </w:trPr>
        <w:tc>
          <w:tcPr>
            <w:tcW w:w="470" w:type="dxa"/>
            <w:vMerge/>
            <w:tcBorders>
              <w:left w:val="single" w:sz="2" w:space="0" w:color="auto"/>
              <w:right w:val="single" w:sz="2" w:space="0" w:color="auto"/>
            </w:tcBorders>
            <w:tcMar>
              <w:left w:w="0" w:type="dxa"/>
              <w:right w:w="0" w:type="dxa"/>
            </w:tcMar>
          </w:tcPr>
          <w:p w14:paraId="7702BD58" w14:textId="77777777" w:rsidR="003D753C" w:rsidRPr="005B7BF4" w:rsidRDefault="003D753C" w:rsidP="00922B8F">
            <w:pPr>
              <w:pStyle w:val="20-"/>
              <w:rPr>
                <w:sz w:val="16"/>
              </w:rPr>
            </w:pPr>
          </w:p>
        </w:tc>
        <w:tc>
          <w:tcPr>
            <w:tcW w:w="472" w:type="dxa"/>
            <w:tcBorders>
              <w:left w:val="single" w:sz="2" w:space="0" w:color="auto"/>
              <w:right w:val="single" w:sz="2" w:space="0" w:color="auto"/>
            </w:tcBorders>
          </w:tcPr>
          <w:p w14:paraId="3F26D1FA" w14:textId="77777777" w:rsidR="003D753C" w:rsidRPr="00567882" w:rsidRDefault="003D753C" w:rsidP="00922B8F">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4" w:space="0" w:color="auto"/>
              <w:left w:val="single" w:sz="2" w:space="0" w:color="auto"/>
              <w:bottom w:val="single" w:sz="4" w:space="0" w:color="auto"/>
              <w:right w:val="single" w:sz="2" w:space="0" w:color="auto"/>
            </w:tcBorders>
          </w:tcPr>
          <w:p w14:paraId="4F524B25" w14:textId="77777777" w:rsidR="003D753C" w:rsidRPr="002F162D" w:rsidRDefault="003D753C" w:rsidP="00922B8F">
            <w:pPr>
              <w:pStyle w:val="50-"/>
              <w:ind w:left="0" w:firstLineChars="0" w:firstLine="0"/>
              <w:rPr>
                <w:rFonts w:ascii="ＭＳ Ｐゴシック" w:eastAsia="ＭＳ Ｐゴシック" w:hAnsi="ＭＳ Ｐゴシック"/>
                <w:b/>
                <w:spacing w:val="-6"/>
                <w:sz w:val="16"/>
              </w:rPr>
            </w:pPr>
            <w:r>
              <w:rPr>
                <w:rFonts w:ascii="ＭＳ Ｐゴシック" w:eastAsia="ＭＳ Ｐゴシック" w:hAnsi="ＭＳ Ｐゴシック" w:hint="eastAsia"/>
                <w:b/>
                <w:spacing w:val="-6"/>
                <w:sz w:val="16"/>
              </w:rPr>
              <w:t>さまざまな構成方法</w:t>
            </w:r>
          </w:p>
          <w:p w14:paraId="2319B6CA" w14:textId="77777777" w:rsidR="003D753C" w:rsidRPr="00403221" w:rsidRDefault="003D753C" w:rsidP="00922B8F">
            <w:pPr>
              <w:pStyle w:val="50-"/>
              <w:ind w:left="0" w:firstLineChars="0" w:firstLine="0"/>
              <w:rPr>
                <w:rFonts w:ascii="ＭＳ ゴシック" w:eastAsia="ＭＳ ゴシック" w:hAnsi="ＭＳ ゴシック"/>
                <w:b/>
                <w:spacing w:val="-6"/>
                <w:sz w:val="16"/>
              </w:rPr>
            </w:pPr>
            <w:r w:rsidRPr="007213B5">
              <w:rPr>
                <w:rFonts w:ascii="ＭＳ Ｐ明朝" w:eastAsia="ＭＳ Ｐ明朝" w:hAnsi="ＭＳ Ｐ明朝" w:hint="eastAsia"/>
                <w:spacing w:val="-6"/>
                <w:sz w:val="16"/>
              </w:rPr>
              <w:t>［教科書</w:t>
            </w:r>
            <w:r>
              <w:rPr>
                <w:rFonts w:ascii="ＭＳ Ｐ明朝" w:eastAsia="ＭＳ Ｐ明朝" w:hAnsi="ＭＳ Ｐ明朝"/>
                <w:spacing w:val="-6"/>
                <w:sz w:val="16"/>
              </w:rPr>
              <w:t>P.100</w:t>
            </w:r>
            <w:r w:rsidRPr="007213B5">
              <w:rPr>
                <w:rFonts w:ascii="ＭＳ Ｐ明朝" w:eastAsia="ＭＳ Ｐ明朝" w:hAnsi="ＭＳ Ｐ明朝" w:hint="eastAsia"/>
                <w:spacing w:val="-6"/>
                <w:sz w:val="16"/>
              </w:rPr>
              <w:t>-</w:t>
            </w:r>
            <w:r>
              <w:rPr>
                <w:rFonts w:ascii="ＭＳ Ｐ明朝" w:eastAsia="ＭＳ Ｐ明朝" w:hAnsi="ＭＳ Ｐ明朝"/>
                <w:spacing w:val="-6"/>
                <w:sz w:val="16"/>
              </w:rPr>
              <w:t>10</w:t>
            </w:r>
            <w:r w:rsidRPr="007213B5">
              <w:rPr>
                <w:rFonts w:ascii="ＭＳ Ｐ明朝" w:eastAsia="ＭＳ Ｐ明朝" w:hAnsi="ＭＳ Ｐ明朝" w:hint="eastAsia"/>
                <w:spacing w:val="-6"/>
                <w:sz w:val="16"/>
              </w:rPr>
              <w:t>1</w:t>
            </w:r>
            <w:r w:rsidRPr="007213B5">
              <w:rPr>
                <w:rFonts w:ascii="ＭＳ Ｐ明朝" w:eastAsia="ＭＳ Ｐ明朝" w:hAnsi="ＭＳ Ｐ明朝"/>
                <w:spacing w:val="-6"/>
                <w:sz w:val="16"/>
              </w:rPr>
              <w:t>］</w:t>
            </w:r>
          </w:p>
        </w:tc>
        <w:tc>
          <w:tcPr>
            <w:tcW w:w="737" w:type="dxa"/>
            <w:vMerge/>
            <w:tcBorders>
              <w:left w:val="single" w:sz="2" w:space="0" w:color="auto"/>
              <w:right w:val="single" w:sz="2" w:space="0" w:color="auto"/>
            </w:tcBorders>
            <w:tcMar>
              <w:left w:w="0" w:type="dxa"/>
              <w:right w:w="0" w:type="dxa"/>
            </w:tcMar>
          </w:tcPr>
          <w:p w14:paraId="2C862FE3" w14:textId="77777777" w:rsidR="003D753C" w:rsidRPr="009670CB" w:rsidRDefault="003D753C"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4" w:space="0" w:color="auto"/>
              <w:left w:val="single" w:sz="2" w:space="0" w:color="auto"/>
              <w:bottom w:val="single" w:sz="4" w:space="0" w:color="auto"/>
              <w:right w:val="single" w:sz="2" w:space="0" w:color="auto"/>
            </w:tcBorders>
          </w:tcPr>
          <w:p w14:paraId="32E7DC66" w14:textId="7F09F4D6" w:rsidR="003D753C" w:rsidRPr="003C3B78" w:rsidRDefault="003D753C" w:rsidP="00922B8F">
            <w:pPr>
              <w:pStyle w:val="70-"/>
              <w:numPr>
                <w:ilvl w:val="0"/>
                <w:numId w:val="23"/>
              </w:numPr>
              <w:ind w:left="238" w:firstLineChars="0" w:hanging="238"/>
              <w:rPr>
                <w:spacing w:val="-10"/>
              </w:rPr>
            </w:pPr>
            <w:r w:rsidRPr="003C3B78">
              <w:rPr>
                <w:rFonts w:hint="eastAsia"/>
                <w:spacing w:val="-10"/>
              </w:rPr>
              <w:t>散らし書き</w:t>
            </w:r>
            <w:r>
              <w:rPr>
                <w:rFonts w:hint="eastAsia"/>
                <w:spacing w:val="-10"/>
              </w:rPr>
              <w:t>と</w:t>
            </w:r>
            <w:r w:rsidRPr="003C3B78">
              <w:rPr>
                <w:rFonts w:hint="eastAsia"/>
                <w:spacing w:val="-10"/>
              </w:rPr>
              <w:t>行書きの違いを理解する。</w:t>
            </w:r>
          </w:p>
          <w:p w14:paraId="03FF1318" w14:textId="77777777" w:rsidR="003D753C" w:rsidRPr="003C3B78" w:rsidRDefault="003D753C" w:rsidP="00922B8F">
            <w:pPr>
              <w:pStyle w:val="70-"/>
              <w:numPr>
                <w:ilvl w:val="0"/>
                <w:numId w:val="23"/>
              </w:numPr>
              <w:ind w:left="238" w:firstLineChars="0" w:hanging="238"/>
              <w:rPr>
                <w:spacing w:val="-10"/>
              </w:rPr>
            </w:pPr>
            <w:r w:rsidRPr="003C3B78">
              <w:rPr>
                <w:rFonts w:hint="eastAsia"/>
                <w:spacing w:val="-10"/>
              </w:rPr>
              <w:t>散らし書きにも、さまざまな構成方法があることを知り、それぞれの技法を理解する。</w:t>
            </w:r>
          </w:p>
          <w:p w14:paraId="6B8C319E" w14:textId="77777777" w:rsidR="003D753C" w:rsidRPr="003C3B78" w:rsidRDefault="003D753C" w:rsidP="00922B8F">
            <w:pPr>
              <w:pStyle w:val="70-"/>
              <w:numPr>
                <w:ilvl w:val="0"/>
                <w:numId w:val="23"/>
              </w:numPr>
              <w:ind w:left="238" w:firstLineChars="0" w:hanging="238"/>
              <w:rPr>
                <w:spacing w:val="-10"/>
              </w:rPr>
            </w:pPr>
            <w:r w:rsidRPr="003C3B78">
              <w:rPr>
                <w:rFonts w:hint="eastAsia"/>
                <w:spacing w:val="-10"/>
              </w:rPr>
              <w:t>紙面構成の例を比較して、それらの表現効果がどのような要素から生まれるかを考え、発表する。</w:t>
            </w:r>
          </w:p>
          <w:p w14:paraId="7C58798C" w14:textId="77777777" w:rsidR="003D753C" w:rsidRPr="003C3B78" w:rsidRDefault="003D753C" w:rsidP="00922B8F">
            <w:pPr>
              <w:pStyle w:val="70-"/>
              <w:numPr>
                <w:ilvl w:val="0"/>
                <w:numId w:val="23"/>
              </w:numPr>
              <w:ind w:left="238" w:firstLineChars="0" w:hanging="238"/>
              <w:rPr>
                <w:spacing w:val="-10"/>
              </w:rPr>
            </w:pPr>
            <w:r w:rsidRPr="003C3B78">
              <w:rPr>
                <w:rFonts w:hint="eastAsia"/>
                <w:spacing w:val="-10"/>
              </w:rPr>
              <w:t>紙面構成を決めて「ちはやふる……」を書き、グループで表現の効果を話し合う。</w:t>
            </w:r>
          </w:p>
        </w:tc>
        <w:tc>
          <w:tcPr>
            <w:tcW w:w="3260" w:type="dxa"/>
            <w:vMerge/>
            <w:tcBorders>
              <w:left w:val="single" w:sz="2" w:space="0" w:color="auto"/>
              <w:right w:val="single" w:sz="2" w:space="0" w:color="auto"/>
            </w:tcBorders>
            <w:tcMar>
              <w:left w:w="136" w:type="dxa"/>
              <w:right w:w="136" w:type="dxa"/>
            </w:tcMar>
          </w:tcPr>
          <w:p w14:paraId="693BF980" w14:textId="77777777" w:rsidR="003D753C" w:rsidRPr="00A93D2D" w:rsidRDefault="003D753C" w:rsidP="00922B8F">
            <w:pPr>
              <w:pStyle w:val="80-"/>
              <w:ind w:leftChars="0" w:left="0" w:rightChars="-30" w:right="-45" w:firstLineChars="0" w:firstLine="0"/>
              <w:rPr>
                <w:sz w:val="16"/>
              </w:rPr>
            </w:pPr>
          </w:p>
        </w:tc>
      </w:tr>
      <w:tr w:rsidR="003D753C" w:rsidRPr="005B7BF4" w14:paraId="31FAB966" w14:textId="77777777" w:rsidTr="00922B8F">
        <w:trPr>
          <w:cantSplit/>
        </w:trPr>
        <w:tc>
          <w:tcPr>
            <w:tcW w:w="470" w:type="dxa"/>
            <w:vMerge w:val="restart"/>
            <w:tcBorders>
              <w:left w:val="single" w:sz="2" w:space="0" w:color="auto"/>
              <w:right w:val="single" w:sz="2" w:space="0" w:color="auto"/>
            </w:tcBorders>
            <w:tcMar>
              <w:left w:w="0" w:type="dxa"/>
              <w:right w:w="0" w:type="dxa"/>
            </w:tcMar>
          </w:tcPr>
          <w:p w14:paraId="68BAD787" w14:textId="1A44E414" w:rsidR="003D753C" w:rsidRPr="005B7BF4" w:rsidRDefault="003D753C" w:rsidP="00922B8F">
            <w:pPr>
              <w:pStyle w:val="20-"/>
              <w:rPr>
                <w:sz w:val="16"/>
              </w:rPr>
            </w:pPr>
            <w:r>
              <w:rPr>
                <w:rFonts w:hint="eastAsia"/>
                <w:sz w:val="16"/>
              </w:rPr>
              <w:t>1月</w:t>
            </w:r>
          </w:p>
        </w:tc>
        <w:tc>
          <w:tcPr>
            <w:tcW w:w="6696" w:type="dxa"/>
            <w:gridSpan w:val="4"/>
            <w:tcBorders>
              <w:left w:val="single" w:sz="2" w:space="0" w:color="auto"/>
              <w:right w:val="single" w:sz="2" w:space="0" w:color="auto"/>
            </w:tcBorders>
          </w:tcPr>
          <w:p w14:paraId="62EB4F5A" w14:textId="77777777" w:rsidR="003D753C" w:rsidRPr="003C3B78" w:rsidRDefault="003D753C" w:rsidP="00922B8F">
            <w:pPr>
              <w:pStyle w:val="70-"/>
              <w:ind w:firstLineChars="0"/>
              <w:rPr>
                <w:spacing w:val="-10"/>
                <w:szCs w:val="15"/>
              </w:rPr>
            </w:pPr>
            <w:r>
              <w:rPr>
                <w:rFonts w:ascii="ＭＳ ゴシック" w:eastAsia="ＭＳ ゴシック" w:hAnsi="ＭＳ ゴシック"/>
                <w:b/>
                <w:sz w:val="16"/>
              </w:rPr>
              <w:t>4.</w:t>
            </w:r>
            <w:r>
              <w:rPr>
                <w:rFonts w:ascii="ＭＳ ゴシック" w:eastAsia="ＭＳ ゴシック" w:hAnsi="ＭＳ ゴシック" w:hint="eastAsia"/>
                <w:b/>
                <w:sz w:val="16"/>
              </w:rPr>
              <w:t>創作する</w:t>
            </w:r>
          </w:p>
        </w:tc>
        <w:tc>
          <w:tcPr>
            <w:tcW w:w="3260" w:type="dxa"/>
            <w:vMerge/>
            <w:tcBorders>
              <w:left w:val="single" w:sz="2" w:space="0" w:color="auto"/>
              <w:right w:val="single" w:sz="2" w:space="0" w:color="auto"/>
            </w:tcBorders>
            <w:tcMar>
              <w:left w:w="136" w:type="dxa"/>
              <w:right w:w="136" w:type="dxa"/>
            </w:tcMar>
          </w:tcPr>
          <w:p w14:paraId="78500C74" w14:textId="77777777" w:rsidR="003D753C" w:rsidRPr="00A93D2D" w:rsidRDefault="003D753C" w:rsidP="00922B8F">
            <w:pPr>
              <w:pStyle w:val="80-"/>
              <w:ind w:leftChars="0" w:left="0" w:rightChars="-30" w:right="-45" w:firstLineChars="0" w:firstLine="0"/>
              <w:rPr>
                <w:sz w:val="16"/>
              </w:rPr>
            </w:pPr>
          </w:p>
        </w:tc>
      </w:tr>
      <w:tr w:rsidR="003D753C" w:rsidRPr="005B7BF4" w14:paraId="4BF2904A" w14:textId="77777777" w:rsidTr="00922B8F">
        <w:trPr>
          <w:cantSplit/>
        </w:trPr>
        <w:tc>
          <w:tcPr>
            <w:tcW w:w="470" w:type="dxa"/>
            <w:vMerge/>
            <w:tcBorders>
              <w:left w:val="single" w:sz="2" w:space="0" w:color="auto"/>
              <w:right w:val="single" w:sz="2" w:space="0" w:color="auto"/>
            </w:tcBorders>
            <w:tcMar>
              <w:left w:w="0" w:type="dxa"/>
              <w:right w:w="0" w:type="dxa"/>
            </w:tcMar>
          </w:tcPr>
          <w:p w14:paraId="7AA7503F" w14:textId="77777777" w:rsidR="003D753C" w:rsidRPr="005B7BF4" w:rsidRDefault="003D753C" w:rsidP="00922B8F">
            <w:pPr>
              <w:pStyle w:val="20-"/>
              <w:rPr>
                <w:sz w:val="16"/>
              </w:rPr>
            </w:pPr>
          </w:p>
        </w:tc>
        <w:tc>
          <w:tcPr>
            <w:tcW w:w="472" w:type="dxa"/>
            <w:vMerge w:val="restart"/>
            <w:tcBorders>
              <w:left w:val="single" w:sz="2" w:space="0" w:color="auto"/>
              <w:right w:val="single" w:sz="2" w:space="0" w:color="auto"/>
            </w:tcBorders>
          </w:tcPr>
          <w:p w14:paraId="7FBE8B0D" w14:textId="77777777" w:rsidR="003D753C" w:rsidRDefault="003D753C" w:rsidP="00922B8F">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5</w:t>
            </w:r>
          </w:p>
        </w:tc>
        <w:tc>
          <w:tcPr>
            <w:tcW w:w="2407" w:type="dxa"/>
            <w:tcBorders>
              <w:top w:val="single" w:sz="4" w:space="0" w:color="auto"/>
              <w:left w:val="single" w:sz="2" w:space="0" w:color="auto"/>
              <w:bottom w:val="single" w:sz="4" w:space="0" w:color="auto"/>
              <w:right w:val="single" w:sz="2" w:space="0" w:color="auto"/>
            </w:tcBorders>
          </w:tcPr>
          <w:p w14:paraId="4BE96FD4" w14:textId="77777777" w:rsidR="003D753C" w:rsidRPr="002F162D" w:rsidRDefault="003D753C" w:rsidP="00922B8F">
            <w:pPr>
              <w:pStyle w:val="50-"/>
              <w:ind w:left="0" w:firstLineChars="0" w:firstLine="0"/>
              <w:jc w:val="left"/>
              <w:rPr>
                <w:rFonts w:ascii="ＭＳ Ｐゴシック" w:eastAsia="ＭＳ Ｐゴシック" w:hAnsi="ＭＳ Ｐゴシック"/>
                <w:b/>
                <w:spacing w:val="-4"/>
                <w:kern w:val="16"/>
                <w:sz w:val="16"/>
                <w:szCs w:val="16"/>
              </w:rPr>
            </w:pPr>
            <w:r w:rsidRPr="002F162D">
              <w:rPr>
                <w:rFonts w:ascii="ＭＳ Ｐゴシック" w:eastAsia="ＭＳ Ｐゴシック" w:hAnsi="ＭＳ Ｐゴシック" w:hint="eastAsia"/>
                <w:b/>
                <w:spacing w:val="-4"/>
                <w:kern w:val="16"/>
                <w:sz w:val="16"/>
                <w:szCs w:val="16"/>
              </w:rPr>
              <w:t>古</w:t>
            </w:r>
            <w:r w:rsidRPr="007C08A2">
              <w:rPr>
                <w:rFonts w:ascii="ＭＳ Ｐゴシック" w:eastAsia="ＭＳ Ｐゴシック" w:hAnsi="ＭＳ Ｐゴシック" w:hint="eastAsia"/>
                <w:b/>
                <w:spacing w:val="-4"/>
                <w:kern w:val="16"/>
                <w:sz w:val="16"/>
                <w:szCs w:val="16"/>
              </w:rPr>
              <w:t>筆を</w:t>
            </w:r>
            <w:r w:rsidRPr="002F162D">
              <w:rPr>
                <w:rFonts w:ascii="ＭＳ Ｐゴシック" w:eastAsia="ＭＳ Ｐゴシック" w:hAnsi="ＭＳ Ｐゴシック" w:hint="eastAsia"/>
                <w:b/>
                <w:spacing w:val="-4"/>
                <w:kern w:val="16"/>
                <w:sz w:val="16"/>
                <w:szCs w:val="16"/>
              </w:rPr>
              <w:t>生かし</w:t>
            </w:r>
            <w:r>
              <w:rPr>
                <w:rFonts w:ascii="ＭＳ Ｐゴシック" w:eastAsia="ＭＳ Ｐゴシック" w:hAnsi="ＭＳ Ｐゴシック" w:hint="eastAsia"/>
                <w:b/>
                <w:spacing w:val="-4"/>
                <w:kern w:val="16"/>
                <w:sz w:val="16"/>
                <w:szCs w:val="16"/>
              </w:rPr>
              <w:t>た創作</w:t>
            </w:r>
          </w:p>
          <w:p w14:paraId="5573E677" w14:textId="77777777" w:rsidR="003D753C" w:rsidRPr="00A93AB6" w:rsidRDefault="003D753C" w:rsidP="00922B8F">
            <w:pPr>
              <w:pStyle w:val="50-"/>
              <w:ind w:left="0" w:firstLineChars="0" w:firstLine="0"/>
              <w:rPr>
                <w:sz w:val="16"/>
              </w:rPr>
            </w:pPr>
            <w:r w:rsidRPr="007213B5">
              <w:rPr>
                <w:rFonts w:ascii="ＭＳ Ｐ明朝" w:eastAsia="ＭＳ Ｐ明朝" w:hAnsi="ＭＳ Ｐ明朝" w:hint="eastAsia"/>
                <w:sz w:val="16"/>
              </w:rPr>
              <w:t>［教科書</w:t>
            </w:r>
            <w:r w:rsidRPr="007C08A2">
              <w:rPr>
                <w:rFonts w:ascii="ＭＳ Ｐ明朝" w:eastAsia="ＭＳ Ｐ明朝" w:hAnsi="ＭＳ Ｐ明朝"/>
                <w:sz w:val="16"/>
              </w:rPr>
              <w:t>P.</w:t>
            </w:r>
            <w:r>
              <w:rPr>
                <w:rFonts w:ascii="ＭＳ Ｐ明朝" w:eastAsia="ＭＳ Ｐ明朝" w:hAnsi="ＭＳ Ｐ明朝"/>
                <w:sz w:val="16"/>
              </w:rPr>
              <w:t>102</w:t>
            </w:r>
            <w:r w:rsidRPr="007C08A2">
              <w:rPr>
                <w:rFonts w:ascii="ＭＳ Ｐ明朝" w:eastAsia="ＭＳ Ｐ明朝" w:hAnsi="ＭＳ Ｐ明朝" w:hint="eastAsia"/>
                <w:sz w:val="16"/>
              </w:rPr>
              <w:t>-</w:t>
            </w:r>
            <w:r>
              <w:rPr>
                <w:rFonts w:ascii="ＭＳ Ｐ明朝" w:eastAsia="ＭＳ Ｐ明朝" w:hAnsi="ＭＳ Ｐ明朝"/>
                <w:sz w:val="16"/>
              </w:rPr>
              <w:t>103</w:t>
            </w:r>
            <w:r w:rsidRPr="007213B5">
              <w:rPr>
                <w:rFonts w:ascii="ＭＳ Ｐ明朝" w:eastAsia="ＭＳ Ｐ明朝" w:hAnsi="ＭＳ Ｐ明朝"/>
                <w:sz w:val="16"/>
              </w:rPr>
              <w:t>］</w:t>
            </w:r>
          </w:p>
          <w:p w14:paraId="5A5D43E3" w14:textId="77777777" w:rsidR="003D753C" w:rsidRDefault="003D753C" w:rsidP="00922B8F">
            <w:pPr>
              <w:pStyle w:val="50-"/>
              <w:ind w:left="0" w:firstLineChars="0" w:firstLine="0"/>
              <w:rPr>
                <w:rFonts w:ascii="ＭＳ Ｐゴシック" w:eastAsia="ＭＳ Ｐゴシック" w:hAnsi="ＭＳ Ｐゴシック"/>
                <w:b/>
                <w:spacing w:val="-6"/>
                <w:sz w:val="16"/>
              </w:rPr>
            </w:pPr>
          </w:p>
        </w:tc>
        <w:tc>
          <w:tcPr>
            <w:tcW w:w="737" w:type="dxa"/>
            <w:vMerge w:val="restart"/>
            <w:tcBorders>
              <w:left w:val="single" w:sz="2" w:space="0" w:color="auto"/>
              <w:right w:val="single" w:sz="2" w:space="0" w:color="auto"/>
            </w:tcBorders>
            <w:tcMar>
              <w:left w:w="0" w:type="dxa"/>
              <w:right w:w="0" w:type="dxa"/>
            </w:tcMar>
          </w:tcPr>
          <w:p w14:paraId="47024171" w14:textId="77777777" w:rsidR="003D753C" w:rsidRPr="00BB20EC" w:rsidRDefault="003D753C"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BB20EC">
              <w:rPr>
                <w:rFonts w:ascii="ＭＳ Ｐゴシック" w:eastAsia="ＭＳ Ｐゴシック" w:hAnsi="ＭＳ Ｐゴシック" w:hint="eastAsia"/>
                <w:bCs/>
                <w:spacing w:val="-10"/>
                <w:sz w:val="14"/>
                <w:szCs w:val="18"/>
              </w:rPr>
              <w:t>A⑶</w:t>
            </w:r>
            <w:r w:rsidRPr="00BB20EC">
              <w:rPr>
                <w:rFonts w:ascii="ＭＳ Ｐゴシック" w:eastAsia="ＭＳ Ｐゴシック" w:hAnsi="ＭＳ Ｐゴシック" w:hint="eastAsia"/>
                <w:bCs/>
                <w:spacing w:val="-10"/>
                <w:sz w:val="10"/>
                <w:szCs w:val="18"/>
              </w:rPr>
              <w:t xml:space="preserve"> </w:t>
            </w:r>
            <w:r w:rsidRPr="00BB20EC">
              <w:rPr>
                <w:rFonts w:ascii="ＭＳ Ｐゴシック" w:eastAsia="ＭＳ Ｐゴシック" w:hAnsi="ＭＳ Ｐゴシック" w:hint="eastAsia"/>
                <w:bCs/>
                <w:sz w:val="14"/>
              </w:rPr>
              <w:t>全て</w:t>
            </w:r>
          </w:p>
          <w:p w14:paraId="7C2968F6" w14:textId="77777777" w:rsidR="003D753C" w:rsidRDefault="003D753C"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61BED8E7" w14:textId="6BF6F532" w:rsidR="003D753C" w:rsidRDefault="003D753C"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75B4EC7D" w14:textId="77777777" w:rsidR="003D753C" w:rsidRDefault="003D753C" w:rsidP="00922B8F">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Pr>
                <w:rFonts w:ascii="ＭＳ Ｐゴシック" w:eastAsia="ＭＳ Ｐゴシック" w:hAnsi="ＭＳ Ｐゴシック" w:hint="eastAsia"/>
                <w:bCs/>
                <w:sz w:val="14"/>
              </w:rPr>
              <w:t>（イ）</w:t>
            </w:r>
          </w:p>
          <w:p w14:paraId="3C956E0F" w14:textId="58134117" w:rsidR="003D753C" w:rsidRDefault="003D753C" w:rsidP="00922B8F">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）（エ）</w:t>
            </w:r>
          </w:p>
          <w:p w14:paraId="3B71C279" w14:textId="77777777" w:rsidR="003D753C" w:rsidRDefault="003D753C"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BABFF67" w14:textId="38E16F25" w:rsidR="003D753C" w:rsidRPr="009670CB" w:rsidRDefault="003D753C"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4" w:space="0" w:color="auto"/>
              <w:left w:val="single" w:sz="2" w:space="0" w:color="auto"/>
              <w:bottom w:val="single" w:sz="4" w:space="0" w:color="auto"/>
              <w:right w:val="single" w:sz="2" w:space="0" w:color="auto"/>
            </w:tcBorders>
          </w:tcPr>
          <w:p w14:paraId="2071F6F9" w14:textId="77777777" w:rsidR="003D753C" w:rsidRPr="003C3B78" w:rsidRDefault="003D753C" w:rsidP="00922B8F">
            <w:pPr>
              <w:pStyle w:val="70-"/>
              <w:numPr>
                <w:ilvl w:val="0"/>
                <w:numId w:val="41"/>
              </w:numPr>
              <w:ind w:left="241" w:firstLineChars="0" w:hanging="241"/>
              <w:rPr>
                <w:szCs w:val="15"/>
              </w:rPr>
            </w:pPr>
            <w:r w:rsidRPr="003C3B78">
              <w:rPr>
                <w:rFonts w:hint="eastAsia"/>
                <w:spacing w:val="-10"/>
                <w:szCs w:val="15"/>
              </w:rPr>
              <w:t>教科書</w:t>
            </w:r>
            <w:r w:rsidRPr="003C3B78">
              <w:rPr>
                <w:spacing w:val="-10"/>
                <w:szCs w:val="15"/>
              </w:rPr>
              <w:t>P.102</w:t>
            </w:r>
            <w:r w:rsidRPr="003C3B78">
              <w:rPr>
                <w:rFonts w:hint="eastAsia"/>
                <w:spacing w:val="-10"/>
                <w:szCs w:val="15"/>
              </w:rPr>
              <w:t>「創作の</w:t>
            </w:r>
            <w:r w:rsidRPr="003C3B78">
              <w:rPr>
                <w:spacing w:val="-10"/>
                <w:szCs w:val="15"/>
              </w:rPr>
              <w:t>3</w:t>
            </w:r>
            <w:r w:rsidRPr="003C3B78">
              <w:rPr>
                <w:rFonts w:hint="eastAsia"/>
                <w:spacing w:val="-10"/>
                <w:szCs w:val="15"/>
              </w:rPr>
              <w:t>ステップ」を確認して、創作の手順を理解する。</w:t>
            </w:r>
          </w:p>
          <w:p w14:paraId="4F1C7F27" w14:textId="77777777" w:rsidR="003D753C" w:rsidRPr="003C3B78" w:rsidRDefault="003D753C" w:rsidP="00922B8F">
            <w:pPr>
              <w:pStyle w:val="70-"/>
              <w:numPr>
                <w:ilvl w:val="0"/>
                <w:numId w:val="41"/>
              </w:numPr>
              <w:ind w:left="238" w:firstLineChars="0" w:hanging="238"/>
              <w:rPr>
                <w:szCs w:val="15"/>
              </w:rPr>
            </w:pPr>
            <w:r w:rsidRPr="003C3B78">
              <w:rPr>
                <w:rFonts w:hint="eastAsia"/>
                <w:spacing w:val="-10"/>
                <w:szCs w:val="15"/>
              </w:rPr>
              <w:t>書く言葉を決め、表現のイメージを明確にもつ。</w:t>
            </w:r>
          </w:p>
          <w:p w14:paraId="1346ED10" w14:textId="77777777" w:rsidR="003D753C" w:rsidRPr="003C3B78" w:rsidRDefault="003D753C" w:rsidP="00922B8F">
            <w:pPr>
              <w:pStyle w:val="70-"/>
              <w:numPr>
                <w:ilvl w:val="0"/>
                <w:numId w:val="41"/>
              </w:numPr>
              <w:ind w:left="238" w:firstLineChars="0" w:hanging="238"/>
              <w:rPr>
                <w:szCs w:val="15"/>
              </w:rPr>
            </w:pPr>
            <w:r w:rsidRPr="003C3B78">
              <w:rPr>
                <w:rFonts w:hint="eastAsia"/>
                <w:spacing w:val="-10"/>
                <w:szCs w:val="15"/>
              </w:rPr>
              <w:t>これまでに学んだ古筆を参考にしながら作品の構想を練り、平仮名・変体仮名の組み合わせ方や連綿のしかた、用具・用材、全体構成を考える。</w:t>
            </w:r>
          </w:p>
          <w:p w14:paraId="230135E3" w14:textId="77777777" w:rsidR="003D753C" w:rsidRPr="003C3B78" w:rsidRDefault="003D753C" w:rsidP="00922B8F">
            <w:pPr>
              <w:pStyle w:val="70-"/>
              <w:numPr>
                <w:ilvl w:val="0"/>
                <w:numId w:val="41"/>
              </w:numPr>
              <w:ind w:left="238" w:firstLineChars="0" w:hanging="238"/>
              <w:rPr>
                <w:szCs w:val="15"/>
              </w:rPr>
            </w:pPr>
            <w:r w:rsidRPr="003C3B78">
              <w:rPr>
                <w:rFonts w:hint="eastAsia"/>
                <w:spacing w:val="-10"/>
                <w:szCs w:val="15"/>
              </w:rPr>
              <w:t>試作を重ね、表現を工夫する。</w:t>
            </w:r>
          </w:p>
          <w:p w14:paraId="007D0C5A" w14:textId="77777777" w:rsidR="003D753C" w:rsidRPr="005D2BAA" w:rsidRDefault="003D753C" w:rsidP="00922B8F">
            <w:pPr>
              <w:pStyle w:val="70-"/>
              <w:numPr>
                <w:ilvl w:val="0"/>
                <w:numId w:val="41"/>
              </w:numPr>
              <w:ind w:left="238" w:firstLineChars="0" w:hanging="238"/>
              <w:rPr>
                <w:szCs w:val="15"/>
              </w:rPr>
            </w:pPr>
            <w:r w:rsidRPr="003C3B78">
              <w:rPr>
                <w:rFonts w:hint="eastAsia"/>
                <w:spacing w:val="-10"/>
                <w:szCs w:val="15"/>
              </w:rPr>
              <w:t>落款を入れ、作品を仕上げる。</w:t>
            </w:r>
          </w:p>
          <w:p w14:paraId="584F85BA" w14:textId="77777777" w:rsidR="003D753C" w:rsidRPr="005D2BAA" w:rsidRDefault="003D753C" w:rsidP="00922B8F">
            <w:pPr>
              <w:pStyle w:val="70-"/>
              <w:numPr>
                <w:ilvl w:val="0"/>
                <w:numId w:val="41"/>
              </w:numPr>
              <w:ind w:left="238" w:firstLineChars="0" w:hanging="238"/>
              <w:rPr>
                <w:szCs w:val="15"/>
              </w:rPr>
            </w:pPr>
            <w:r w:rsidRPr="005D2BAA">
              <w:rPr>
                <w:rFonts w:hint="eastAsia"/>
                <w:spacing w:val="-10"/>
                <w:szCs w:val="15"/>
              </w:rPr>
              <w:t>作品を鑑賞し合い、学習の成果を交流する。</w:t>
            </w:r>
          </w:p>
        </w:tc>
        <w:tc>
          <w:tcPr>
            <w:tcW w:w="3260" w:type="dxa"/>
            <w:vMerge/>
            <w:tcBorders>
              <w:left w:val="single" w:sz="2" w:space="0" w:color="auto"/>
              <w:right w:val="single" w:sz="2" w:space="0" w:color="auto"/>
            </w:tcBorders>
            <w:tcMar>
              <w:left w:w="136" w:type="dxa"/>
              <w:right w:w="136" w:type="dxa"/>
            </w:tcMar>
          </w:tcPr>
          <w:p w14:paraId="7DCA10C7" w14:textId="77777777" w:rsidR="003D753C" w:rsidRPr="00A93D2D" w:rsidRDefault="003D753C" w:rsidP="00922B8F">
            <w:pPr>
              <w:pStyle w:val="80-"/>
              <w:ind w:leftChars="0" w:left="0" w:rightChars="-30" w:right="-45" w:firstLineChars="0" w:firstLine="0"/>
              <w:rPr>
                <w:sz w:val="16"/>
              </w:rPr>
            </w:pPr>
          </w:p>
        </w:tc>
      </w:tr>
      <w:tr w:rsidR="003D753C" w:rsidRPr="005B7BF4" w14:paraId="6F714D5D" w14:textId="77777777" w:rsidTr="00922B8F">
        <w:trPr>
          <w:cantSplit/>
        </w:trPr>
        <w:tc>
          <w:tcPr>
            <w:tcW w:w="470" w:type="dxa"/>
            <w:vMerge/>
            <w:tcBorders>
              <w:left w:val="single" w:sz="2" w:space="0" w:color="auto"/>
              <w:right w:val="single" w:sz="2" w:space="0" w:color="auto"/>
            </w:tcBorders>
            <w:tcMar>
              <w:left w:w="0" w:type="dxa"/>
              <w:right w:w="0" w:type="dxa"/>
            </w:tcMar>
          </w:tcPr>
          <w:p w14:paraId="3396333C" w14:textId="77777777" w:rsidR="003D753C" w:rsidRPr="005B7BF4" w:rsidRDefault="003D753C" w:rsidP="00922B8F">
            <w:pPr>
              <w:pStyle w:val="20-"/>
              <w:rPr>
                <w:sz w:val="16"/>
              </w:rPr>
            </w:pPr>
          </w:p>
        </w:tc>
        <w:tc>
          <w:tcPr>
            <w:tcW w:w="472" w:type="dxa"/>
            <w:vMerge/>
            <w:tcBorders>
              <w:left w:val="single" w:sz="2" w:space="0" w:color="auto"/>
              <w:right w:val="single" w:sz="2" w:space="0" w:color="auto"/>
            </w:tcBorders>
          </w:tcPr>
          <w:p w14:paraId="24386229" w14:textId="77777777" w:rsidR="003D753C" w:rsidRDefault="003D753C" w:rsidP="00922B8F">
            <w:pPr>
              <w:pStyle w:val="50-"/>
              <w:ind w:left="0" w:firstLineChars="0" w:firstLine="0"/>
              <w:jc w:val="center"/>
              <w:rPr>
                <w:rFonts w:ascii="ＭＳ ゴシック" w:eastAsia="ＭＳ ゴシック" w:hAnsi="ＭＳ ゴシック"/>
                <w:sz w:val="16"/>
              </w:rPr>
            </w:pPr>
          </w:p>
        </w:tc>
        <w:tc>
          <w:tcPr>
            <w:tcW w:w="2407" w:type="dxa"/>
            <w:tcBorders>
              <w:top w:val="single" w:sz="4" w:space="0" w:color="auto"/>
              <w:left w:val="single" w:sz="2" w:space="0" w:color="auto"/>
              <w:bottom w:val="single" w:sz="4" w:space="0" w:color="auto"/>
              <w:right w:val="single" w:sz="2" w:space="0" w:color="auto"/>
            </w:tcBorders>
          </w:tcPr>
          <w:p w14:paraId="221A7ECF" w14:textId="77777777" w:rsidR="003D753C" w:rsidRPr="002F162D" w:rsidRDefault="003D753C" w:rsidP="00922B8F">
            <w:pPr>
              <w:pStyle w:val="50-"/>
              <w:ind w:left="0" w:firstLineChars="0" w:firstLine="0"/>
              <w:jc w:val="left"/>
              <w:rPr>
                <w:rFonts w:ascii="ＭＳ Ｐゴシック" w:eastAsia="ＭＳ Ｐゴシック" w:hAnsi="ＭＳ Ｐゴシック"/>
                <w:b/>
                <w:spacing w:val="-4"/>
                <w:kern w:val="16"/>
                <w:sz w:val="16"/>
                <w:szCs w:val="16"/>
              </w:rPr>
            </w:pPr>
            <w:r>
              <w:rPr>
                <w:rFonts w:ascii="ＭＳ Ｐゴシック" w:eastAsia="ＭＳ Ｐゴシック" w:hAnsi="ＭＳ Ｐゴシック" w:hint="eastAsia"/>
                <w:b/>
                <w:spacing w:val="-4"/>
                <w:kern w:val="16"/>
                <w:sz w:val="16"/>
                <w:szCs w:val="16"/>
              </w:rPr>
              <w:t>創作例</w:t>
            </w:r>
          </w:p>
          <w:p w14:paraId="6D7FA2B7" w14:textId="77777777" w:rsidR="003D753C" w:rsidRDefault="003D753C" w:rsidP="00922B8F">
            <w:pPr>
              <w:pStyle w:val="50-"/>
              <w:ind w:left="0" w:firstLineChars="0" w:firstLine="0"/>
              <w:rPr>
                <w:rFonts w:ascii="ＭＳ Ｐゴシック" w:eastAsia="ＭＳ Ｐゴシック" w:hAnsi="ＭＳ Ｐゴシック"/>
                <w:b/>
                <w:spacing w:val="-6"/>
                <w:sz w:val="16"/>
              </w:rPr>
            </w:pPr>
            <w:r w:rsidRPr="007213B5">
              <w:rPr>
                <w:rFonts w:ascii="ＭＳ Ｐ明朝" w:eastAsia="ＭＳ Ｐ明朝" w:hAnsi="ＭＳ Ｐ明朝" w:hint="eastAsia"/>
                <w:sz w:val="16"/>
              </w:rPr>
              <w:t>［教科書</w:t>
            </w:r>
            <w:r w:rsidRPr="00183235">
              <w:rPr>
                <w:rFonts w:ascii="ＭＳ Ｐ明朝" w:eastAsia="ＭＳ Ｐ明朝" w:hAnsi="ＭＳ Ｐ明朝"/>
                <w:sz w:val="16"/>
              </w:rPr>
              <w:t>.</w:t>
            </w:r>
            <w:r>
              <w:rPr>
                <w:rFonts w:ascii="ＭＳ Ｐ明朝" w:eastAsia="ＭＳ Ｐ明朝" w:hAnsi="ＭＳ Ｐ明朝"/>
                <w:sz w:val="16"/>
              </w:rPr>
              <w:t>104</w:t>
            </w:r>
            <w:r w:rsidRPr="00183235">
              <w:rPr>
                <w:rFonts w:ascii="ＭＳ Ｐ明朝" w:eastAsia="ＭＳ Ｐ明朝" w:hAnsi="ＭＳ Ｐ明朝"/>
                <w:sz w:val="16"/>
              </w:rPr>
              <w:t>-</w:t>
            </w:r>
            <w:r>
              <w:rPr>
                <w:rFonts w:ascii="ＭＳ Ｐ明朝" w:eastAsia="ＭＳ Ｐ明朝" w:hAnsi="ＭＳ Ｐ明朝"/>
                <w:sz w:val="16"/>
              </w:rPr>
              <w:t>105</w:t>
            </w:r>
            <w:r w:rsidRPr="007213B5">
              <w:rPr>
                <w:rFonts w:ascii="ＭＳ Ｐ明朝" w:eastAsia="ＭＳ Ｐ明朝" w:hAnsi="ＭＳ Ｐ明朝"/>
                <w:sz w:val="16"/>
              </w:rPr>
              <w:t>］</w:t>
            </w:r>
          </w:p>
        </w:tc>
        <w:tc>
          <w:tcPr>
            <w:tcW w:w="737" w:type="dxa"/>
            <w:vMerge/>
            <w:tcBorders>
              <w:left w:val="single" w:sz="2" w:space="0" w:color="auto"/>
              <w:right w:val="single" w:sz="2" w:space="0" w:color="auto"/>
            </w:tcBorders>
            <w:tcMar>
              <w:left w:w="0" w:type="dxa"/>
              <w:right w:w="0" w:type="dxa"/>
            </w:tcMar>
          </w:tcPr>
          <w:p w14:paraId="54922650" w14:textId="77777777" w:rsidR="003D753C" w:rsidRPr="009670CB" w:rsidRDefault="003D753C"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4" w:space="0" w:color="auto"/>
              <w:left w:val="single" w:sz="2" w:space="0" w:color="auto"/>
              <w:bottom w:val="single" w:sz="4" w:space="0" w:color="auto"/>
              <w:right w:val="single" w:sz="2" w:space="0" w:color="auto"/>
            </w:tcBorders>
          </w:tcPr>
          <w:p w14:paraId="05D4B132" w14:textId="77777777" w:rsidR="003D753C" w:rsidRDefault="003D753C" w:rsidP="00922B8F">
            <w:pPr>
              <w:pStyle w:val="70-"/>
              <w:numPr>
                <w:ilvl w:val="0"/>
                <w:numId w:val="40"/>
              </w:numPr>
              <w:ind w:left="220" w:firstLineChars="0" w:hanging="220"/>
              <w:rPr>
                <w:szCs w:val="15"/>
              </w:rPr>
            </w:pPr>
            <w:r w:rsidRPr="003C3B78">
              <w:rPr>
                <w:rFonts w:hint="eastAsia"/>
                <w:szCs w:val="15"/>
              </w:rPr>
              <w:t>作例や教科書P.1</w:t>
            </w:r>
            <w:r w:rsidRPr="003C3B78">
              <w:rPr>
                <w:szCs w:val="15"/>
              </w:rPr>
              <w:t>28</w:t>
            </w:r>
            <w:r w:rsidRPr="003C3B78">
              <w:rPr>
                <w:rFonts w:hint="eastAsia"/>
                <w:szCs w:val="15"/>
              </w:rPr>
              <w:t>［紙の規格］などを確認し、仮名に使われる紙面形式（色紙・かるた・短冊・扇面・懐紙など）とそれぞれの寸法を確認する。</w:t>
            </w:r>
          </w:p>
          <w:p w14:paraId="4B9E6E61" w14:textId="77777777" w:rsidR="003D753C" w:rsidRPr="005D2BAA" w:rsidRDefault="003D753C" w:rsidP="00922B8F">
            <w:pPr>
              <w:pStyle w:val="70-"/>
              <w:numPr>
                <w:ilvl w:val="0"/>
                <w:numId w:val="40"/>
              </w:numPr>
              <w:ind w:left="220" w:firstLineChars="0" w:hanging="220"/>
              <w:rPr>
                <w:szCs w:val="15"/>
              </w:rPr>
            </w:pPr>
            <w:r w:rsidRPr="005D2BAA">
              <w:rPr>
                <w:rFonts w:hint="eastAsia"/>
                <w:szCs w:val="15"/>
              </w:rPr>
              <w:t>作例を鑑賞し、紙面形式に調和する文字の大きさや配置について理解する。</w:t>
            </w:r>
          </w:p>
        </w:tc>
        <w:tc>
          <w:tcPr>
            <w:tcW w:w="3260" w:type="dxa"/>
            <w:vMerge/>
            <w:tcBorders>
              <w:left w:val="single" w:sz="2" w:space="0" w:color="auto"/>
              <w:right w:val="single" w:sz="2" w:space="0" w:color="auto"/>
            </w:tcBorders>
            <w:tcMar>
              <w:left w:w="136" w:type="dxa"/>
              <w:right w:w="136" w:type="dxa"/>
            </w:tcMar>
          </w:tcPr>
          <w:p w14:paraId="17FD6751" w14:textId="77777777" w:rsidR="003D753C" w:rsidRPr="00A93D2D" w:rsidRDefault="003D753C" w:rsidP="00922B8F">
            <w:pPr>
              <w:pStyle w:val="80-"/>
              <w:ind w:leftChars="0" w:left="0" w:rightChars="-30" w:right="-45" w:firstLineChars="0" w:firstLine="0"/>
              <w:rPr>
                <w:sz w:val="16"/>
              </w:rPr>
            </w:pPr>
          </w:p>
        </w:tc>
      </w:tr>
      <w:tr w:rsidR="003D753C" w:rsidRPr="005B7BF4" w14:paraId="306FD5E4" w14:textId="77777777" w:rsidTr="00922B8F">
        <w:trPr>
          <w:cantSplit/>
        </w:trPr>
        <w:tc>
          <w:tcPr>
            <w:tcW w:w="470" w:type="dxa"/>
            <w:vMerge/>
            <w:tcBorders>
              <w:left w:val="single" w:sz="2" w:space="0" w:color="auto"/>
              <w:right w:val="single" w:sz="2" w:space="0" w:color="auto"/>
            </w:tcBorders>
            <w:tcMar>
              <w:left w:w="0" w:type="dxa"/>
              <w:right w:w="0" w:type="dxa"/>
            </w:tcMar>
          </w:tcPr>
          <w:p w14:paraId="68B1D8CD" w14:textId="77777777" w:rsidR="003D753C" w:rsidRPr="005B7BF4" w:rsidRDefault="003D753C" w:rsidP="00922B8F">
            <w:pPr>
              <w:pStyle w:val="20-"/>
              <w:rPr>
                <w:sz w:val="16"/>
              </w:rPr>
            </w:pPr>
          </w:p>
        </w:tc>
        <w:tc>
          <w:tcPr>
            <w:tcW w:w="472" w:type="dxa"/>
            <w:tcBorders>
              <w:left w:val="single" w:sz="2" w:space="0" w:color="auto"/>
              <w:bottom w:val="single" w:sz="2" w:space="0" w:color="auto"/>
              <w:right w:val="single" w:sz="2" w:space="0" w:color="auto"/>
            </w:tcBorders>
          </w:tcPr>
          <w:p w14:paraId="09D71F98" w14:textId="77777777" w:rsidR="003D753C" w:rsidRDefault="003D753C" w:rsidP="00922B8F">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4" w:space="0" w:color="auto"/>
              <w:left w:val="single" w:sz="2" w:space="0" w:color="auto"/>
              <w:bottom w:val="single" w:sz="2" w:space="0" w:color="auto"/>
              <w:right w:val="single" w:sz="2" w:space="0" w:color="auto"/>
            </w:tcBorders>
          </w:tcPr>
          <w:p w14:paraId="1CE3CC02" w14:textId="77777777" w:rsidR="003D753C" w:rsidRPr="002F162D" w:rsidRDefault="003D753C" w:rsidP="00922B8F">
            <w:pPr>
              <w:pStyle w:val="50-"/>
              <w:ind w:left="0" w:firstLineChars="0" w:firstLine="0"/>
              <w:jc w:val="left"/>
              <w:rPr>
                <w:rFonts w:ascii="ＭＳ Ｐゴシック" w:eastAsia="ＭＳ Ｐゴシック" w:hAnsi="ＭＳ Ｐゴシック"/>
                <w:b/>
                <w:spacing w:val="-4"/>
                <w:kern w:val="16"/>
                <w:sz w:val="16"/>
                <w:szCs w:val="16"/>
              </w:rPr>
            </w:pPr>
            <w:r w:rsidRPr="002F162D">
              <w:rPr>
                <w:rFonts w:ascii="ＭＳ Ｐゴシック" w:eastAsia="ＭＳ Ｐゴシック" w:hAnsi="ＭＳ Ｐゴシック" w:hint="eastAsia"/>
                <w:b/>
                <w:sz w:val="14"/>
              </w:rPr>
              <w:t xml:space="preserve">［コラム］　</w:t>
            </w:r>
            <w:r w:rsidRPr="002F162D">
              <w:rPr>
                <w:rFonts w:ascii="ＭＳ Ｐゴシック" w:eastAsia="ＭＳ Ｐゴシック" w:hAnsi="ＭＳ Ｐゴシック" w:hint="eastAsia"/>
                <w:b/>
                <w:spacing w:val="-4"/>
                <w:kern w:val="16"/>
                <w:sz w:val="16"/>
                <w:szCs w:val="16"/>
              </w:rPr>
              <w:t>美しい料紙の世界</w:t>
            </w:r>
          </w:p>
          <w:p w14:paraId="6A162EA2" w14:textId="77777777" w:rsidR="003D753C" w:rsidRDefault="003D753C" w:rsidP="00922B8F">
            <w:pPr>
              <w:pStyle w:val="50-"/>
              <w:ind w:left="0" w:firstLineChars="0" w:firstLine="0"/>
              <w:rPr>
                <w:rFonts w:ascii="ＭＳ Ｐゴシック" w:eastAsia="ＭＳ Ｐゴシック" w:hAnsi="ＭＳ Ｐゴシック"/>
                <w:b/>
                <w:spacing w:val="-6"/>
                <w:sz w:val="16"/>
              </w:rPr>
            </w:pPr>
            <w:r w:rsidRPr="007213B5">
              <w:rPr>
                <w:rFonts w:ascii="ＭＳ Ｐ明朝" w:eastAsia="ＭＳ Ｐ明朝" w:hAnsi="ＭＳ Ｐ明朝" w:hint="eastAsia"/>
                <w:spacing w:val="-4"/>
                <w:kern w:val="16"/>
                <w:sz w:val="16"/>
                <w:szCs w:val="16"/>
              </w:rPr>
              <w:t>［教科書</w:t>
            </w:r>
            <w:r>
              <w:rPr>
                <w:rFonts w:ascii="ＭＳ Ｐ明朝" w:eastAsia="ＭＳ Ｐ明朝" w:hAnsi="ＭＳ Ｐ明朝"/>
                <w:spacing w:val="-4"/>
                <w:kern w:val="16"/>
                <w:sz w:val="16"/>
                <w:szCs w:val="16"/>
              </w:rPr>
              <w:t>P.106</w:t>
            </w:r>
            <w:r w:rsidRPr="007213B5">
              <w:rPr>
                <w:rFonts w:ascii="ＭＳ Ｐ明朝" w:eastAsia="ＭＳ Ｐ明朝" w:hAnsi="ＭＳ Ｐ明朝"/>
                <w:spacing w:val="-4"/>
                <w:kern w:val="16"/>
                <w:sz w:val="16"/>
                <w:szCs w:val="16"/>
              </w:rPr>
              <w:t>］</w:t>
            </w:r>
          </w:p>
        </w:tc>
        <w:tc>
          <w:tcPr>
            <w:tcW w:w="737" w:type="dxa"/>
            <w:vMerge/>
            <w:tcBorders>
              <w:left w:val="single" w:sz="2" w:space="0" w:color="auto"/>
              <w:bottom w:val="single" w:sz="2" w:space="0" w:color="auto"/>
              <w:right w:val="single" w:sz="2" w:space="0" w:color="auto"/>
            </w:tcBorders>
            <w:tcMar>
              <w:left w:w="0" w:type="dxa"/>
              <w:right w:w="0" w:type="dxa"/>
            </w:tcMar>
          </w:tcPr>
          <w:p w14:paraId="7007E8BF" w14:textId="77777777" w:rsidR="003D753C" w:rsidRPr="009670CB" w:rsidRDefault="003D753C"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4" w:space="0" w:color="auto"/>
              <w:left w:val="single" w:sz="2" w:space="0" w:color="auto"/>
              <w:bottom w:val="single" w:sz="2" w:space="0" w:color="auto"/>
              <w:right w:val="single" w:sz="2" w:space="0" w:color="auto"/>
            </w:tcBorders>
          </w:tcPr>
          <w:p w14:paraId="7A78D6CD" w14:textId="77777777" w:rsidR="003D753C" w:rsidRDefault="003D753C" w:rsidP="00922B8F">
            <w:pPr>
              <w:pStyle w:val="70-"/>
              <w:numPr>
                <w:ilvl w:val="0"/>
                <w:numId w:val="24"/>
              </w:numPr>
              <w:ind w:left="220" w:firstLineChars="0" w:hanging="220"/>
              <w:rPr>
                <w:spacing w:val="-10"/>
                <w:szCs w:val="15"/>
              </w:rPr>
            </w:pPr>
            <w:r w:rsidRPr="003C3B78">
              <w:rPr>
                <w:rFonts w:ascii="ＭＳ Ｐ明朝" w:eastAsia="ＭＳ Ｐ明朝" w:hAnsi="ＭＳ Ｐ明朝" w:hint="eastAsia"/>
                <w:spacing w:val="-10"/>
                <w:szCs w:val="15"/>
              </w:rPr>
              <w:t>「</w:t>
            </w:r>
            <w:r w:rsidRPr="003C3B78">
              <w:rPr>
                <w:rFonts w:hint="eastAsia"/>
                <w:spacing w:val="-10"/>
                <w:szCs w:val="15"/>
              </w:rPr>
              <w:t>本願寺本三十六人家集」を鑑賞し、仮名の表現と料紙の調和について理解する。</w:t>
            </w:r>
          </w:p>
          <w:p w14:paraId="08D57A93" w14:textId="77777777" w:rsidR="003D753C" w:rsidRPr="005D2BAA" w:rsidRDefault="003D753C" w:rsidP="00922B8F">
            <w:pPr>
              <w:pStyle w:val="70-"/>
              <w:numPr>
                <w:ilvl w:val="0"/>
                <w:numId w:val="24"/>
              </w:numPr>
              <w:ind w:left="220" w:firstLineChars="0" w:hanging="220"/>
              <w:rPr>
                <w:spacing w:val="-10"/>
                <w:szCs w:val="15"/>
              </w:rPr>
            </w:pPr>
            <w:r w:rsidRPr="005D2BAA">
              <w:rPr>
                <w:rFonts w:hint="eastAsia"/>
                <w:spacing w:val="-10"/>
                <w:szCs w:val="15"/>
              </w:rPr>
              <w:t>料紙の種類や制作技法について理解する。</w:t>
            </w:r>
          </w:p>
        </w:tc>
        <w:tc>
          <w:tcPr>
            <w:tcW w:w="3260" w:type="dxa"/>
            <w:vMerge/>
            <w:tcBorders>
              <w:left w:val="single" w:sz="2" w:space="0" w:color="auto"/>
              <w:bottom w:val="single" w:sz="2" w:space="0" w:color="auto"/>
              <w:right w:val="single" w:sz="2" w:space="0" w:color="auto"/>
            </w:tcBorders>
            <w:tcMar>
              <w:left w:w="136" w:type="dxa"/>
              <w:right w:w="136" w:type="dxa"/>
            </w:tcMar>
          </w:tcPr>
          <w:p w14:paraId="00CC15E0" w14:textId="77777777" w:rsidR="003D753C" w:rsidRPr="00A93D2D" w:rsidRDefault="003D753C" w:rsidP="00922B8F">
            <w:pPr>
              <w:pStyle w:val="80-"/>
              <w:ind w:leftChars="0" w:left="0" w:rightChars="-30" w:right="-45" w:firstLineChars="0" w:firstLine="0"/>
              <w:rPr>
                <w:sz w:val="16"/>
              </w:rPr>
            </w:pPr>
          </w:p>
        </w:tc>
      </w:tr>
    </w:tbl>
    <w:p w14:paraId="4DA56F57" w14:textId="7007F489" w:rsidR="005C2BF9" w:rsidRPr="00B26284" w:rsidRDefault="00A114CC">
      <w:r>
        <w:rPr>
          <w:rFonts w:hint="eastAsia"/>
          <w:noProof/>
          <w:sz w:val="16"/>
        </w:rPr>
        <mc:AlternateContent>
          <mc:Choice Requires="wps">
            <w:drawing>
              <wp:anchor distT="0" distB="0" distL="114300" distR="114300" simplePos="0" relativeHeight="251673600" behindDoc="0" locked="0" layoutInCell="1" allowOverlap="1" wp14:anchorId="424C30A7" wp14:editId="063955C4">
                <wp:simplePos x="0" y="0"/>
                <wp:positionH relativeFrom="column">
                  <wp:posOffset>-106825</wp:posOffset>
                </wp:positionH>
                <wp:positionV relativeFrom="paragraph">
                  <wp:posOffset>-8352790</wp:posOffset>
                </wp:positionV>
                <wp:extent cx="6867525" cy="295275"/>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75E8C5F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58D0CC2" w14:textId="77777777" w:rsidR="00A114CC" w:rsidRDefault="00A114CC" w:rsidP="00045F15">
                                  <w:pPr>
                                    <w:pStyle w:val="10-"/>
                                  </w:pPr>
                                  <w:r>
                                    <w:rPr>
                                      <w:rFonts w:hint="eastAsia"/>
                                    </w:rPr>
                                    <w:t>月</w:t>
                                  </w:r>
                                </w:p>
                              </w:tc>
                              <w:tc>
                                <w:tcPr>
                                  <w:tcW w:w="471" w:type="dxa"/>
                                  <w:shd w:val="clear" w:color="auto" w:fill="4C4C4C"/>
                                  <w:vAlign w:val="center"/>
                                </w:tcPr>
                                <w:p w14:paraId="6F2F61F0"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7CD30DF" w14:textId="77777777" w:rsidR="00A114CC" w:rsidRDefault="00A114CC" w:rsidP="00045F15">
                                  <w:pPr>
                                    <w:pStyle w:val="10-"/>
                                  </w:pPr>
                                  <w:r>
                                    <w:rPr>
                                      <w:rFonts w:hint="eastAsia"/>
                                    </w:rPr>
                                    <w:t>単元名・教材名</w:t>
                                  </w:r>
                                </w:p>
                              </w:tc>
                              <w:tc>
                                <w:tcPr>
                                  <w:tcW w:w="737" w:type="dxa"/>
                                  <w:shd w:val="clear" w:color="auto" w:fill="4C4C4C"/>
                                  <w:vAlign w:val="center"/>
                                </w:tcPr>
                                <w:p w14:paraId="65D89814"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414F1287"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1186A807" w14:textId="77777777" w:rsidR="00A114CC" w:rsidRDefault="00A114CC" w:rsidP="00045F15">
                                  <w:pPr>
                                    <w:pStyle w:val="10-"/>
                                  </w:pPr>
                                  <w:r>
                                    <w:rPr>
                                      <w:rFonts w:hint="eastAsia"/>
                                    </w:rPr>
                                    <w:t>目標</w:t>
                                  </w:r>
                                </w:p>
                              </w:tc>
                            </w:tr>
                          </w:tbl>
                          <w:p w14:paraId="7E009CFA"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30A7" id="テキスト ボックス 9" o:spid="_x0000_s1033" type="#_x0000_t202" style="position:absolute;left:0;text-align:left;margin-left:-8.4pt;margin-top:-657.7pt;width:540.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75E8C5F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58D0CC2" w14:textId="77777777" w:rsidR="00A114CC" w:rsidRDefault="00A114CC" w:rsidP="00045F15">
                            <w:pPr>
                              <w:pStyle w:val="10-"/>
                            </w:pPr>
                            <w:r>
                              <w:rPr>
                                <w:rFonts w:hint="eastAsia"/>
                              </w:rPr>
                              <w:t>月</w:t>
                            </w:r>
                          </w:p>
                        </w:tc>
                        <w:tc>
                          <w:tcPr>
                            <w:tcW w:w="471" w:type="dxa"/>
                            <w:shd w:val="clear" w:color="auto" w:fill="4C4C4C"/>
                            <w:vAlign w:val="center"/>
                          </w:tcPr>
                          <w:p w14:paraId="6F2F61F0"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7CD30DF" w14:textId="77777777" w:rsidR="00A114CC" w:rsidRDefault="00A114CC" w:rsidP="00045F15">
                            <w:pPr>
                              <w:pStyle w:val="10-"/>
                            </w:pPr>
                            <w:r>
                              <w:rPr>
                                <w:rFonts w:hint="eastAsia"/>
                              </w:rPr>
                              <w:t>単元名・教材名</w:t>
                            </w:r>
                          </w:p>
                        </w:tc>
                        <w:tc>
                          <w:tcPr>
                            <w:tcW w:w="737" w:type="dxa"/>
                            <w:shd w:val="clear" w:color="auto" w:fill="4C4C4C"/>
                            <w:vAlign w:val="center"/>
                          </w:tcPr>
                          <w:p w14:paraId="65D89814"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414F1287"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1186A807" w14:textId="77777777" w:rsidR="00A114CC" w:rsidRDefault="00A114CC" w:rsidP="00045F15">
                            <w:pPr>
                              <w:pStyle w:val="10-"/>
                            </w:pPr>
                            <w:r>
                              <w:rPr>
                                <w:rFonts w:hint="eastAsia"/>
                              </w:rPr>
                              <w:t>目標</w:t>
                            </w:r>
                          </w:p>
                        </w:tc>
                      </w:tr>
                    </w:tbl>
                    <w:p w14:paraId="7E009CFA" w14:textId="77777777" w:rsidR="00A114CC" w:rsidRDefault="00A114CC" w:rsidP="00A114CC"/>
                  </w:txbxContent>
                </v:textbox>
              </v:shape>
            </w:pict>
          </mc:Fallback>
        </mc:AlternateContent>
      </w:r>
    </w:p>
    <w:p w14:paraId="36CC3C8D" w14:textId="543BC32A" w:rsidR="005C2BF9" w:rsidRDefault="005C2BF9"/>
    <w:p w14:paraId="13BB0936" w14:textId="095D2620" w:rsidR="005C2BF9" w:rsidRDefault="005C2BF9"/>
    <w:p w14:paraId="558C545E" w14:textId="038D8394" w:rsidR="005C2BF9" w:rsidRDefault="005C2BF9"/>
    <w:p w14:paraId="66FD67AE" w14:textId="227F70C7" w:rsidR="005C2BF9" w:rsidRDefault="005C2BF9"/>
    <w:p w14:paraId="0E1651B8" w14:textId="77777777" w:rsidR="005C2BF9" w:rsidRDefault="005C2BF9"/>
    <w:p w14:paraId="627A1A30" w14:textId="77777777" w:rsidR="005D2BAA" w:rsidRPr="007F0A5C" w:rsidRDefault="005D2BAA"/>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7166E2" w:rsidRPr="005B7BF4" w14:paraId="4C9CC6A0" w14:textId="77777777" w:rsidTr="00605A8E">
        <w:trPr>
          <w:cantSplit/>
        </w:trPr>
        <w:tc>
          <w:tcPr>
            <w:tcW w:w="10426" w:type="dxa"/>
            <w:gridSpan w:val="6"/>
            <w:shd w:val="clear" w:color="auto" w:fill="D9D9D9"/>
            <w:tcMar>
              <w:left w:w="0" w:type="dxa"/>
              <w:right w:w="0" w:type="dxa"/>
            </w:tcMar>
          </w:tcPr>
          <w:p w14:paraId="271430B1" w14:textId="7D678FE7" w:rsidR="007166E2" w:rsidRPr="00B539F7" w:rsidRDefault="00A114CC" w:rsidP="007166E2">
            <w:pPr>
              <w:pStyle w:val="80-"/>
              <w:ind w:leftChars="50" w:left="555" w:hanging="480"/>
              <w:jc w:val="left"/>
              <w:rPr>
                <w:rFonts w:ascii="ＭＳ ゴシック" w:eastAsia="ＭＳ ゴシック" w:hAnsi="ＭＳ ゴシック"/>
                <w:b/>
                <w:sz w:val="16"/>
              </w:rPr>
            </w:pPr>
            <w:r>
              <w:rPr>
                <w:rFonts w:hint="eastAsia"/>
                <w:noProof/>
                <w:sz w:val="16"/>
              </w:rPr>
              <w:lastRenderedPageBreak/>
              <mc:AlternateContent>
                <mc:Choice Requires="wps">
                  <w:drawing>
                    <wp:anchor distT="0" distB="0" distL="114300" distR="114300" simplePos="0" relativeHeight="251675648" behindDoc="0" locked="0" layoutInCell="1" allowOverlap="1" wp14:anchorId="097B20AD" wp14:editId="556CCC2A">
                      <wp:simplePos x="0" y="0"/>
                      <wp:positionH relativeFrom="column">
                        <wp:posOffset>-100185</wp:posOffset>
                      </wp:positionH>
                      <wp:positionV relativeFrom="paragraph">
                        <wp:posOffset>-327660</wp:posOffset>
                      </wp:positionV>
                      <wp:extent cx="6867525" cy="295275"/>
                      <wp:effectExtent l="0" t="0" r="3175" b="0"/>
                      <wp:wrapNone/>
                      <wp:docPr id="10" name="テキスト ボックス 10"/>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04234483"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09BFBB2" w14:textId="77777777" w:rsidR="00A114CC" w:rsidRDefault="00A114CC" w:rsidP="00045F15">
                                        <w:pPr>
                                          <w:pStyle w:val="10-"/>
                                        </w:pPr>
                                        <w:r>
                                          <w:rPr>
                                            <w:rFonts w:hint="eastAsia"/>
                                          </w:rPr>
                                          <w:t>月</w:t>
                                        </w:r>
                                      </w:p>
                                    </w:tc>
                                    <w:tc>
                                      <w:tcPr>
                                        <w:tcW w:w="471" w:type="dxa"/>
                                        <w:shd w:val="clear" w:color="auto" w:fill="4C4C4C"/>
                                        <w:vAlign w:val="center"/>
                                      </w:tcPr>
                                      <w:p w14:paraId="5B13BE0B"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1F6E98CB" w14:textId="77777777" w:rsidR="00A114CC" w:rsidRDefault="00A114CC" w:rsidP="00045F15">
                                        <w:pPr>
                                          <w:pStyle w:val="10-"/>
                                        </w:pPr>
                                        <w:r>
                                          <w:rPr>
                                            <w:rFonts w:hint="eastAsia"/>
                                          </w:rPr>
                                          <w:t>単元名・教材名</w:t>
                                        </w:r>
                                      </w:p>
                                    </w:tc>
                                    <w:tc>
                                      <w:tcPr>
                                        <w:tcW w:w="737" w:type="dxa"/>
                                        <w:shd w:val="clear" w:color="auto" w:fill="4C4C4C"/>
                                        <w:vAlign w:val="center"/>
                                      </w:tcPr>
                                      <w:p w14:paraId="70E873B1"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20AB463D"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65B24C3A" w14:textId="77777777" w:rsidR="00A114CC" w:rsidRDefault="00A114CC" w:rsidP="00045F15">
                                        <w:pPr>
                                          <w:pStyle w:val="10-"/>
                                        </w:pPr>
                                        <w:r>
                                          <w:rPr>
                                            <w:rFonts w:hint="eastAsia"/>
                                          </w:rPr>
                                          <w:t>目標</w:t>
                                        </w:r>
                                      </w:p>
                                    </w:tc>
                                  </w:tr>
                                </w:tbl>
                                <w:p w14:paraId="5807F73B"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20AD" id="テキスト ボックス 10" o:spid="_x0000_s1034" type="#_x0000_t202" style="position:absolute;left:0;text-align:left;margin-left:-7.9pt;margin-top:-25.8pt;width:540.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04234483"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09BFBB2" w14:textId="77777777" w:rsidR="00A114CC" w:rsidRDefault="00A114CC" w:rsidP="00045F15">
                                  <w:pPr>
                                    <w:pStyle w:val="10-"/>
                                  </w:pPr>
                                  <w:r>
                                    <w:rPr>
                                      <w:rFonts w:hint="eastAsia"/>
                                    </w:rPr>
                                    <w:t>月</w:t>
                                  </w:r>
                                </w:p>
                              </w:tc>
                              <w:tc>
                                <w:tcPr>
                                  <w:tcW w:w="471" w:type="dxa"/>
                                  <w:shd w:val="clear" w:color="auto" w:fill="4C4C4C"/>
                                  <w:vAlign w:val="center"/>
                                </w:tcPr>
                                <w:p w14:paraId="5B13BE0B"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1F6E98CB" w14:textId="77777777" w:rsidR="00A114CC" w:rsidRDefault="00A114CC" w:rsidP="00045F15">
                                  <w:pPr>
                                    <w:pStyle w:val="10-"/>
                                  </w:pPr>
                                  <w:r>
                                    <w:rPr>
                                      <w:rFonts w:hint="eastAsia"/>
                                    </w:rPr>
                                    <w:t>単元名・教材名</w:t>
                                  </w:r>
                                </w:p>
                              </w:tc>
                              <w:tc>
                                <w:tcPr>
                                  <w:tcW w:w="737" w:type="dxa"/>
                                  <w:shd w:val="clear" w:color="auto" w:fill="4C4C4C"/>
                                  <w:vAlign w:val="center"/>
                                </w:tcPr>
                                <w:p w14:paraId="70E873B1"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20AB463D"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65B24C3A" w14:textId="77777777" w:rsidR="00A114CC" w:rsidRDefault="00A114CC" w:rsidP="00045F15">
                                  <w:pPr>
                                    <w:pStyle w:val="10-"/>
                                  </w:pPr>
                                  <w:r>
                                    <w:rPr>
                                      <w:rFonts w:hint="eastAsia"/>
                                    </w:rPr>
                                    <w:t>目標</w:t>
                                  </w:r>
                                </w:p>
                              </w:tc>
                            </w:tr>
                          </w:tbl>
                          <w:p w14:paraId="5807F73B" w14:textId="77777777" w:rsidR="00A114CC" w:rsidRDefault="00A114CC" w:rsidP="00A114CC"/>
                        </w:txbxContent>
                      </v:textbox>
                    </v:shape>
                  </w:pict>
                </mc:Fallback>
              </mc:AlternateContent>
            </w:r>
            <w:r w:rsidR="007166E2">
              <w:rPr>
                <w:rFonts w:ascii="ＭＳ ゴシック" w:eastAsia="ＭＳ ゴシック" w:hAnsi="ＭＳ ゴシック" w:hint="eastAsia"/>
                <w:b/>
                <w:sz w:val="16"/>
              </w:rPr>
              <w:t>漢字仮名交じり</w:t>
            </w:r>
            <w:r w:rsidR="007166E2" w:rsidRPr="00B539F7">
              <w:rPr>
                <w:rFonts w:ascii="ＭＳ ゴシック" w:eastAsia="ＭＳ ゴシック" w:hAnsi="ＭＳ ゴシック" w:hint="eastAsia"/>
                <w:b/>
                <w:sz w:val="16"/>
              </w:rPr>
              <w:t>の書</w:t>
            </w:r>
          </w:p>
        </w:tc>
      </w:tr>
      <w:tr w:rsidR="007166E2" w:rsidRPr="00B539F7" w14:paraId="70CDE039" w14:textId="77777777" w:rsidTr="00F2488A">
        <w:trPr>
          <w:cantSplit/>
        </w:trPr>
        <w:tc>
          <w:tcPr>
            <w:tcW w:w="470" w:type="dxa"/>
            <w:vMerge w:val="restart"/>
            <w:tcMar>
              <w:left w:w="0" w:type="dxa"/>
              <w:right w:w="0" w:type="dxa"/>
            </w:tcMar>
          </w:tcPr>
          <w:p w14:paraId="0C8C0507" w14:textId="6DE4CBB3" w:rsidR="007166E2" w:rsidRPr="005B7BF4" w:rsidRDefault="007166E2" w:rsidP="007166E2">
            <w:pPr>
              <w:pStyle w:val="20-"/>
              <w:rPr>
                <w:sz w:val="16"/>
              </w:rPr>
            </w:pPr>
            <w:r>
              <w:rPr>
                <w:rFonts w:hint="eastAsia"/>
                <w:sz w:val="16"/>
              </w:rPr>
              <w:t>1月</w:t>
            </w:r>
          </w:p>
        </w:tc>
        <w:tc>
          <w:tcPr>
            <w:tcW w:w="9956" w:type="dxa"/>
            <w:gridSpan w:val="5"/>
            <w:tcBorders>
              <w:bottom w:val="single" w:sz="2" w:space="0" w:color="auto"/>
            </w:tcBorders>
          </w:tcPr>
          <w:p w14:paraId="72A9A28D" w14:textId="77777777" w:rsidR="007166E2" w:rsidRPr="00B539F7" w:rsidRDefault="007166E2" w:rsidP="007166E2">
            <w:pPr>
              <w:pStyle w:val="80-"/>
              <w:ind w:leftChars="0" w:left="482" w:hanging="482"/>
              <w:jc w:val="left"/>
              <w:rPr>
                <w:rFonts w:ascii="ＭＳ ゴシック" w:eastAsia="ＭＳ ゴシック" w:hAnsi="ＭＳ ゴシック"/>
                <w:b/>
                <w:sz w:val="16"/>
              </w:rPr>
            </w:pPr>
            <w:r w:rsidRPr="00916EF8">
              <w:rPr>
                <w:rFonts w:ascii="ＭＳ ゴシック" w:eastAsia="ＭＳ ゴシック" w:hAnsi="ＭＳ ゴシック" w:hint="eastAsia"/>
                <w:b/>
                <w:sz w:val="16"/>
              </w:rPr>
              <w:t>1</w:t>
            </w:r>
            <w:r>
              <w:rPr>
                <w:rFonts w:ascii="ＭＳ ゴシック" w:eastAsia="ＭＳ ゴシック" w:hAnsi="ＭＳ ゴシック" w:hint="eastAsia"/>
                <w:b/>
                <w:sz w:val="16"/>
              </w:rPr>
              <w:t>.</w:t>
            </w:r>
            <w:r w:rsidRPr="00916EF8">
              <w:rPr>
                <w:rFonts w:ascii="ＭＳ ゴシック" w:eastAsia="ＭＳ ゴシック" w:hAnsi="ＭＳ ゴシック" w:hint="eastAsia"/>
                <w:b/>
                <w:sz w:val="16"/>
              </w:rPr>
              <w:t>はじめに</w:t>
            </w:r>
          </w:p>
        </w:tc>
      </w:tr>
      <w:tr w:rsidR="005C2BF9" w:rsidRPr="005B7BF4" w14:paraId="73A367F6" w14:textId="77777777" w:rsidTr="00FC44E8">
        <w:trPr>
          <w:cantSplit/>
        </w:trPr>
        <w:tc>
          <w:tcPr>
            <w:tcW w:w="470" w:type="dxa"/>
            <w:vMerge/>
            <w:tcBorders>
              <w:bottom w:val="single" w:sz="2" w:space="0" w:color="auto"/>
            </w:tcBorders>
            <w:tcMar>
              <w:left w:w="0" w:type="dxa"/>
              <w:right w:w="0" w:type="dxa"/>
            </w:tcMar>
          </w:tcPr>
          <w:p w14:paraId="251FE537" w14:textId="77777777" w:rsidR="005C2BF9" w:rsidRPr="005B7BF4" w:rsidRDefault="005C2BF9" w:rsidP="007166E2">
            <w:pPr>
              <w:pStyle w:val="20-"/>
              <w:rPr>
                <w:sz w:val="16"/>
              </w:rPr>
            </w:pPr>
          </w:p>
        </w:tc>
        <w:tc>
          <w:tcPr>
            <w:tcW w:w="472" w:type="dxa"/>
            <w:tcBorders>
              <w:top w:val="single" w:sz="2" w:space="0" w:color="auto"/>
              <w:bottom w:val="single" w:sz="2" w:space="0" w:color="auto"/>
              <w:right w:val="single" w:sz="2" w:space="0" w:color="auto"/>
            </w:tcBorders>
          </w:tcPr>
          <w:p w14:paraId="53A94838" w14:textId="77777777" w:rsidR="005C2BF9" w:rsidRPr="00567882" w:rsidRDefault="005C2BF9" w:rsidP="007166E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bottom w:val="single" w:sz="2" w:space="0" w:color="auto"/>
            </w:tcBorders>
          </w:tcPr>
          <w:p w14:paraId="204472FF" w14:textId="7E6EBF5F" w:rsidR="005C2BF9" w:rsidRPr="002F162D" w:rsidRDefault="005C2BF9" w:rsidP="007166E2">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漢字仮名交じりの書とは</w:t>
            </w:r>
          </w:p>
          <w:p w14:paraId="7C133614" w14:textId="174F9C81" w:rsidR="005C2BF9" w:rsidRPr="0059256F" w:rsidRDefault="005C2BF9" w:rsidP="00B567A3">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P.108</w:t>
            </w:r>
            <w:r w:rsidRPr="007213B5">
              <w:rPr>
                <w:rFonts w:ascii="ＭＳ Ｐ明朝" w:eastAsia="ＭＳ Ｐ明朝" w:hAnsi="ＭＳ Ｐ明朝" w:hint="eastAsia"/>
                <w:sz w:val="16"/>
              </w:rPr>
              <w:t>-</w:t>
            </w:r>
            <w:r>
              <w:rPr>
                <w:rFonts w:ascii="ＭＳ Ｐ明朝" w:eastAsia="ＭＳ Ｐ明朝" w:hAnsi="ＭＳ Ｐ明朝"/>
                <w:sz w:val="16"/>
              </w:rPr>
              <w:t>10</w:t>
            </w:r>
            <w:r w:rsidRPr="007213B5">
              <w:rPr>
                <w:rFonts w:ascii="ＭＳ Ｐ明朝" w:eastAsia="ＭＳ Ｐ明朝" w:hAnsi="ＭＳ Ｐ明朝" w:hint="eastAsia"/>
                <w:sz w:val="16"/>
              </w:rPr>
              <w:t>9</w:t>
            </w:r>
            <w:r w:rsidRPr="007213B5">
              <w:rPr>
                <w:rFonts w:ascii="ＭＳ Ｐ明朝" w:eastAsia="ＭＳ Ｐ明朝" w:hAnsi="ＭＳ Ｐ明朝"/>
                <w:sz w:val="16"/>
              </w:rPr>
              <w:t>］</w:t>
            </w:r>
          </w:p>
        </w:tc>
        <w:tc>
          <w:tcPr>
            <w:tcW w:w="737" w:type="dxa"/>
            <w:vMerge w:val="restart"/>
            <w:tcMar>
              <w:left w:w="0" w:type="dxa"/>
              <w:right w:w="0" w:type="dxa"/>
            </w:tcMar>
          </w:tcPr>
          <w:p w14:paraId="06564673" w14:textId="77777777" w:rsidR="009D2B97" w:rsidRDefault="005C2BF9" w:rsidP="007166E2">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BB20EC">
              <w:rPr>
                <w:rFonts w:ascii="ＭＳ Ｐゴシック" w:eastAsia="ＭＳ Ｐゴシック" w:hAnsi="ＭＳ Ｐゴシック" w:hint="eastAsia"/>
                <w:bCs/>
                <w:spacing w:val="-10"/>
                <w:sz w:val="14"/>
                <w:szCs w:val="18"/>
              </w:rPr>
              <w:t>A⑴</w:t>
            </w:r>
          </w:p>
          <w:p w14:paraId="2D101235" w14:textId="77777777" w:rsidR="009D2B97" w:rsidRDefault="005C2BF9" w:rsidP="007166E2">
            <w:pPr>
              <w:pStyle w:val="60-"/>
              <w:spacing w:line="200" w:lineRule="exact"/>
              <w:ind w:leftChars="50" w:left="75" w:rightChars="50" w:right="75"/>
              <w:jc w:val="left"/>
              <w:rPr>
                <w:rFonts w:ascii="ＭＳ Ｐゴシック" w:eastAsia="ＭＳ Ｐゴシック" w:hAnsi="ＭＳ Ｐゴシック"/>
                <w:bCs/>
                <w:sz w:val="14"/>
              </w:rPr>
            </w:pPr>
            <w:r w:rsidRPr="00BB20EC">
              <w:rPr>
                <w:rFonts w:ascii="ＭＳ Ｐゴシック" w:eastAsia="ＭＳ Ｐゴシック" w:hAnsi="ＭＳ Ｐゴシック" w:hint="eastAsia"/>
                <w:bCs/>
                <w:sz w:val="14"/>
              </w:rPr>
              <w:t>ア（ア）（ウ）</w:t>
            </w:r>
          </w:p>
          <w:p w14:paraId="37DD8925" w14:textId="77777777" w:rsidR="009D2B97" w:rsidRDefault="005C2BF9" w:rsidP="007166E2">
            <w:pPr>
              <w:pStyle w:val="60-"/>
              <w:spacing w:line="200" w:lineRule="exact"/>
              <w:ind w:leftChars="50" w:left="75" w:rightChars="50" w:right="75"/>
              <w:jc w:val="left"/>
              <w:rPr>
                <w:rFonts w:ascii="ＭＳ Ｐゴシック" w:eastAsia="ＭＳ Ｐゴシック" w:hAnsi="ＭＳ Ｐゴシック"/>
                <w:bCs/>
                <w:sz w:val="14"/>
              </w:rPr>
            </w:pPr>
            <w:r w:rsidRPr="00BB20EC">
              <w:rPr>
                <w:rFonts w:ascii="ＭＳ Ｐゴシック" w:eastAsia="ＭＳ Ｐゴシック" w:hAnsi="ＭＳ Ｐゴシック" w:hint="eastAsia"/>
                <w:bCs/>
                <w:sz w:val="14"/>
              </w:rPr>
              <w:t>イ（イ）</w:t>
            </w:r>
          </w:p>
          <w:p w14:paraId="331137C6" w14:textId="31BCED04" w:rsidR="005C2BF9" w:rsidRPr="00BB20EC" w:rsidRDefault="005C2BF9" w:rsidP="007166E2">
            <w:pPr>
              <w:pStyle w:val="60-"/>
              <w:spacing w:line="200" w:lineRule="exact"/>
              <w:ind w:leftChars="50" w:left="75" w:rightChars="50" w:right="75"/>
              <w:jc w:val="left"/>
              <w:rPr>
                <w:rFonts w:ascii="ＭＳ Ｐゴシック" w:eastAsia="ＭＳ Ｐゴシック" w:hAnsi="ＭＳ Ｐゴシック"/>
                <w:bCs/>
                <w:sz w:val="14"/>
              </w:rPr>
            </w:pPr>
            <w:r w:rsidRPr="00BB20EC">
              <w:rPr>
                <w:rFonts w:ascii="ＭＳ Ｐゴシック" w:eastAsia="ＭＳ Ｐゴシック" w:hAnsi="ＭＳ Ｐゴシック"/>
                <w:bCs/>
                <w:sz w:val="14"/>
              </w:rPr>
              <w:t>ウ</w:t>
            </w:r>
            <w:r w:rsidRPr="00BB20EC">
              <w:rPr>
                <w:rFonts w:ascii="ＭＳ Ｐゴシック" w:eastAsia="ＭＳ Ｐゴシック" w:hAnsi="ＭＳ Ｐゴシック" w:hint="eastAsia"/>
                <w:bCs/>
                <w:sz w:val="14"/>
              </w:rPr>
              <w:t>（ア）（イ）</w:t>
            </w:r>
          </w:p>
          <w:p w14:paraId="4EC2B35A" w14:textId="77777777" w:rsidR="009D2B97" w:rsidRDefault="009D2B97" w:rsidP="007166E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DB0F05E" w14:textId="77777777" w:rsidR="009D2B97" w:rsidRDefault="005C2BF9" w:rsidP="007166E2">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555842D" w14:textId="77777777" w:rsidR="009D2B97" w:rsidRDefault="005C2BF9" w:rsidP="007166E2">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36957741" w14:textId="18022516" w:rsidR="005C2BF9" w:rsidRDefault="005C2BF9" w:rsidP="007166E2">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p>
          <w:p w14:paraId="45D13C56" w14:textId="77777777" w:rsidR="009D2B97" w:rsidRDefault="009D2B97" w:rsidP="007166E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018803E" w14:textId="5CBC7B40" w:rsidR="005C2BF9" w:rsidRPr="005B7BF4" w:rsidRDefault="005C2BF9" w:rsidP="007166E2">
            <w:pPr>
              <w:pStyle w:val="60-"/>
              <w:spacing w:line="200" w:lineRule="exact"/>
              <w:ind w:leftChars="50" w:left="75" w:rightChars="50" w:right="75"/>
              <w:jc w:val="left"/>
              <w:rPr>
                <w:sz w:val="16"/>
              </w:rPr>
            </w:pPr>
            <w:r w:rsidRPr="00E16695">
              <w:rPr>
                <w:rFonts w:ascii="ＭＳ Ｐゴシック" w:eastAsia="ＭＳ Ｐゴシック" w:hAnsi="ＭＳ Ｐゴシック" w:hint="eastAsia"/>
                <w:bCs/>
                <w:spacing w:val="-10"/>
                <w:sz w:val="14"/>
                <w:szCs w:val="18"/>
              </w:rPr>
              <w:t>共通ア・イ</w:t>
            </w:r>
          </w:p>
        </w:tc>
        <w:tc>
          <w:tcPr>
            <w:tcW w:w="3080" w:type="dxa"/>
            <w:tcBorders>
              <w:bottom w:val="single" w:sz="2" w:space="0" w:color="auto"/>
            </w:tcBorders>
          </w:tcPr>
          <w:p w14:paraId="36FCA364" w14:textId="7F393579" w:rsidR="005C2BF9" w:rsidRPr="003C3B78" w:rsidRDefault="005C2BF9" w:rsidP="007166E2">
            <w:pPr>
              <w:pStyle w:val="70-"/>
              <w:numPr>
                <w:ilvl w:val="0"/>
                <w:numId w:val="25"/>
              </w:numPr>
              <w:ind w:left="238" w:firstLineChars="0" w:hanging="238"/>
              <w:rPr>
                <w:szCs w:val="22"/>
              </w:rPr>
            </w:pPr>
            <w:r w:rsidRPr="003C3B78">
              <w:rPr>
                <w:rFonts w:hint="eastAsia"/>
                <w:szCs w:val="22"/>
              </w:rPr>
              <w:t>漢字仮名交じりの書の特徴を理解する。</w:t>
            </w:r>
          </w:p>
          <w:p w14:paraId="734C06C7" w14:textId="44497676" w:rsidR="005C2BF9" w:rsidRPr="003C3B78" w:rsidRDefault="005C2BF9" w:rsidP="007166E2">
            <w:pPr>
              <w:pStyle w:val="70-"/>
              <w:numPr>
                <w:ilvl w:val="0"/>
                <w:numId w:val="25"/>
              </w:numPr>
              <w:ind w:left="220" w:firstLineChars="0" w:hanging="220"/>
              <w:rPr>
                <w:szCs w:val="22"/>
              </w:rPr>
            </w:pPr>
            <w:r w:rsidRPr="003C3B78">
              <w:rPr>
                <w:rFonts w:hint="eastAsia"/>
                <w:szCs w:val="22"/>
              </w:rPr>
              <w:t>漢字仮名交じりの書の作例を鑑賞し、漢字と仮名の調和や自由な紙面構成などの表現の特徴を確認する。</w:t>
            </w:r>
          </w:p>
        </w:tc>
        <w:tc>
          <w:tcPr>
            <w:tcW w:w="3260" w:type="dxa"/>
            <w:vMerge w:val="restart"/>
            <w:tcMar>
              <w:left w:w="136" w:type="dxa"/>
              <w:right w:w="136" w:type="dxa"/>
            </w:tcMar>
          </w:tcPr>
          <w:p w14:paraId="12C0A65A" w14:textId="04CF14F9" w:rsidR="005C2BF9" w:rsidRPr="007D7631" w:rsidRDefault="005C2BF9" w:rsidP="007D7631">
            <w:pPr>
              <w:ind w:left="225" w:hangingChars="150" w:hanging="225"/>
            </w:pPr>
            <w:r w:rsidRPr="007D7631">
              <w:rPr>
                <w:rFonts w:hint="eastAsia"/>
              </w:rPr>
              <w:t>⑴・用具・用材の特徴と表現効果との関わり、名筆や現代の書の表現と用筆・運筆との関わりについて理解する。</w:t>
            </w:r>
          </w:p>
          <w:p w14:paraId="03BA80B9" w14:textId="77777777" w:rsidR="005C2BF9" w:rsidRPr="007D7631" w:rsidRDefault="005C2BF9" w:rsidP="007D7631">
            <w:pPr>
              <w:ind w:left="300" w:hangingChars="200" w:hanging="300"/>
            </w:pPr>
            <w:r w:rsidRPr="007D7631">
              <w:rPr>
                <w:rFonts w:hint="eastAsia"/>
              </w:rPr>
              <w:t xml:space="preserve">　・線質、字形、構成等の要素と表現効果や風趣との関わり、漢字仮名交じり文の成立について理解する。</w:t>
            </w:r>
          </w:p>
          <w:p w14:paraId="24E8EB43" w14:textId="77777777" w:rsidR="005C2BF9" w:rsidRPr="007D7631" w:rsidRDefault="005C2BF9" w:rsidP="007D7631">
            <w:pPr>
              <w:ind w:left="300" w:hangingChars="200" w:hanging="300"/>
            </w:pPr>
            <w:r w:rsidRPr="007D7631">
              <w:rPr>
                <w:rFonts w:hint="eastAsia"/>
              </w:rPr>
              <w:t xml:space="preserve">　・目的や用途に即した効果的な表現、漢字と仮名の調和した線質による表現の技能を身につける。</w:t>
            </w:r>
          </w:p>
          <w:p w14:paraId="1331FB64" w14:textId="40858E23" w:rsidR="005C2BF9" w:rsidRPr="007D7631" w:rsidRDefault="005C2BF9" w:rsidP="007D7631">
            <w:pPr>
              <w:ind w:left="300" w:hangingChars="200" w:hanging="300"/>
            </w:pPr>
            <w:r w:rsidRPr="007D7631">
              <w:rPr>
                <w:rFonts w:hint="eastAsia"/>
              </w:rPr>
              <w:t>⑵・漢字と仮名の調和した字形、文字の大きさ、全体の構成、目的や用途に即した表現形式、意図に基づいた表現、名筆を生かした表現や現代に生きる表現について構想し工夫する。</w:t>
            </w:r>
          </w:p>
          <w:p w14:paraId="7F85D702" w14:textId="77777777" w:rsidR="005C2BF9" w:rsidRPr="007D7631" w:rsidRDefault="005C2BF9" w:rsidP="007D7631">
            <w:pPr>
              <w:ind w:left="300" w:hangingChars="200" w:hanging="300"/>
            </w:pPr>
            <w:r w:rsidRPr="007D7631">
              <w:rPr>
                <w:rFonts w:hint="eastAsia"/>
              </w:rPr>
              <w:t xml:space="preserve">　・創造された作品の価値とその根拠、生活や社会における書の効用について考え、書のよさや美しさを味わって捉える。</w:t>
            </w:r>
          </w:p>
          <w:p w14:paraId="1053A310" w14:textId="3CB51843" w:rsidR="005C2BF9" w:rsidRPr="007166E2" w:rsidRDefault="005C2BF9" w:rsidP="00B567A3">
            <w:pPr>
              <w:ind w:left="300" w:hangingChars="200" w:hanging="300"/>
            </w:pPr>
            <w:r w:rsidRPr="007D7631">
              <w:rPr>
                <w:rFonts w:hint="eastAsia"/>
              </w:rPr>
              <w:t>⑶・幅広い表現と鑑賞の学習活動に主体的に取り組み、書に対する感性を豊かにし、書を愛好する心情を養う。</w:t>
            </w:r>
          </w:p>
        </w:tc>
      </w:tr>
      <w:tr w:rsidR="005C2BF9" w:rsidRPr="005B7BF4" w14:paraId="194C52A8" w14:textId="77777777" w:rsidTr="001F4187">
        <w:trPr>
          <w:cantSplit/>
        </w:trPr>
        <w:tc>
          <w:tcPr>
            <w:tcW w:w="470" w:type="dxa"/>
            <w:vMerge w:val="restart"/>
            <w:tcBorders>
              <w:top w:val="single" w:sz="2" w:space="0" w:color="auto"/>
              <w:left w:val="single" w:sz="2" w:space="0" w:color="auto"/>
              <w:right w:val="single" w:sz="2" w:space="0" w:color="auto"/>
            </w:tcBorders>
            <w:tcMar>
              <w:left w:w="0" w:type="dxa"/>
              <w:right w:w="0" w:type="dxa"/>
            </w:tcMar>
          </w:tcPr>
          <w:p w14:paraId="5ED84FB0" w14:textId="77777777" w:rsidR="005C2BF9" w:rsidRDefault="005C2BF9" w:rsidP="007166E2">
            <w:pPr>
              <w:pStyle w:val="20-"/>
              <w:rPr>
                <w:sz w:val="16"/>
              </w:rPr>
            </w:pPr>
            <w:r>
              <w:rPr>
                <w:rFonts w:hint="eastAsia"/>
                <w:sz w:val="16"/>
              </w:rPr>
              <w:t>2月</w:t>
            </w:r>
          </w:p>
          <w:p w14:paraId="2B75EE94" w14:textId="77777777" w:rsidR="005C2BF9" w:rsidRPr="005B7BF4" w:rsidRDefault="005C2BF9" w:rsidP="007166E2">
            <w:pPr>
              <w:pStyle w:val="20-"/>
              <w:rPr>
                <w:sz w:val="16"/>
              </w:rPr>
            </w:pPr>
            <w:r>
              <w:rPr>
                <w:rFonts w:hint="eastAsia"/>
                <w:sz w:val="16"/>
              </w:rPr>
              <w:t>3月</w:t>
            </w:r>
          </w:p>
        </w:tc>
        <w:tc>
          <w:tcPr>
            <w:tcW w:w="472" w:type="dxa"/>
            <w:tcBorders>
              <w:top w:val="single" w:sz="2" w:space="0" w:color="auto"/>
              <w:left w:val="single" w:sz="2" w:space="0" w:color="auto"/>
              <w:bottom w:val="single" w:sz="2" w:space="0" w:color="auto"/>
              <w:right w:val="single" w:sz="2" w:space="0" w:color="auto"/>
            </w:tcBorders>
          </w:tcPr>
          <w:p w14:paraId="664E5CDC" w14:textId="77777777" w:rsidR="005C2BF9" w:rsidRPr="00567882" w:rsidRDefault="005C2BF9" w:rsidP="007166E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auto"/>
              <w:left w:val="single" w:sz="2" w:space="0" w:color="auto"/>
              <w:bottom w:val="single" w:sz="2" w:space="0" w:color="auto"/>
            </w:tcBorders>
          </w:tcPr>
          <w:p w14:paraId="674D4D7E" w14:textId="484E9211" w:rsidR="005C2BF9" w:rsidRPr="002F162D" w:rsidRDefault="005C2BF9" w:rsidP="007166E2">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心に響く言葉を書く</w:t>
            </w:r>
          </w:p>
          <w:p w14:paraId="5152DF05" w14:textId="317602A1" w:rsidR="005C2BF9" w:rsidRPr="009E39DB" w:rsidRDefault="005C2BF9" w:rsidP="00B567A3">
            <w:pPr>
              <w:pStyle w:val="50-"/>
              <w:ind w:left="0" w:firstLineChars="0" w:firstLine="0"/>
              <w:rPr>
                <w:rFonts w:ascii="ＭＳ ゴシック" w:eastAsia="ＭＳ ゴシック" w:hAnsi="ＭＳ 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w:t>
            </w:r>
            <w:r w:rsidRPr="007213B5">
              <w:rPr>
                <w:rFonts w:ascii="ＭＳ Ｐ明朝" w:eastAsia="ＭＳ Ｐ明朝" w:hAnsi="ＭＳ Ｐ明朝" w:hint="eastAsia"/>
                <w:sz w:val="16"/>
              </w:rPr>
              <w:t>1</w:t>
            </w:r>
            <w:r>
              <w:rPr>
                <w:rFonts w:ascii="ＭＳ Ｐ明朝" w:eastAsia="ＭＳ Ｐ明朝" w:hAnsi="ＭＳ Ｐ明朝"/>
                <w:sz w:val="16"/>
              </w:rPr>
              <w:t>10</w:t>
            </w:r>
            <w:r w:rsidRPr="007213B5">
              <w:rPr>
                <w:rFonts w:ascii="ＭＳ Ｐ明朝" w:eastAsia="ＭＳ Ｐ明朝" w:hAnsi="ＭＳ Ｐ明朝" w:hint="eastAsia"/>
                <w:sz w:val="16"/>
              </w:rPr>
              <w:t>-1</w:t>
            </w:r>
            <w:r>
              <w:rPr>
                <w:rFonts w:ascii="ＭＳ Ｐ明朝" w:eastAsia="ＭＳ Ｐ明朝" w:hAnsi="ＭＳ Ｐ明朝"/>
                <w:sz w:val="16"/>
              </w:rPr>
              <w:t>11</w:t>
            </w:r>
            <w:r w:rsidRPr="007213B5">
              <w:rPr>
                <w:rFonts w:ascii="ＭＳ Ｐ明朝" w:eastAsia="ＭＳ Ｐ明朝" w:hAnsi="ＭＳ Ｐ明朝"/>
                <w:sz w:val="16"/>
              </w:rPr>
              <w:t>］</w:t>
            </w:r>
          </w:p>
        </w:tc>
        <w:tc>
          <w:tcPr>
            <w:tcW w:w="737" w:type="dxa"/>
            <w:vMerge/>
            <w:tcMar>
              <w:left w:w="0" w:type="dxa"/>
              <w:right w:w="0" w:type="dxa"/>
            </w:tcMar>
          </w:tcPr>
          <w:p w14:paraId="1AA638F6" w14:textId="2FB5F0D6" w:rsidR="005C2BF9" w:rsidRPr="009E39DB" w:rsidRDefault="005C2BF9" w:rsidP="007166E2">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46F7AF25" w14:textId="1712B6E9" w:rsidR="005C2BF9" w:rsidRPr="003C3B78" w:rsidRDefault="005C2BF9" w:rsidP="007166E2">
            <w:pPr>
              <w:pStyle w:val="70-"/>
              <w:numPr>
                <w:ilvl w:val="0"/>
                <w:numId w:val="26"/>
              </w:numPr>
              <w:ind w:left="220" w:firstLineChars="0" w:hanging="220"/>
              <w:rPr>
                <w:szCs w:val="22"/>
              </w:rPr>
            </w:pPr>
            <w:r w:rsidRPr="003C3B78">
              <w:rPr>
                <w:rFonts w:hint="eastAsia"/>
                <w:szCs w:val="22"/>
              </w:rPr>
              <w:t>書かれている言葉に着目して、言葉を表現するためにどのような表現の工夫が見られるか、書体や書風、紙面構成、用具・用材の観点からグループで話し合う。</w:t>
            </w:r>
          </w:p>
          <w:p w14:paraId="2706F5E2" w14:textId="77777777" w:rsidR="005C2BF9" w:rsidRPr="003C3B78" w:rsidRDefault="005C2BF9" w:rsidP="007166E2">
            <w:pPr>
              <w:pStyle w:val="70-"/>
              <w:numPr>
                <w:ilvl w:val="0"/>
                <w:numId w:val="26"/>
              </w:numPr>
              <w:ind w:left="220" w:firstLineChars="0" w:hanging="220"/>
              <w:rPr>
                <w:szCs w:val="22"/>
              </w:rPr>
            </w:pPr>
            <w:r w:rsidRPr="003C3B78">
              <w:rPr>
                <w:rFonts w:hint="eastAsia"/>
                <w:szCs w:val="22"/>
              </w:rPr>
              <w:t>それらの工夫がどのような表現効果を生んでいるかを話し合う。</w:t>
            </w:r>
          </w:p>
          <w:p w14:paraId="5113B7F7" w14:textId="2F08FC35" w:rsidR="005C2BF9" w:rsidRPr="003C3B78" w:rsidRDefault="005C2BF9" w:rsidP="007166E2">
            <w:pPr>
              <w:pStyle w:val="70-"/>
              <w:numPr>
                <w:ilvl w:val="0"/>
                <w:numId w:val="26"/>
              </w:numPr>
              <w:ind w:left="220" w:firstLineChars="0" w:hanging="220"/>
              <w:rPr>
                <w:szCs w:val="22"/>
              </w:rPr>
            </w:pPr>
            <w:r w:rsidRPr="003C3B78">
              <w:rPr>
                <w:rFonts w:hint="eastAsia"/>
                <w:szCs w:val="22"/>
              </w:rPr>
              <w:t>作品を鑑賞し、それぞれの表現のよさを味わうとともに、次時からの創作への見通しをもつ。</w:t>
            </w:r>
          </w:p>
        </w:tc>
        <w:tc>
          <w:tcPr>
            <w:tcW w:w="3260" w:type="dxa"/>
            <w:vMerge/>
            <w:tcMar>
              <w:left w:w="136" w:type="dxa"/>
              <w:right w:w="136" w:type="dxa"/>
            </w:tcMar>
          </w:tcPr>
          <w:p w14:paraId="63CF0DAB" w14:textId="497D3E29" w:rsidR="005C2BF9" w:rsidRPr="005B7BF4" w:rsidRDefault="005C2BF9" w:rsidP="007166E2">
            <w:pPr>
              <w:pStyle w:val="80-"/>
              <w:ind w:leftChars="-70" w:left="375" w:rightChars="-30" w:right="-45" w:hanging="480"/>
              <w:rPr>
                <w:sz w:val="16"/>
              </w:rPr>
            </w:pPr>
          </w:p>
        </w:tc>
      </w:tr>
      <w:tr w:rsidR="005C2BF9" w:rsidRPr="005B7BF4" w14:paraId="6F56FF61" w14:textId="77777777" w:rsidTr="00D16C13">
        <w:trPr>
          <w:cantSplit/>
        </w:trPr>
        <w:tc>
          <w:tcPr>
            <w:tcW w:w="470" w:type="dxa"/>
            <w:vMerge/>
            <w:tcBorders>
              <w:left w:val="single" w:sz="2" w:space="0" w:color="auto"/>
              <w:right w:val="single" w:sz="2" w:space="0" w:color="auto"/>
            </w:tcBorders>
            <w:tcMar>
              <w:left w:w="0" w:type="dxa"/>
              <w:right w:w="0" w:type="dxa"/>
            </w:tcMar>
          </w:tcPr>
          <w:p w14:paraId="6E4959DC" w14:textId="77777777" w:rsidR="005C2BF9" w:rsidRDefault="005C2BF9" w:rsidP="005D2BAA">
            <w:pPr>
              <w:pStyle w:val="20-"/>
              <w:rPr>
                <w:sz w:val="16"/>
              </w:rPr>
            </w:pPr>
          </w:p>
        </w:tc>
        <w:tc>
          <w:tcPr>
            <w:tcW w:w="6696" w:type="dxa"/>
            <w:gridSpan w:val="4"/>
            <w:tcBorders>
              <w:top w:val="single" w:sz="2" w:space="0" w:color="auto"/>
              <w:left w:val="single" w:sz="2" w:space="0" w:color="auto"/>
              <w:bottom w:val="single" w:sz="2" w:space="0" w:color="auto"/>
            </w:tcBorders>
          </w:tcPr>
          <w:p w14:paraId="4332CDF0" w14:textId="5F8FCCDD" w:rsidR="005C2BF9" w:rsidRPr="003C3B78" w:rsidRDefault="005C2BF9" w:rsidP="005C2BF9">
            <w:pPr>
              <w:pStyle w:val="70-"/>
              <w:ind w:leftChars="33" w:left="149" w:hangingChars="62"/>
              <w:rPr>
                <w:spacing w:val="-10"/>
                <w:szCs w:val="15"/>
              </w:rPr>
            </w:pPr>
            <w:r>
              <w:rPr>
                <w:rFonts w:ascii="ＭＳ ゴシック" w:eastAsia="ＭＳ ゴシック" w:hAnsi="ＭＳ ゴシック" w:hint="eastAsia"/>
                <w:b/>
                <w:sz w:val="16"/>
              </w:rPr>
              <w:t>2.創作する</w:t>
            </w:r>
          </w:p>
        </w:tc>
        <w:tc>
          <w:tcPr>
            <w:tcW w:w="3260" w:type="dxa"/>
            <w:vMerge/>
            <w:tcMar>
              <w:left w:w="136" w:type="dxa"/>
              <w:right w:w="136" w:type="dxa"/>
            </w:tcMar>
          </w:tcPr>
          <w:p w14:paraId="0F1337F9" w14:textId="77777777" w:rsidR="005C2BF9" w:rsidRPr="005B7BF4" w:rsidRDefault="005C2BF9" w:rsidP="005D2BAA">
            <w:pPr>
              <w:pStyle w:val="80-"/>
              <w:ind w:leftChars="-70" w:left="375" w:rightChars="-30" w:right="-45" w:hanging="480"/>
              <w:rPr>
                <w:sz w:val="16"/>
              </w:rPr>
            </w:pPr>
          </w:p>
        </w:tc>
      </w:tr>
      <w:tr w:rsidR="00B758B0" w:rsidRPr="005B7BF4" w14:paraId="2D5E69CB" w14:textId="77777777" w:rsidTr="00216473">
        <w:trPr>
          <w:cantSplit/>
        </w:trPr>
        <w:tc>
          <w:tcPr>
            <w:tcW w:w="470" w:type="dxa"/>
            <w:vMerge/>
            <w:tcBorders>
              <w:left w:val="single" w:sz="2" w:space="0" w:color="auto"/>
              <w:right w:val="single" w:sz="2" w:space="0" w:color="auto"/>
            </w:tcBorders>
            <w:tcMar>
              <w:left w:w="0" w:type="dxa"/>
              <w:right w:w="0" w:type="dxa"/>
            </w:tcMar>
          </w:tcPr>
          <w:p w14:paraId="7D76A70D" w14:textId="77777777" w:rsidR="00B758B0" w:rsidRDefault="00B758B0" w:rsidP="005D2BAA">
            <w:pPr>
              <w:pStyle w:val="20-"/>
              <w:rPr>
                <w:sz w:val="16"/>
              </w:rPr>
            </w:pPr>
          </w:p>
        </w:tc>
        <w:tc>
          <w:tcPr>
            <w:tcW w:w="472" w:type="dxa"/>
            <w:tcBorders>
              <w:top w:val="single" w:sz="2" w:space="0" w:color="auto"/>
              <w:left w:val="single" w:sz="2" w:space="0" w:color="auto"/>
              <w:bottom w:val="single" w:sz="2" w:space="0" w:color="auto"/>
              <w:right w:val="single" w:sz="2" w:space="0" w:color="auto"/>
            </w:tcBorders>
          </w:tcPr>
          <w:p w14:paraId="4BF3A053" w14:textId="344A9DEF" w:rsidR="00B758B0" w:rsidRDefault="00B758B0" w:rsidP="005D2BA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3</w:t>
            </w:r>
          </w:p>
        </w:tc>
        <w:tc>
          <w:tcPr>
            <w:tcW w:w="2407" w:type="dxa"/>
            <w:tcBorders>
              <w:top w:val="single" w:sz="2" w:space="0" w:color="auto"/>
              <w:left w:val="single" w:sz="2" w:space="0" w:color="auto"/>
              <w:bottom w:val="single" w:sz="2" w:space="0" w:color="auto"/>
            </w:tcBorders>
          </w:tcPr>
          <w:p w14:paraId="2D999638" w14:textId="77777777" w:rsidR="00B758B0" w:rsidRPr="00C4498E" w:rsidRDefault="00B758B0"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好きな言葉を書こう</w:t>
            </w:r>
          </w:p>
          <w:p w14:paraId="5C5A5AB4" w14:textId="7824A540" w:rsidR="00B758B0" w:rsidRDefault="00B758B0"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w:t>
            </w:r>
            <w:r w:rsidRPr="007213B5">
              <w:rPr>
                <w:rFonts w:ascii="ＭＳ Ｐ明朝" w:eastAsia="ＭＳ Ｐ明朝" w:hAnsi="ＭＳ Ｐ明朝" w:hint="eastAsia"/>
                <w:sz w:val="16"/>
              </w:rPr>
              <w:t>1</w:t>
            </w:r>
            <w:r>
              <w:rPr>
                <w:rFonts w:ascii="ＭＳ Ｐ明朝" w:eastAsia="ＭＳ Ｐ明朝" w:hAnsi="ＭＳ Ｐ明朝"/>
                <w:sz w:val="16"/>
              </w:rPr>
              <w:t>1</w:t>
            </w:r>
            <w:r w:rsidRPr="007213B5">
              <w:rPr>
                <w:rFonts w:ascii="ＭＳ Ｐ明朝" w:eastAsia="ＭＳ Ｐ明朝" w:hAnsi="ＭＳ Ｐ明朝" w:hint="eastAsia"/>
                <w:sz w:val="16"/>
              </w:rPr>
              <w:t>2-</w:t>
            </w:r>
            <w:r>
              <w:rPr>
                <w:rFonts w:ascii="ＭＳ Ｐ明朝" w:eastAsia="ＭＳ Ｐ明朝" w:hAnsi="ＭＳ Ｐ明朝"/>
                <w:sz w:val="16"/>
              </w:rPr>
              <w:t>113</w:t>
            </w:r>
            <w:r w:rsidRPr="007213B5">
              <w:rPr>
                <w:rFonts w:ascii="ＭＳ Ｐ明朝" w:eastAsia="ＭＳ Ｐ明朝" w:hAnsi="ＭＳ Ｐ明朝"/>
                <w:sz w:val="16"/>
              </w:rPr>
              <w:t>］</w:t>
            </w:r>
          </w:p>
        </w:tc>
        <w:tc>
          <w:tcPr>
            <w:tcW w:w="737" w:type="dxa"/>
            <w:vMerge w:val="restart"/>
            <w:tcMar>
              <w:left w:w="0" w:type="dxa"/>
              <w:right w:w="0" w:type="dxa"/>
            </w:tcMar>
          </w:tcPr>
          <w:p w14:paraId="30E49052" w14:textId="07049346" w:rsidR="00B758B0" w:rsidRDefault="00B758B0" w:rsidP="005D2BAA">
            <w:pPr>
              <w:pStyle w:val="60-"/>
              <w:spacing w:line="200" w:lineRule="exact"/>
              <w:ind w:leftChars="50" w:left="75" w:rightChars="50" w:right="75"/>
              <w:jc w:val="left"/>
              <w:rPr>
                <w:rFonts w:ascii="ＭＳ Ｐゴシック" w:eastAsia="ＭＳ Ｐゴシック" w:hAnsi="ＭＳ Ｐゴシック"/>
                <w:bCs/>
                <w:sz w:val="14"/>
              </w:rPr>
            </w:pPr>
            <w:r w:rsidRPr="00D22338">
              <w:rPr>
                <w:rFonts w:ascii="ＭＳ Ｐゴシック" w:eastAsia="ＭＳ Ｐゴシック" w:hAnsi="ＭＳ Ｐゴシック" w:hint="eastAsia"/>
                <w:bCs/>
                <w:spacing w:val="-10"/>
                <w:sz w:val="14"/>
                <w:szCs w:val="18"/>
              </w:rPr>
              <w:t>A⑴</w:t>
            </w:r>
            <w:r w:rsidRPr="00D22338">
              <w:rPr>
                <w:rFonts w:ascii="ＭＳ Ｐゴシック" w:eastAsia="ＭＳ Ｐゴシック" w:hAnsi="ＭＳ Ｐゴシック" w:hint="eastAsia"/>
                <w:bCs/>
                <w:spacing w:val="-10"/>
                <w:sz w:val="10"/>
                <w:szCs w:val="18"/>
              </w:rPr>
              <w:t xml:space="preserve"> </w:t>
            </w:r>
            <w:r w:rsidRPr="00D22338">
              <w:rPr>
                <w:rFonts w:ascii="ＭＳ Ｐゴシック" w:eastAsia="ＭＳ Ｐゴシック" w:hAnsi="ＭＳ Ｐゴシック" w:hint="eastAsia"/>
                <w:bCs/>
                <w:sz w:val="14"/>
              </w:rPr>
              <w:t>全て</w:t>
            </w:r>
          </w:p>
          <w:p w14:paraId="5592AAB6" w14:textId="77777777" w:rsidR="00B758B0" w:rsidRPr="00D22338" w:rsidRDefault="00B758B0" w:rsidP="005D2BAA">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B816E3C" w14:textId="77777777" w:rsidR="00B758B0" w:rsidRPr="00D22338" w:rsidRDefault="00B758B0" w:rsidP="005D2BAA">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22338">
              <w:rPr>
                <w:rFonts w:ascii="ＭＳ Ｐゴシック" w:eastAsia="ＭＳ Ｐゴシック" w:hAnsi="ＭＳ Ｐゴシック" w:hint="eastAsia"/>
                <w:bCs/>
                <w:spacing w:val="-10"/>
                <w:sz w:val="14"/>
                <w:szCs w:val="18"/>
              </w:rPr>
              <w:t>B全て</w:t>
            </w:r>
          </w:p>
          <w:p w14:paraId="3D35EC96" w14:textId="77777777" w:rsidR="00B758B0" w:rsidRDefault="00B758B0" w:rsidP="005D2BAA">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1156A155" w14:textId="76ABF07D" w:rsidR="00B758B0" w:rsidRPr="009E39DB" w:rsidRDefault="00B758B0"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D22338">
              <w:rPr>
                <w:rFonts w:ascii="ＭＳ Ｐゴシック" w:eastAsia="ＭＳ Ｐゴシック" w:hAnsi="ＭＳ Ｐゴシック" w:hint="eastAsia"/>
                <w:bCs/>
                <w:spacing w:val="-10"/>
                <w:sz w:val="14"/>
                <w:szCs w:val="18"/>
              </w:rPr>
              <w:t>共通ア・イ</w:t>
            </w:r>
          </w:p>
        </w:tc>
        <w:tc>
          <w:tcPr>
            <w:tcW w:w="3080" w:type="dxa"/>
            <w:tcBorders>
              <w:top w:val="single" w:sz="2" w:space="0" w:color="auto"/>
              <w:bottom w:val="single" w:sz="2" w:space="0" w:color="auto"/>
            </w:tcBorders>
          </w:tcPr>
          <w:p w14:paraId="17276B29" w14:textId="77777777" w:rsidR="00B758B0" w:rsidRPr="003C3B78" w:rsidRDefault="00B758B0" w:rsidP="005D2BAA">
            <w:pPr>
              <w:pStyle w:val="70-"/>
              <w:numPr>
                <w:ilvl w:val="0"/>
                <w:numId w:val="27"/>
              </w:numPr>
              <w:ind w:left="220" w:firstLineChars="0" w:hanging="220"/>
              <w:rPr>
                <w:szCs w:val="15"/>
              </w:rPr>
            </w:pPr>
            <w:r w:rsidRPr="003C3B78">
              <w:rPr>
                <w:rFonts w:hint="eastAsia"/>
                <w:spacing w:val="-10"/>
                <w:szCs w:val="15"/>
              </w:rPr>
              <w:t>教科書</w:t>
            </w:r>
            <w:r w:rsidRPr="003C3B78">
              <w:rPr>
                <w:spacing w:val="-10"/>
                <w:szCs w:val="15"/>
              </w:rPr>
              <w:t>P.112</w:t>
            </w:r>
            <w:r w:rsidRPr="003C3B78">
              <w:rPr>
                <w:rFonts w:hint="eastAsia"/>
                <w:spacing w:val="-10"/>
                <w:szCs w:val="15"/>
              </w:rPr>
              <w:t>「創作の</w:t>
            </w:r>
            <w:r w:rsidRPr="003C3B78">
              <w:rPr>
                <w:spacing w:val="-10"/>
                <w:szCs w:val="15"/>
              </w:rPr>
              <w:t>3</w:t>
            </w:r>
            <w:r w:rsidRPr="003C3B78">
              <w:rPr>
                <w:rFonts w:hint="eastAsia"/>
                <w:spacing w:val="-10"/>
                <w:szCs w:val="15"/>
              </w:rPr>
              <w:t>ステップ」を確認して、</w:t>
            </w:r>
            <w:r w:rsidRPr="003C3B78">
              <w:rPr>
                <w:szCs w:val="15"/>
              </w:rPr>
              <w:t>創作の手順を理解する。</w:t>
            </w:r>
          </w:p>
          <w:p w14:paraId="5E46B725" w14:textId="77777777" w:rsidR="00B758B0" w:rsidRPr="003C3B78" w:rsidRDefault="00B758B0" w:rsidP="005D2BAA">
            <w:pPr>
              <w:pStyle w:val="70-"/>
              <w:numPr>
                <w:ilvl w:val="0"/>
                <w:numId w:val="27"/>
              </w:numPr>
              <w:ind w:left="220" w:firstLineChars="0" w:hanging="220"/>
              <w:rPr>
                <w:szCs w:val="15"/>
              </w:rPr>
            </w:pPr>
            <w:r w:rsidRPr="003C3B78">
              <w:rPr>
                <w:szCs w:val="15"/>
              </w:rPr>
              <w:t>書く言葉を決め、表現のイメージを明確にもつ。</w:t>
            </w:r>
          </w:p>
          <w:p w14:paraId="59ECE992" w14:textId="77777777" w:rsidR="00B758B0" w:rsidRPr="003C3B78" w:rsidRDefault="00B758B0" w:rsidP="005D2BAA">
            <w:pPr>
              <w:pStyle w:val="70-"/>
              <w:numPr>
                <w:ilvl w:val="0"/>
                <w:numId w:val="27"/>
              </w:numPr>
              <w:ind w:left="220" w:firstLineChars="0" w:hanging="220"/>
              <w:rPr>
                <w:szCs w:val="15"/>
              </w:rPr>
            </w:pPr>
            <w:r w:rsidRPr="003C3B78">
              <w:rPr>
                <w:rFonts w:hint="eastAsia"/>
                <w:szCs w:val="15"/>
              </w:rPr>
              <w:t>古典や古筆の学習を通して習得した知識・技能を生かし、書体・書風、紙面構成、用具・用材などの観点で</w:t>
            </w:r>
            <w:r w:rsidRPr="003C3B78">
              <w:rPr>
                <w:szCs w:val="15"/>
              </w:rPr>
              <w:t>作品の構想を練</w:t>
            </w:r>
            <w:r w:rsidRPr="003C3B78">
              <w:rPr>
                <w:rFonts w:hint="eastAsia"/>
                <w:szCs w:val="15"/>
              </w:rPr>
              <w:t>る。</w:t>
            </w:r>
          </w:p>
          <w:p w14:paraId="69842C7D" w14:textId="1EC5C265" w:rsidR="00B758B0" w:rsidRPr="003D753C" w:rsidRDefault="00B758B0" w:rsidP="003D753C">
            <w:pPr>
              <w:pStyle w:val="70-"/>
              <w:numPr>
                <w:ilvl w:val="0"/>
                <w:numId w:val="27"/>
              </w:numPr>
              <w:ind w:left="220" w:firstLineChars="0" w:hanging="220"/>
              <w:rPr>
                <w:szCs w:val="15"/>
              </w:rPr>
            </w:pPr>
            <w:r w:rsidRPr="003C3B78">
              <w:rPr>
                <w:szCs w:val="15"/>
              </w:rPr>
              <w:t>試作を重ね、表現を工夫</w:t>
            </w:r>
            <w:r>
              <w:rPr>
                <w:rFonts w:hint="eastAsia"/>
                <w:szCs w:val="15"/>
              </w:rPr>
              <w:t>し、</w:t>
            </w:r>
            <w:r w:rsidRPr="003D753C">
              <w:rPr>
                <w:szCs w:val="15"/>
              </w:rPr>
              <w:t>落款を入れ</w:t>
            </w:r>
            <w:r>
              <w:rPr>
                <w:rFonts w:hint="eastAsia"/>
                <w:szCs w:val="15"/>
              </w:rPr>
              <w:t>て</w:t>
            </w:r>
            <w:r w:rsidRPr="003D753C">
              <w:rPr>
                <w:szCs w:val="15"/>
              </w:rPr>
              <w:t>作品を仕上げる。</w:t>
            </w:r>
          </w:p>
          <w:p w14:paraId="4377E99C" w14:textId="61B4A0A8" w:rsidR="00B758B0" w:rsidRPr="00D53006" w:rsidRDefault="00B758B0" w:rsidP="00D53006">
            <w:pPr>
              <w:pStyle w:val="70-"/>
              <w:numPr>
                <w:ilvl w:val="0"/>
                <w:numId w:val="27"/>
              </w:numPr>
              <w:ind w:left="220" w:firstLineChars="0" w:hanging="220"/>
              <w:rPr>
                <w:szCs w:val="15"/>
              </w:rPr>
            </w:pPr>
            <w:r w:rsidRPr="00D53006">
              <w:rPr>
                <w:szCs w:val="15"/>
              </w:rPr>
              <w:t>作品を鑑賞し合い、学習の成果を交流する。</w:t>
            </w:r>
          </w:p>
        </w:tc>
        <w:tc>
          <w:tcPr>
            <w:tcW w:w="3260" w:type="dxa"/>
            <w:vMerge/>
            <w:tcMar>
              <w:left w:w="136" w:type="dxa"/>
              <w:right w:w="136" w:type="dxa"/>
            </w:tcMar>
          </w:tcPr>
          <w:p w14:paraId="6A49D432" w14:textId="24D73E8D" w:rsidR="00B758B0" w:rsidRPr="005B7BF4" w:rsidRDefault="00B758B0" w:rsidP="005D2BAA">
            <w:pPr>
              <w:pStyle w:val="80-"/>
              <w:ind w:leftChars="-70" w:left="375" w:rightChars="-30" w:right="-45" w:hanging="480"/>
              <w:rPr>
                <w:sz w:val="16"/>
              </w:rPr>
            </w:pPr>
          </w:p>
        </w:tc>
      </w:tr>
      <w:tr w:rsidR="00B758B0" w:rsidRPr="005B7BF4" w14:paraId="72B0A353" w14:textId="77777777" w:rsidTr="00216473">
        <w:trPr>
          <w:cantSplit/>
        </w:trPr>
        <w:tc>
          <w:tcPr>
            <w:tcW w:w="470" w:type="dxa"/>
            <w:vMerge/>
            <w:tcBorders>
              <w:left w:val="single" w:sz="2" w:space="0" w:color="auto"/>
              <w:right w:val="single" w:sz="2" w:space="0" w:color="auto"/>
            </w:tcBorders>
            <w:tcMar>
              <w:left w:w="0" w:type="dxa"/>
              <w:right w:w="0" w:type="dxa"/>
            </w:tcMar>
          </w:tcPr>
          <w:p w14:paraId="2EBC790C" w14:textId="77777777" w:rsidR="00B758B0" w:rsidRDefault="00B758B0" w:rsidP="005D2BAA">
            <w:pPr>
              <w:pStyle w:val="20-"/>
              <w:rPr>
                <w:sz w:val="16"/>
              </w:rPr>
            </w:pPr>
          </w:p>
        </w:tc>
        <w:tc>
          <w:tcPr>
            <w:tcW w:w="472" w:type="dxa"/>
            <w:vMerge w:val="restart"/>
            <w:tcBorders>
              <w:top w:val="single" w:sz="2" w:space="0" w:color="auto"/>
              <w:left w:val="single" w:sz="2" w:space="0" w:color="auto"/>
              <w:right w:val="single" w:sz="2" w:space="0" w:color="auto"/>
            </w:tcBorders>
          </w:tcPr>
          <w:p w14:paraId="0F7C8A31" w14:textId="7BDF932D" w:rsidR="00B758B0" w:rsidRDefault="00B758B0" w:rsidP="005D2BA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single" w:sz="2" w:space="0" w:color="auto"/>
              <w:left w:val="single" w:sz="2" w:space="0" w:color="auto"/>
              <w:bottom w:val="single" w:sz="2" w:space="0" w:color="auto"/>
            </w:tcBorders>
          </w:tcPr>
          <w:p w14:paraId="4B1E29E5" w14:textId="77777777" w:rsidR="00B758B0" w:rsidRPr="007213B5" w:rsidRDefault="00B758B0"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あなたは、どの書が好き？</w:t>
            </w:r>
          </w:p>
          <w:p w14:paraId="37CE428F" w14:textId="5F3A1C78" w:rsidR="00B758B0" w:rsidRDefault="00B758B0"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w:t>
            </w:r>
            <w:r w:rsidRPr="007213B5">
              <w:rPr>
                <w:rFonts w:ascii="ＭＳ Ｐ明朝" w:eastAsia="ＭＳ Ｐ明朝" w:hAnsi="ＭＳ Ｐ明朝" w:hint="eastAsia"/>
                <w:sz w:val="16"/>
                <w:szCs w:val="16"/>
              </w:rPr>
              <w:t>11</w:t>
            </w:r>
            <w:r>
              <w:rPr>
                <w:rFonts w:ascii="ＭＳ Ｐ明朝" w:eastAsia="ＭＳ Ｐ明朝" w:hAnsi="ＭＳ Ｐ明朝"/>
                <w:sz w:val="16"/>
                <w:szCs w:val="16"/>
              </w:rPr>
              <w:t>4</w:t>
            </w:r>
            <w:r w:rsidRPr="007213B5">
              <w:rPr>
                <w:rFonts w:ascii="ＭＳ Ｐ明朝" w:eastAsia="ＭＳ Ｐ明朝" w:hAnsi="ＭＳ Ｐ明朝" w:hint="eastAsia"/>
                <w:sz w:val="16"/>
                <w:szCs w:val="16"/>
              </w:rPr>
              <w:t>-11</w:t>
            </w:r>
            <w:r>
              <w:rPr>
                <w:rFonts w:ascii="ＭＳ Ｐ明朝" w:eastAsia="ＭＳ Ｐ明朝" w:hAnsi="ＭＳ Ｐ明朝"/>
                <w:sz w:val="16"/>
                <w:szCs w:val="16"/>
              </w:rPr>
              <w:t>5</w:t>
            </w:r>
            <w:r w:rsidRPr="007213B5">
              <w:rPr>
                <w:rFonts w:ascii="ＭＳ Ｐ明朝" w:eastAsia="ＭＳ Ｐ明朝" w:hAnsi="ＭＳ Ｐ明朝"/>
                <w:sz w:val="16"/>
                <w:szCs w:val="16"/>
              </w:rPr>
              <w:t>］</w:t>
            </w:r>
          </w:p>
        </w:tc>
        <w:tc>
          <w:tcPr>
            <w:tcW w:w="737" w:type="dxa"/>
            <w:vMerge/>
            <w:tcMar>
              <w:left w:w="0" w:type="dxa"/>
              <w:right w:w="0" w:type="dxa"/>
            </w:tcMar>
          </w:tcPr>
          <w:p w14:paraId="7EDC29BC" w14:textId="77777777" w:rsidR="00B758B0" w:rsidRPr="009E39DB" w:rsidRDefault="00B758B0"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3FDE513B" w14:textId="77777777" w:rsidR="00B758B0" w:rsidRDefault="00B758B0" w:rsidP="005D15D3">
            <w:pPr>
              <w:pStyle w:val="70-"/>
              <w:ind w:left="225" w:hangingChars="150" w:hanging="225"/>
              <w:rPr>
                <w:szCs w:val="15"/>
              </w:rPr>
            </w:pPr>
            <w:r w:rsidRPr="003C3B78">
              <w:rPr>
                <w:rFonts w:hint="eastAsia"/>
                <w:szCs w:val="15"/>
              </w:rPr>
              <w:t>①</w:t>
            </w:r>
            <w:r w:rsidRPr="003C3B78">
              <w:rPr>
                <w:szCs w:val="15"/>
              </w:rPr>
              <w:t xml:space="preserve"> </w:t>
            </w:r>
            <w:r w:rsidRPr="003C3B78">
              <w:rPr>
                <w:rFonts w:hint="eastAsia"/>
                <w:szCs w:val="15"/>
              </w:rPr>
              <w:t>各作品から受ける印象や</w:t>
            </w:r>
            <w:r>
              <w:rPr>
                <w:rFonts w:hint="eastAsia"/>
                <w:szCs w:val="15"/>
              </w:rPr>
              <w:t>、</w:t>
            </w:r>
            <w:r w:rsidRPr="003C3B78">
              <w:rPr>
                <w:rFonts w:hint="eastAsia"/>
                <w:szCs w:val="15"/>
              </w:rPr>
              <w:t>特に惹かれた作品についてグループで話し合う。</w:t>
            </w:r>
          </w:p>
          <w:p w14:paraId="5F39FD91" w14:textId="5E21B5CA" w:rsidR="00B758B0" w:rsidRPr="005D15D3" w:rsidRDefault="00B758B0" w:rsidP="005D15D3">
            <w:pPr>
              <w:pStyle w:val="70-"/>
              <w:ind w:left="225" w:hangingChars="150" w:hanging="225"/>
              <w:rPr>
                <w:szCs w:val="15"/>
              </w:rPr>
            </w:pPr>
            <w:r>
              <w:rPr>
                <w:rFonts w:hint="eastAsia"/>
                <w:szCs w:val="15"/>
              </w:rPr>
              <w:t>②</w:t>
            </w:r>
            <w:r>
              <w:rPr>
                <w:szCs w:val="15"/>
              </w:rPr>
              <w:t xml:space="preserve"> </w:t>
            </w:r>
            <w:r w:rsidRPr="003C3B78">
              <w:rPr>
                <w:rFonts w:hint="eastAsia"/>
                <w:szCs w:val="15"/>
              </w:rPr>
              <w:t>惹かれた原因がどのような表現の工夫によるものか、紙面構成、墨の使い方の観点から確認する。</w:t>
            </w:r>
          </w:p>
        </w:tc>
        <w:tc>
          <w:tcPr>
            <w:tcW w:w="3260" w:type="dxa"/>
            <w:vMerge/>
            <w:tcMar>
              <w:left w:w="136" w:type="dxa"/>
              <w:right w:w="136" w:type="dxa"/>
            </w:tcMar>
          </w:tcPr>
          <w:p w14:paraId="4EC18FA6" w14:textId="708761BD" w:rsidR="00B758B0" w:rsidRPr="005B7BF4" w:rsidRDefault="00B758B0" w:rsidP="005D2BAA">
            <w:pPr>
              <w:pStyle w:val="80-"/>
              <w:ind w:leftChars="-70" w:left="375" w:rightChars="-30" w:right="-45" w:hanging="480"/>
              <w:rPr>
                <w:sz w:val="16"/>
              </w:rPr>
            </w:pPr>
          </w:p>
        </w:tc>
      </w:tr>
      <w:tr w:rsidR="00B758B0" w:rsidRPr="005B7BF4" w14:paraId="2F3BA557" w14:textId="77777777" w:rsidTr="00216473">
        <w:trPr>
          <w:cantSplit/>
        </w:trPr>
        <w:tc>
          <w:tcPr>
            <w:tcW w:w="470" w:type="dxa"/>
            <w:vMerge/>
            <w:tcBorders>
              <w:left w:val="single" w:sz="2" w:space="0" w:color="auto"/>
              <w:right w:val="single" w:sz="2" w:space="0" w:color="auto"/>
            </w:tcBorders>
            <w:tcMar>
              <w:left w:w="0" w:type="dxa"/>
              <w:right w:w="0" w:type="dxa"/>
            </w:tcMar>
          </w:tcPr>
          <w:p w14:paraId="53ACFD20" w14:textId="77777777" w:rsidR="00B758B0" w:rsidRDefault="00B758B0" w:rsidP="005D2BAA">
            <w:pPr>
              <w:pStyle w:val="20-"/>
              <w:rPr>
                <w:sz w:val="16"/>
              </w:rPr>
            </w:pPr>
          </w:p>
        </w:tc>
        <w:tc>
          <w:tcPr>
            <w:tcW w:w="472" w:type="dxa"/>
            <w:vMerge/>
            <w:tcBorders>
              <w:left w:val="single" w:sz="2" w:space="0" w:color="auto"/>
              <w:bottom w:val="single" w:sz="2" w:space="0" w:color="auto"/>
              <w:right w:val="single" w:sz="2" w:space="0" w:color="auto"/>
            </w:tcBorders>
          </w:tcPr>
          <w:p w14:paraId="2E779E5A" w14:textId="77777777" w:rsidR="00B758B0" w:rsidRDefault="00B758B0" w:rsidP="005D2BAA">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tcBorders>
          </w:tcPr>
          <w:p w14:paraId="48E9CD6A" w14:textId="77777777" w:rsidR="00B758B0" w:rsidRPr="007213B5" w:rsidRDefault="00B758B0"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表現の幅を広げよう</w:t>
            </w:r>
          </w:p>
          <w:p w14:paraId="3E02A17C" w14:textId="4C7A447B" w:rsidR="00B758B0" w:rsidRDefault="00B758B0"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w:t>
            </w:r>
            <w:r w:rsidRPr="00782551">
              <w:rPr>
                <w:rFonts w:ascii="ＭＳ Ｐ明朝" w:eastAsia="ＭＳ Ｐ明朝" w:hAnsi="ＭＳ Ｐ明朝"/>
                <w:sz w:val="16"/>
                <w:szCs w:val="16"/>
              </w:rPr>
              <w:t>.</w:t>
            </w:r>
            <w:r w:rsidRPr="00782551">
              <w:rPr>
                <w:rFonts w:ascii="ＭＳ Ｐ明朝" w:eastAsia="ＭＳ Ｐ明朝" w:hAnsi="ＭＳ Ｐ明朝" w:hint="eastAsia"/>
                <w:sz w:val="16"/>
                <w:szCs w:val="16"/>
              </w:rPr>
              <w:t>11</w:t>
            </w:r>
            <w:r w:rsidRPr="00782551">
              <w:rPr>
                <w:rFonts w:ascii="ＭＳ Ｐ明朝" w:eastAsia="ＭＳ Ｐ明朝" w:hAnsi="ＭＳ Ｐ明朝"/>
                <w:sz w:val="16"/>
                <w:szCs w:val="16"/>
              </w:rPr>
              <w:t>6</w:t>
            </w:r>
            <w:r w:rsidRPr="00782551">
              <w:rPr>
                <w:rFonts w:ascii="ＭＳ Ｐ明朝" w:eastAsia="ＭＳ Ｐ明朝" w:hAnsi="ＭＳ Ｐ明朝" w:hint="eastAsia"/>
                <w:sz w:val="16"/>
                <w:szCs w:val="16"/>
              </w:rPr>
              <w:t>-11</w:t>
            </w:r>
            <w:r w:rsidRPr="00782551">
              <w:rPr>
                <w:rFonts w:ascii="ＭＳ Ｐ明朝" w:eastAsia="ＭＳ Ｐ明朝" w:hAnsi="ＭＳ Ｐ明朝"/>
                <w:sz w:val="16"/>
                <w:szCs w:val="16"/>
              </w:rPr>
              <w:t>7］</w:t>
            </w:r>
          </w:p>
        </w:tc>
        <w:tc>
          <w:tcPr>
            <w:tcW w:w="737" w:type="dxa"/>
            <w:vMerge/>
            <w:tcMar>
              <w:left w:w="0" w:type="dxa"/>
              <w:right w:w="0" w:type="dxa"/>
            </w:tcMar>
          </w:tcPr>
          <w:p w14:paraId="05F9F422" w14:textId="77777777" w:rsidR="00B758B0" w:rsidRPr="009E39DB" w:rsidRDefault="00B758B0"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09A20EE2" w14:textId="77777777" w:rsidR="00B758B0" w:rsidRPr="003C3B78" w:rsidRDefault="00B758B0" w:rsidP="005D2BAA">
            <w:pPr>
              <w:pStyle w:val="70-"/>
              <w:ind w:left="225" w:hangingChars="150" w:hanging="225"/>
              <w:rPr>
                <w:szCs w:val="15"/>
              </w:rPr>
            </w:pPr>
            <w:r w:rsidRPr="003C3B78">
              <w:rPr>
                <w:rFonts w:hint="eastAsia"/>
                <w:szCs w:val="15"/>
              </w:rPr>
              <w:t>① 文字の大きさや配列、使う用具・用材によって表現の印象が大きく変化することを理解する。</w:t>
            </w:r>
          </w:p>
          <w:p w14:paraId="2921B2AB" w14:textId="77777777" w:rsidR="00B758B0" w:rsidRPr="003C3B78" w:rsidRDefault="00B758B0" w:rsidP="005D2BAA">
            <w:pPr>
              <w:pStyle w:val="70-"/>
              <w:ind w:left="225" w:hangingChars="150" w:hanging="225"/>
              <w:rPr>
                <w:szCs w:val="15"/>
              </w:rPr>
            </w:pPr>
            <w:r w:rsidRPr="003C3B78">
              <w:rPr>
                <w:rFonts w:hint="eastAsia"/>
                <w:szCs w:val="15"/>
              </w:rPr>
              <w:t>② 各作品の「印象・イメージ」、「紙面構成の特徴」について自分の言葉で書き留める。</w:t>
            </w:r>
          </w:p>
          <w:p w14:paraId="611766E9" w14:textId="0CD0174D" w:rsidR="00B758B0" w:rsidRPr="003C3B78" w:rsidRDefault="00B758B0" w:rsidP="005D2BAA">
            <w:pPr>
              <w:pStyle w:val="70-"/>
              <w:ind w:firstLineChars="0"/>
              <w:rPr>
                <w:szCs w:val="22"/>
              </w:rPr>
            </w:pPr>
            <w:r w:rsidRPr="003C3B78">
              <w:rPr>
                <w:rFonts w:hint="eastAsia"/>
                <w:szCs w:val="15"/>
              </w:rPr>
              <w:t>③ 創作作品への生かし方を考える。</w:t>
            </w:r>
          </w:p>
        </w:tc>
        <w:tc>
          <w:tcPr>
            <w:tcW w:w="3260" w:type="dxa"/>
            <w:vMerge/>
            <w:tcMar>
              <w:left w:w="136" w:type="dxa"/>
              <w:right w:w="136" w:type="dxa"/>
            </w:tcMar>
          </w:tcPr>
          <w:p w14:paraId="59D3D913" w14:textId="77777777" w:rsidR="00B758B0" w:rsidRPr="005B7BF4" w:rsidRDefault="00B758B0" w:rsidP="005D2BAA">
            <w:pPr>
              <w:pStyle w:val="80-"/>
              <w:ind w:leftChars="-70" w:left="375" w:rightChars="-30" w:right="-45" w:hanging="480"/>
              <w:rPr>
                <w:sz w:val="16"/>
              </w:rPr>
            </w:pPr>
          </w:p>
        </w:tc>
      </w:tr>
      <w:tr w:rsidR="00B758B0" w:rsidRPr="005B7BF4" w14:paraId="3577E585" w14:textId="77777777" w:rsidTr="006A1E9A">
        <w:trPr>
          <w:cantSplit/>
        </w:trPr>
        <w:tc>
          <w:tcPr>
            <w:tcW w:w="470" w:type="dxa"/>
            <w:vMerge/>
            <w:tcBorders>
              <w:left w:val="single" w:sz="2" w:space="0" w:color="auto"/>
              <w:right w:val="single" w:sz="2" w:space="0" w:color="auto"/>
            </w:tcBorders>
            <w:tcMar>
              <w:left w:w="0" w:type="dxa"/>
              <w:right w:w="0" w:type="dxa"/>
            </w:tcMar>
          </w:tcPr>
          <w:p w14:paraId="4DDC1228" w14:textId="77777777" w:rsidR="00B758B0" w:rsidRDefault="00B758B0" w:rsidP="005D2BAA">
            <w:pPr>
              <w:pStyle w:val="20-"/>
              <w:rPr>
                <w:sz w:val="16"/>
              </w:rPr>
            </w:pPr>
          </w:p>
        </w:tc>
        <w:tc>
          <w:tcPr>
            <w:tcW w:w="472" w:type="dxa"/>
            <w:vMerge w:val="restart"/>
            <w:tcBorders>
              <w:top w:val="single" w:sz="2" w:space="0" w:color="auto"/>
              <w:left w:val="single" w:sz="2" w:space="0" w:color="auto"/>
              <w:right w:val="single" w:sz="2" w:space="0" w:color="auto"/>
            </w:tcBorders>
          </w:tcPr>
          <w:p w14:paraId="0EB15782" w14:textId="261A9BE6" w:rsidR="00B758B0" w:rsidRDefault="00B758B0" w:rsidP="005D2BA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single" w:sz="2" w:space="0" w:color="auto"/>
              <w:left w:val="single" w:sz="2" w:space="0" w:color="auto"/>
              <w:bottom w:val="single" w:sz="2" w:space="0" w:color="auto"/>
            </w:tcBorders>
          </w:tcPr>
          <w:p w14:paraId="65DB7F80" w14:textId="77777777" w:rsidR="00B758B0" w:rsidRPr="007213B5" w:rsidRDefault="00B758B0"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文士の書を見に行こう</w:t>
            </w:r>
          </w:p>
          <w:p w14:paraId="4476DAF0" w14:textId="30B72D23" w:rsidR="00B758B0" w:rsidRDefault="00B758B0"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w:t>
            </w:r>
            <w:r w:rsidRPr="007213B5">
              <w:rPr>
                <w:rFonts w:ascii="ＭＳ Ｐ明朝" w:eastAsia="ＭＳ Ｐ明朝" w:hAnsi="ＭＳ Ｐ明朝" w:hint="eastAsia"/>
                <w:sz w:val="16"/>
                <w:szCs w:val="16"/>
              </w:rPr>
              <w:t>11</w:t>
            </w:r>
            <w:r>
              <w:rPr>
                <w:rFonts w:ascii="ＭＳ Ｐ明朝" w:eastAsia="ＭＳ Ｐ明朝" w:hAnsi="ＭＳ Ｐ明朝"/>
                <w:sz w:val="16"/>
                <w:szCs w:val="16"/>
              </w:rPr>
              <w:t>8</w:t>
            </w:r>
            <w:r w:rsidRPr="007213B5">
              <w:rPr>
                <w:rFonts w:ascii="ＭＳ Ｐ明朝" w:eastAsia="ＭＳ Ｐ明朝" w:hAnsi="ＭＳ Ｐ明朝" w:hint="eastAsia"/>
                <w:sz w:val="16"/>
                <w:szCs w:val="16"/>
              </w:rPr>
              <w:t>-1</w:t>
            </w:r>
            <w:r>
              <w:rPr>
                <w:rFonts w:ascii="ＭＳ Ｐ明朝" w:eastAsia="ＭＳ Ｐ明朝" w:hAnsi="ＭＳ Ｐ明朝"/>
                <w:sz w:val="16"/>
                <w:szCs w:val="16"/>
              </w:rPr>
              <w:t>22</w:t>
            </w:r>
            <w:r w:rsidRPr="007213B5">
              <w:rPr>
                <w:rFonts w:ascii="ＭＳ Ｐ明朝" w:eastAsia="ＭＳ Ｐ明朝" w:hAnsi="ＭＳ Ｐ明朝"/>
                <w:sz w:val="16"/>
                <w:szCs w:val="16"/>
              </w:rPr>
              <w:t>］</w:t>
            </w:r>
          </w:p>
        </w:tc>
        <w:tc>
          <w:tcPr>
            <w:tcW w:w="737" w:type="dxa"/>
            <w:vMerge/>
            <w:tcMar>
              <w:left w:w="0" w:type="dxa"/>
              <w:right w:w="0" w:type="dxa"/>
            </w:tcMar>
          </w:tcPr>
          <w:p w14:paraId="1EB9F252" w14:textId="77777777" w:rsidR="00B758B0" w:rsidRPr="009E39DB" w:rsidRDefault="00B758B0"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7E4B772C" w14:textId="77777777" w:rsidR="00B758B0" w:rsidRPr="003C3B78" w:rsidRDefault="00B758B0" w:rsidP="005D2BAA">
            <w:pPr>
              <w:pStyle w:val="70-"/>
              <w:ind w:left="225" w:hangingChars="150" w:hanging="225"/>
              <w:rPr>
                <w:szCs w:val="22"/>
              </w:rPr>
            </w:pPr>
            <w:r w:rsidRPr="003C3B78">
              <w:rPr>
                <w:rFonts w:hint="eastAsia"/>
                <w:szCs w:val="22"/>
              </w:rPr>
              <w:t>① 文士の書を鑑賞し、受ける印象や特に惹かれた作品についてグループで話し合う。</w:t>
            </w:r>
          </w:p>
          <w:p w14:paraId="4E3F4F9B" w14:textId="77777777" w:rsidR="00B758B0" w:rsidRDefault="00B758B0" w:rsidP="00D53006">
            <w:pPr>
              <w:pStyle w:val="70-"/>
              <w:ind w:left="225" w:hangingChars="150" w:hanging="225"/>
              <w:rPr>
                <w:szCs w:val="22"/>
              </w:rPr>
            </w:pPr>
            <w:r w:rsidRPr="003C3B78">
              <w:rPr>
                <w:rFonts w:hint="eastAsia"/>
                <w:szCs w:val="22"/>
              </w:rPr>
              <w:t>② 文士の中には、書への造詣が深く、書で表現していた人が多くいることを知る。</w:t>
            </w:r>
          </w:p>
          <w:p w14:paraId="5E91F20E" w14:textId="59C74F70" w:rsidR="00B758B0" w:rsidRPr="003C3B78" w:rsidRDefault="00B758B0" w:rsidP="00D53006">
            <w:pPr>
              <w:pStyle w:val="70-"/>
              <w:ind w:left="225" w:hangingChars="150" w:hanging="225"/>
              <w:rPr>
                <w:szCs w:val="22"/>
              </w:rPr>
            </w:pPr>
            <w:r w:rsidRPr="003C3B78">
              <w:rPr>
                <w:rFonts w:hint="eastAsia"/>
                <w:szCs w:val="22"/>
              </w:rPr>
              <w:t>③</w:t>
            </w:r>
            <w:r w:rsidRPr="003C3B78">
              <w:rPr>
                <w:szCs w:val="22"/>
              </w:rPr>
              <w:t xml:space="preserve"> </w:t>
            </w:r>
            <w:r w:rsidRPr="003C3B78">
              <w:rPr>
                <w:rFonts w:hint="eastAsia"/>
                <w:szCs w:val="22"/>
              </w:rPr>
              <w:t>文士の文学作品や人柄について理解を深め、書に表れた筆者の個性を感じ取る。</w:t>
            </w:r>
          </w:p>
        </w:tc>
        <w:tc>
          <w:tcPr>
            <w:tcW w:w="3260" w:type="dxa"/>
            <w:vMerge/>
            <w:tcMar>
              <w:left w:w="136" w:type="dxa"/>
              <w:right w:w="136" w:type="dxa"/>
            </w:tcMar>
          </w:tcPr>
          <w:p w14:paraId="1FFFDAC1" w14:textId="28E4B9A0" w:rsidR="00B758B0" w:rsidRPr="005B7BF4" w:rsidRDefault="00B758B0" w:rsidP="005D2BAA">
            <w:pPr>
              <w:pStyle w:val="80-"/>
              <w:ind w:leftChars="-70" w:left="375" w:rightChars="-30" w:right="-45" w:hanging="480"/>
              <w:rPr>
                <w:sz w:val="16"/>
              </w:rPr>
            </w:pPr>
          </w:p>
        </w:tc>
      </w:tr>
      <w:tr w:rsidR="00B758B0" w:rsidRPr="005B7BF4" w14:paraId="06215204" w14:textId="77777777" w:rsidTr="006A1E9A">
        <w:trPr>
          <w:cantSplit/>
        </w:trPr>
        <w:tc>
          <w:tcPr>
            <w:tcW w:w="470" w:type="dxa"/>
            <w:vMerge/>
            <w:tcBorders>
              <w:left w:val="single" w:sz="2" w:space="0" w:color="auto"/>
              <w:right w:val="single" w:sz="2" w:space="0" w:color="auto"/>
            </w:tcBorders>
            <w:tcMar>
              <w:left w:w="0" w:type="dxa"/>
              <w:right w:w="0" w:type="dxa"/>
            </w:tcMar>
          </w:tcPr>
          <w:p w14:paraId="1097216C" w14:textId="77777777" w:rsidR="00B758B0" w:rsidRDefault="00B758B0" w:rsidP="005D2BAA">
            <w:pPr>
              <w:pStyle w:val="20-"/>
              <w:rPr>
                <w:sz w:val="16"/>
              </w:rPr>
            </w:pPr>
          </w:p>
        </w:tc>
        <w:tc>
          <w:tcPr>
            <w:tcW w:w="472" w:type="dxa"/>
            <w:vMerge/>
            <w:tcBorders>
              <w:left w:val="single" w:sz="2" w:space="0" w:color="auto"/>
              <w:bottom w:val="single" w:sz="2" w:space="0" w:color="auto"/>
              <w:right w:val="single" w:sz="2" w:space="0" w:color="auto"/>
            </w:tcBorders>
          </w:tcPr>
          <w:p w14:paraId="10E9F285" w14:textId="77777777" w:rsidR="00B758B0" w:rsidRDefault="00B758B0" w:rsidP="005D2BAA">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tcBorders>
          </w:tcPr>
          <w:p w14:paraId="75C5C273" w14:textId="77777777" w:rsidR="00B758B0" w:rsidRPr="007213B5" w:rsidRDefault="00B758B0"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［コラム］文士の署名</w:t>
            </w:r>
          </w:p>
          <w:p w14:paraId="7A099A53" w14:textId="3EC1A831" w:rsidR="00B758B0" w:rsidRDefault="00B758B0"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w:t>
            </w:r>
            <w:r w:rsidRPr="000A5EEB">
              <w:rPr>
                <w:rFonts w:ascii="ＭＳ Ｐ明朝" w:eastAsia="ＭＳ Ｐ明朝" w:hAnsi="ＭＳ Ｐ明朝" w:hint="eastAsia"/>
                <w:sz w:val="16"/>
                <w:szCs w:val="16"/>
              </w:rPr>
              <w:t>教科書</w:t>
            </w:r>
            <w:r w:rsidRPr="000A5EEB">
              <w:rPr>
                <w:rFonts w:ascii="ＭＳ Ｐ明朝" w:eastAsia="ＭＳ Ｐ明朝" w:hAnsi="ＭＳ Ｐ明朝"/>
                <w:sz w:val="16"/>
                <w:szCs w:val="16"/>
              </w:rPr>
              <w:t>P.</w:t>
            </w:r>
            <w:r w:rsidRPr="000A5EEB">
              <w:rPr>
                <w:rFonts w:ascii="ＭＳ Ｐ明朝" w:eastAsia="ＭＳ Ｐ明朝" w:hAnsi="ＭＳ Ｐ明朝" w:hint="eastAsia"/>
                <w:sz w:val="16"/>
                <w:szCs w:val="16"/>
              </w:rPr>
              <w:t>1</w:t>
            </w:r>
            <w:r w:rsidRPr="000A5EEB">
              <w:rPr>
                <w:rFonts w:ascii="ＭＳ Ｐ明朝" w:eastAsia="ＭＳ Ｐ明朝" w:hAnsi="ＭＳ Ｐ明朝"/>
                <w:sz w:val="16"/>
                <w:szCs w:val="16"/>
              </w:rPr>
              <w:t>23］</w:t>
            </w:r>
          </w:p>
        </w:tc>
        <w:tc>
          <w:tcPr>
            <w:tcW w:w="737" w:type="dxa"/>
            <w:vMerge/>
            <w:tcMar>
              <w:left w:w="0" w:type="dxa"/>
              <w:right w:w="0" w:type="dxa"/>
            </w:tcMar>
          </w:tcPr>
          <w:p w14:paraId="5D726354" w14:textId="77777777" w:rsidR="00B758B0" w:rsidRPr="009E39DB" w:rsidRDefault="00B758B0"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1948B52A" w14:textId="77777777" w:rsidR="00B758B0" w:rsidRDefault="00B758B0" w:rsidP="00D53006">
            <w:pPr>
              <w:pStyle w:val="70-"/>
              <w:ind w:left="195" w:hangingChars="150" w:hanging="195"/>
              <w:rPr>
                <w:spacing w:val="-10"/>
                <w:szCs w:val="22"/>
              </w:rPr>
            </w:pPr>
            <w:r w:rsidRPr="003C3B78">
              <w:rPr>
                <w:rFonts w:hint="eastAsia"/>
                <w:spacing w:val="-10"/>
                <w:szCs w:val="22"/>
              </w:rPr>
              <w:t>① 文士の署名を鑑賞し、受ける印象や筆記具、書体の違いなど、グループで話し合う。</w:t>
            </w:r>
          </w:p>
          <w:p w14:paraId="08596D0E" w14:textId="694BBAC3" w:rsidR="00B758B0" w:rsidRPr="00D53006" w:rsidRDefault="00B758B0" w:rsidP="00D53006">
            <w:pPr>
              <w:pStyle w:val="70-"/>
              <w:ind w:left="195" w:hangingChars="150" w:hanging="195"/>
              <w:rPr>
                <w:spacing w:val="-10"/>
                <w:szCs w:val="22"/>
              </w:rPr>
            </w:pPr>
            <w:r w:rsidRPr="003C3B78">
              <w:rPr>
                <w:rFonts w:hint="eastAsia"/>
                <w:spacing w:val="-10"/>
                <w:szCs w:val="22"/>
              </w:rPr>
              <w:t>② 文士の文学作品や人柄について理解を深め、文士の息づかいや書風に表れた個性を感じ取る。</w:t>
            </w:r>
          </w:p>
        </w:tc>
        <w:tc>
          <w:tcPr>
            <w:tcW w:w="3260" w:type="dxa"/>
            <w:vMerge/>
            <w:tcMar>
              <w:left w:w="136" w:type="dxa"/>
              <w:right w:w="136" w:type="dxa"/>
            </w:tcMar>
          </w:tcPr>
          <w:p w14:paraId="69B955E6" w14:textId="77777777" w:rsidR="00B758B0" w:rsidRPr="005B7BF4" w:rsidRDefault="00B758B0" w:rsidP="005D2BAA">
            <w:pPr>
              <w:pStyle w:val="80-"/>
              <w:ind w:leftChars="-70" w:left="375" w:rightChars="-30" w:right="-45" w:hanging="480"/>
              <w:rPr>
                <w:sz w:val="16"/>
              </w:rPr>
            </w:pPr>
          </w:p>
        </w:tc>
      </w:tr>
      <w:tr w:rsidR="00B758B0" w:rsidRPr="005B7BF4" w14:paraId="353014B5" w14:textId="77777777" w:rsidTr="006A1E9A">
        <w:trPr>
          <w:cantSplit/>
        </w:trPr>
        <w:tc>
          <w:tcPr>
            <w:tcW w:w="470" w:type="dxa"/>
            <w:vMerge/>
            <w:tcBorders>
              <w:left w:val="single" w:sz="2" w:space="0" w:color="auto"/>
              <w:right w:val="single" w:sz="2" w:space="0" w:color="auto"/>
            </w:tcBorders>
            <w:tcMar>
              <w:left w:w="0" w:type="dxa"/>
              <w:right w:w="0" w:type="dxa"/>
            </w:tcMar>
          </w:tcPr>
          <w:p w14:paraId="7556BF0C" w14:textId="77777777" w:rsidR="00B758B0" w:rsidRDefault="00B758B0" w:rsidP="005D2BAA">
            <w:pPr>
              <w:pStyle w:val="20-"/>
              <w:rPr>
                <w:sz w:val="16"/>
              </w:rPr>
            </w:pPr>
          </w:p>
        </w:tc>
        <w:tc>
          <w:tcPr>
            <w:tcW w:w="472" w:type="dxa"/>
            <w:tcBorders>
              <w:top w:val="single" w:sz="2" w:space="0" w:color="auto"/>
              <w:left w:val="single" w:sz="2" w:space="0" w:color="auto"/>
              <w:bottom w:val="single" w:sz="2" w:space="0" w:color="auto"/>
              <w:right w:val="single" w:sz="2" w:space="0" w:color="auto"/>
            </w:tcBorders>
          </w:tcPr>
          <w:p w14:paraId="1BEC3350" w14:textId="376FA616" w:rsidR="00B758B0" w:rsidRDefault="00B758B0" w:rsidP="005D2BA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auto"/>
              <w:left w:val="single" w:sz="2" w:space="0" w:color="auto"/>
              <w:bottom w:val="single" w:sz="2" w:space="0" w:color="auto"/>
            </w:tcBorders>
          </w:tcPr>
          <w:p w14:paraId="514361EC" w14:textId="77777777" w:rsidR="00B758B0" w:rsidRDefault="00B758B0"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漢字仮名交じり文と日本語表記</w:t>
            </w:r>
          </w:p>
          <w:p w14:paraId="4F793E22" w14:textId="211082F6" w:rsidR="00B758B0" w:rsidRDefault="00B758B0"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［教科書</w:t>
            </w:r>
            <w:r w:rsidRPr="000A5EEB">
              <w:rPr>
                <w:rFonts w:ascii="ＭＳ Ｐ明朝" w:eastAsia="ＭＳ Ｐ明朝" w:hAnsi="ＭＳ Ｐ明朝"/>
                <w:sz w:val="16"/>
                <w:szCs w:val="16"/>
              </w:rPr>
              <w:t>P.</w:t>
            </w:r>
            <w:r w:rsidRPr="000A5EEB">
              <w:rPr>
                <w:rFonts w:ascii="ＭＳ Ｐ明朝" w:eastAsia="ＭＳ Ｐ明朝" w:hAnsi="ＭＳ Ｐ明朝" w:hint="eastAsia"/>
                <w:sz w:val="16"/>
                <w:szCs w:val="16"/>
              </w:rPr>
              <w:t>1</w:t>
            </w:r>
            <w:r w:rsidRPr="000A5EEB">
              <w:rPr>
                <w:rFonts w:ascii="ＭＳ Ｐ明朝" w:eastAsia="ＭＳ Ｐ明朝" w:hAnsi="ＭＳ Ｐ明朝"/>
                <w:sz w:val="16"/>
                <w:szCs w:val="16"/>
              </w:rPr>
              <w:t>24］</w:t>
            </w:r>
          </w:p>
        </w:tc>
        <w:tc>
          <w:tcPr>
            <w:tcW w:w="737" w:type="dxa"/>
            <w:vMerge/>
            <w:tcBorders>
              <w:bottom w:val="single" w:sz="2" w:space="0" w:color="auto"/>
            </w:tcBorders>
            <w:tcMar>
              <w:left w:w="0" w:type="dxa"/>
              <w:right w:w="0" w:type="dxa"/>
            </w:tcMar>
          </w:tcPr>
          <w:p w14:paraId="79516F6C" w14:textId="77777777" w:rsidR="00B758B0" w:rsidRPr="009E39DB" w:rsidRDefault="00B758B0"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442C709B" w14:textId="6DDDD7EE" w:rsidR="00B758B0" w:rsidRPr="003C3B78" w:rsidRDefault="00B758B0" w:rsidP="00D53006">
            <w:pPr>
              <w:pStyle w:val="70-"/>
              <w:ind w:left="225" w:hangingChars="150" w:hanging="225"/>
              <w:rPr>
                <w:szCs w:val="22"/>
              </w:rPr>
            </w:pPr>
            <w:r w:rsidRPr="003C3B78">
              <w:rPr>
                <w:rFonts w:hint="eastAsia"/>
                <w:szCs w:val="22"/>
              </w:rPr>
              <w:t>① 各時代の漢字仮名交じり文の表現の移り変わりと、時代による文字文化の広がりについて理解する。</w:t>
            </w:r>
          </w:p>
        </w:tc>
        <w:tc>
          <w:tcPr>
            <w:tcW w:w="3260" w:type="dxa"/>
            <w:vMerge/>
            <w:tcBorders>
              <w:bottom w:val="single" w:sz="2" w:space="0" w:color="auto"/>
            </w:tcBorders>
            <w:tcMar>
              <w:left w:w="136" w:type="dxa"/>
              <w:right w:w="136" w:type="dxa"/>
            </w:tcMar>
          </w:tcPr>
          <w:p w14:paraId="77E8B336" w14:textId="48C8ABA3" w:rsidR="00B758B0" w:rsidRPr="005B7BF4" w:rsidRDefault="00B758B0" w:rsidP="005D2BAA">
            <w:pPr>
              <w:pStyle w:val="80-"/>
              <w:ind w:leftChars="-70" w:left="375" w:rightChars="-30" w:right="-45" w:hanging="480"/>
              <w:rPr>
                <w:sz w:val="16"/>
              </w:rPr>
            </w:pPr>
          </w:p>
        </w:tc>
      </w:tr>
    </w:tbl>
    <w:p w14:paraId="2CA53940" w14:textId="2E75F3E7" w:rsidR="00CD6DBA" w:rsidRPr="00763EC3" w:rsidRDefault="00A114CC">
      <w:r>
        <w:rPr>
          <w:rFonts w:hint="eastAsia"/>
          <w:noProof/>
          <w:sz w:val="16"/>
        </w:rPr>
        <w:lastRenderedPageBreak/>
        <mc:AlternateContent>
          <mc:Choice Requires="wps">
            <w:drawing>
              <wp:anchor distT="0" distB="0" distL="114300" distR="114300" simplePos="0" relativeHeight="251677696" behindDoc="0" locked="0" layoutInCell="1" allowOverlap="1" wp14:anchorId="35BD327C" wp14:editId="435ADEE0">
                <wp:simplePos x="0" y="0"/>
                <wp:positionH relativeFrom="column">
                  <wp:posOffset>-103650</wp:posOffset>
                </wp:positionH>
                <wp:positionV relativeFrom="paragraph">
                  <wp:posOffset>-264160</wp:posOffset>
                </wp:positionV>
                <wp:extent cx="6867525" cy="295275"/>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680428E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9E14405" w14:textId="77777777" w:rsidR="00A114CC" w:rsidRDefault="00A114CC" w:rsidP="00045F15">
                                  <w:pPr>
                                    <w:pStyle w:val="10-"/>
                                  </w:pPr>
                                  <w:r>
                                    <w:rPr>
                                      <w:rFonts w:hint="eastAsia"/>
                                    </w:rPr>
                                    <w:t>月</w:t>
                                  </w:r>
                                </w:p>
                              </w:tc>
                              <w:tc>
                                <w:tcPr>
                                  <w:tcW w:w="471" w:type="dxa"/>
                                  <w:shd w:val="clear" w:color="auto" w:fill="4C4C4C"/>
                                  <w:vAlign w:val="center"/>
                                </w:tcPr>
                                <w:p w14:paraId="61FB48B5"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021403E" w14:textId="77777777" w:rsidR="00A114CC" w:rsidRDefault="00A114CC" w:rsidP="00045F15">
                                  <w:pPr>
                                    <w:pStyle w:val="10-"/>
                                  </w:pPr>
                                  <w:r>
                                    <w:rPr>
                                      <w:rFonts w:hint="eastAsia"/>
                                    </w:rPr>
                                    <w:t>単元名・教材名</w:t>
                                  </w:r>
                                </w:p>
                              </w:tc>
                              <w:tc>
                                <w:tcPr>
                                  <w:tcW w:w="737" w:type="dxa"/>
                                  <w:shd w:val="clear" w:color="auto" w:fill="4C4C4C"/>
                                  <w:vAlign w:val="center"/>
                                </w:tcPr>
                                <w:p w14:paraId="16AA4100"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1C8C5281"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4E45D4DE" w14:textId="77777777" w:rsidR="00A114CC" w:rsidRDefault="00A114CC" w:rsidP="00045F15">
                                  <w:pPr>
                                    <w:pStyle w:val="10-"/>
                                  </w:pPr>
                                  <w:r>
                                    <w:rPr>
                                      <w:rFonts w:hint="eastAsia"/>
                                    </w:rPr>
                                    <w:t>目標</w:t>
                                  </w:r>
                                </w:p>
                              </w:tc>
                            </w:tr>
                          </w:tbl>
                          <w:p w14:paraId="02A31BF7"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327C" id="テキスト ボックス 11" o:spid="_x0000_s1035" type="#_x0000_t202" style="position:absolute;left:0;text-align:left;margin-left:-8.15pt;margin-top:-20.8pt;width:540.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680428E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9E14405" w14:textId="77777777" w:rsidR="00A114CC" w:rsidRDefault="00A114CC" w:rsidP="00045F15">
                            <w:pPr>
                              <w:pStyle w:val="10-"/>
                            </w:pPr>
                            <w:r>
                              <w:rPr>
                                <w:rFonts w:hint="eastAsia"/>
                              </w:rPr>
                              <w:t>月</w:t>
                            </w:r>
                          </w:p>
                        </w:tc>
                        <w:tc>
                          <w:tcPr>
                            <w:tcW w:w="471" w:type="dxa"/>
                            <w:shd w:val="clear" w:color="auto" w:fill="4C4C4C"/>
                            <w:vAlign w:val="center"/>
                          </w:tcPr>
                          <w:p w14:paraId="61FB48B5"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021403E" w14:textId="77777777" w:rsidR="00A114CC" w:rsidRDefault="00A114CC" w:rsidP="00045F15">
                            <w:pPr>
                              <w:pStyle w:val="10-"/>
                            </w:pPr>
                            <w:r>
                              <w:rPr>
                                <w:rFonts w:hint="eastAsia"/>
                              </w:rPr>
                              <w:t>単元名・教材名</w:t>
                            </w:r>
                          </w:p>
                        </w:tc>
                        <w:tc>
                          <w:tcPr>
                            <w:tcW w:w="737" w:type="dxa"/>
                            <w:shd w:val="clear" w:color="auto" w:fill="4C4C4C"/>
                            <w:vAlign w:val="center"/>
                          </w:tcPr>
                          <w:p w14:paraId="16AA4100"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1C8C5281"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4E45D4DE" w14:textId="77777777" w:rsidR="00A114CC" w:rsidRDefault="00A114CC" w:rsidP="00045F15">
                            <w:pPr>
                              <w:pStyle w:val="10-"/>
                            </w:pPr>
                            <w:r>
                              <w:rPr>
                                <w:rFonts w:hint="eastAsia"/>
                              </w:rPr>
                              <w:t>目標</w:t>
                            </w:r>
                          </w:p>
                        </w:tc>
                      </w:tr>
                    </w:tbl>
                    <w:p w14:paraId="02A31BF7" w14:textId="77777777" w:rsidR="00A114CC" w:rsidRDefault="00A114CC" w:rsidP="00A114CC"/>
                  </w:txbxContent>
                </v:textbox>
              </v:shape>
            </w:pict>
          </mc:Fallback>
        </mc:AlternateContent>
      </w:r>
    </w:p>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C33EC0" w:rsidRPr="00B539F7" w14:paraId="30A6FD26" w14:textId="77777777" w:rsidTr="00EA3680">
        <w:trPr>
          <w:cantSplit/>
        </w:trPr>
        <w:tc>
          <w:tcPr>
            <w:tcW w:w="10426" w:type="dxa"/>
            <w:gridSpan w:val="6"/>
            <w:shd w:val="clear" w:color="auto" w:fill="D9D9D9"/>
            <w:tcMar>
              <w:left w:w="0" w:type="dxa"/>
              <w:right w:w="0" w:type="dxa"/>
            </w:tcMar>
          </w:tcPr>
          <w:p w14:paraId="0B32A314" w14:textId="6899B9DF" w:rsidR="00C33EC0" w:rsidRPr="00B539F7" w:rsidRDefault="00C33EC0" w:rsidP="00C33EC0">
            <w:pPr>
              <w:pStyle w:val="80-"/>
              <w:ind w:leftChars="50" w:left="557" w:hanging="482"/>
              <w:jc w:val="left"/>
              <w:rPr>
                <w:rFonts w:ascii="ＭＳ ゴシック" w:eastAsia="ＭＳ ゴシック" w:hAnsi="ＭＳ ゴシック"/>
                <w:b/>
                <w:sz w:val="16"/>
              </w:rPr>
            </w:pPr>
            <w:r>
              <w:rPr>
                <w:rFonts w:ascii="ＭＳ ゴシック" w:eastAsia="ＭＳ ゴシック" w:hAnsi="ＭＳ ゴシック" w:hint="eastAsia"/>
                <w:b/>
                <w:sz w:val="16"/>
              </w:rPr>
              <w:t>篆刻</w:t>
            </w:r>
            <w:r>
              <w:rPr>
                <w:rFonts w:ascii="ＭＳ ゴシック" w:eastAsia="ＭＳ ゴシック" w:hAnsi="ＭＳ ゴシック"/>
                <w:b/>
                <w:sz w:val="16"/>
              </w:rPr>
              <w:t xml:space="preserve"> </w:t>
            </w:r>
            <w:r>
              <w:rPr>
                <w:rFonts w:ascii="ＭＳ ゴシック" w:eastAsia="ＭＳ ゴシック" w:hAnsi="ＭＳ ゴシック" w:hint="eastAsia"/>
                <w:b/>
                <w:sz w:val="16"/>
              </w:rPr>
              <w:t>刻字</w:t>
            </w:r>
          </w:p>
        </w:tc>
      </w:tr>
      <w:tr w:rsidR="00C33EC0" w:rsidRPr="00DE7C61" w14:paraId="2B18D443" w14:textId="77777777" w:rsidTr="00EA3680">
        <w:trPr>
          <w:cantSplit/>
          <w:trHeight w:val="269"/>
        </w:trPr>
        <w:tc>
          <w:tcPr>
            <w:tcW w:w="470" w:type="dxa"/>
            <w:vMerge w:val="restart"/>
            <w:tcBorders>
              <w:left w:val="single" w:sz="2" w:space="0" w:color="000000"/>
              <w:right w:val="single" w:sz="2" w:space="0" w:color="000000"/>
            </w:tcBorders>
            <w:tcMar>
              <w:left w:w="0" w:type="dxa"/>
              <w:right w:w="0" w:type="dxa"/>
            </w:tcMar>
          </w:tcPr>
          <w:p w14:paraId="114A6E34" w14:textId="77777777" w:rsidR="00C33EC0" w:rsidRDefault="00C33EC0" w:rsidP="00C33EC0">
            <w:pPr>
              <w:pStyle w:val="20-"/>
              <w:rPr>
                <w:sz w:val="16"/>
              </w:rPr>
            </w:pPr>
            <w:r>
              <w:rPr>
                <w:sz w:val="16"/>
              </w:rPr>
              <w:t>2</w:t>
            </w:r>
            <w:r w:rsidRPr="009E366C">
              <w:rPr>
                <w:rFonts w:hint="eastAsia"/>
                <w:sz w:val="16"/>
              </w:rPr>
              <w:t>月</w:t>
            </w:r>
          </w:p>
          <w:p w14:paraId="6F727ABC" w14:textId="7996EFAF" w:rsidR="00C33EC0" w:rsidRPr="005B7BF4" w:rsidRDefault="00C33EC0" w:rsidP="00C33EC0">
            <w:pPr>
              <w:pStyle w:val="20-"/>
              <w:rPr>
                <w:sz w:val="16"/>
              </w:rPr>
            </w:pPr>
            <w:r>
              <w:rPr>
                <w:rFonts w:hint="eastAsia"/>
                <w:sz w:val="16"/>
              </w:rPr>
              <w:t>3月</w:t>
            </w:r>
          </w:p>
        </w:tc>
        <w:tc>
          <w:tcPr>
            <w:tcW w:w="472" w:type="dxa"/>
            <w:vMerge w:val="restart"/>
            <w:tcBorders>
              <w:left w:val="single" w:sz="2" w:space="0" w:color="000000"/>
              <w:right w:val="single" w:sz="2" w:space="0" w:color="000000"/>
            </w:tcBorders>
          </w:tcPr>
          <w:p w14:paraId="15DB60D5" w14:textId="20209150" w:rsidR="00C33EC0" w:rsidRPr="009E366C" w:rsidRDefault="00C33EC0" w:rsidP="00C33EC0">
            <w:pPr>
              <w:pStyle w:val="7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4</w:t>
            </w:r>
          </w:p>
        </w:tc>
        <w:tc>
          <w:tcPr>
            <w:tcW w:w="2407" w:type="dxa"/>
            <w:tcBorders>
              <w:top w:val="single" w:sz="2" w:space="0" w:color="000000"/>
              <w:left w:val="single" w:sz="2" w:space="0" w:color="000000"/>
              <w:right w:val="single" w:sz="2" w:space="0" w:color="000000"/>
            </w:tcBorders>
          </w:tcPr>
          <w:p w14:paraId="1C1E7976" w14:textId="77777777" w:rsidR="00C33EC0" w:rsidRPr="00DE7C61" w:rsidRDefault="00C33EC0" w:rsidP="00C33EC0">
            <w:pPr>
              <w:pStyle w:val="50-"/>
              <w:ind w:left="0" w:firstLineChars="0" w:firstLine="0"/>
              <w:rPr>
                <w:rFonts w:ascii="ＭＳ Ｐゴシック" w:eastAsia="ＭＳ Ｐゴシック" w:hAnsi="ＭＳ Ｐゴシック"/>
                <w:b/>
                <w:sz w:val="16"/>
              </w:rPr>
            </w:pPr>
            <w:r w:rsidRPr="00DE7C61">
              <w:rPr>
                <w:rFonts w:ascii="ＭＳ Ｐゴシック" w:eastAsia="ＭＳ Ｐゴシック" w:hAnsi="ＭＳ Ｐゴシック" w:hint="eastAsia"/>
                <w:b/>
                <w:sz w:val="16"/>
              </w:rPr>
              <w:t>篆刻</w:t>
            </w:r>
          </w:p>
          <w:p w14:paraId="7F010ADD" w14:textId="77777777" w:rsidR="00C33EC0" w:rsidRDefault="00C33EC0" w:rsidP="00C33EC0">
            <w:pPr>
              <w:pStyle w:val="50-"/>
              <w:ind w:left="0" w:firstLineChars="0" w:firstLine="0"/>
              <w:rPr>
                <w:sz w:val="16"/>
              </w:rPr>
            </w:pPr>
            <w:r w:rsidRPr="00DE7C61">
              <w:rPr>
                <w:rFonts w:ascii="ＭＳ Ｐ明朝" w:eastAsia="ＭＳ Ｐ明朝" w:hAnsi="ＭＳ Ｐ明朝" w:hint="eastAsia"/>
                <w:sz w:val="16"/>
                <w:szCs w:val="16"/>
              </w:rPr>
              <w:t>［教科書</w:t>
            </w:r>
            <w:r w:rsidRPr="00DE7C61">
              <w:rPr>
                <w:rFonts w:ascii="ＭＳ Ｐ明朝" w:eastAsia="ＭＳ Ｐ明朝" w:hAnsi="ＭＳ Ｐ明朝"/>
                <w:sz w:val="16"/>
                <w:szCs w:val="16"/>
              </w:rPr>
              <w:t>P.</w:t>
            </w:r>
            <w:r>
              <w:rPr>
                <w:rFonts w:ascii="ＭＳ Ｐ明朝" w:eastAsia="ＭＳ Ｐ明朝" w:hAnsi="ＭＳ Ｐ明朝"/>
                <w:sz w:val="16"/>
                <w:szCs w:val="16"/>
              </w:rPr>
              <w:t>2</w:t>
            </w:r>
            <w:r w:rsidRPr="00DE7C61">
              <w:rPr>
                <w:rFonts w:ascii="ＭＳ Ｐ明朝" w:eastAsia="ＭＳ Ｐ明朝" w:hAnsi="ＭＳ Ｐ明朝" w:hint="eastAsia"/>
                <w:sz w:val="16"/>
                <w:szCs w:val="16"/>
              </w:rPr>
              <w:t>-</w:t>
            </w:r>
            <w:r w:rsidRPr="00DE7C61">
              <w:rPr>
                <w:rFonts w:ascii="ＭＳ Ｐ明朝" w:eastAsia="ＭＳ Ｐ明朝" w:hAnsi="ＭＳ Ｐ明朝"/>
                <w:sz w:val="16"/>
                <w:szCs w:val="16"/>
              </w:rPr>
              <w:t>11</w:t>
            </w:r>
            <w:r w:rsidRPr="00DE7C61">
              <w:rPr>
                <w:rFonts w:ascii="ＭＳ Ｐ明朝" w:eastAsia="ＭＳ Ｐ明朝" w:hAnsi="ＭＳ Ｐ明朝" w:hint="eastAsia"/>
                <w:sz w:val="16"/>
                <w:szCs w:val="16"/>
              </w:rPr>
              <w:t>］</w:t>
            </w:r>
          </w:p>
          <w:p w14:paraId="1AEB3F48" w14:textId="37277004" w:rsidR="00C33EC0" w:rsidRPr="00DE7C61" w:rsidRDefault="00C33EC0" w:rsidP="00C33EC0">
            <w:pPr>
              <w:pStyle w:val="50-"/>
              <w:ind w:left="0" w:firstLineChars="0" w:firstLine="0"/>
              <w:rPr>
                <w:sz w:val="16"/>
              </w:rPr>
            </w:pPr>
          </w:p>
        </w:tc>
        <w:tc>
          <w:tcPr>
            <w:tcW w:w="737" w:type="dxa"/>
            <w:tcBorders>
              <w:top w:val="single" w:sz="2" w:space="0" w:color="000000"/>
              <w:left w:val="single" w:sz="2" w:space="0" w:color="000000"/>
              <w:right w:val="single" w:sz="2" w:space="0" w:color="000000"/>
            </w:tcBorders>
            <w:tcMar>
              <w:left w:w="0" w:type="dxa"/>
              <w:right w:w="0" w:type="dxa"/>
            </w:tcMar>
          </w:tcPr>
          <w:p w14:paraId="4DE769EC" w14:textId="77777777" w:rsidR="00C33EC0" w:rsidRPr="00DE7C61" w:rsidRDefault="00C33EC0" w:rsidP="00C33EC0">
            <w:pPr>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A・B全て</w:t>
            </w:r>
          </w:p>
          <w:p w14:paraId="41D7687D" w14:textId="77777777" w:rsidR="00C33EC0" w:rsidRPr="00DE7C61" w:rsidRDefault="00C33EC0" w:rsidP="00C33EC0">
            <w:pPr>
              <w:spacing w:line="200" w:lineRule="exact"/>
              <w:ind w:leftChars="50" w:left="75" w:rightChars="50" w:right="75"/>
              <w:jc w:val="left"/>
              <w:rPr>
                <w:rFonts w:ascii="ＭＳ Ｐゴシック" w:eastAsia="ＭＳ Ｐゴシック" w:hAnsi="ＭＳ Ｐゴシック"/>
                <w:b/>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right w:val="single" w:sz="2" w:space="0" w:color="000000"/>
            </w:tcBorders>
          </w:tcPr>
          <w:p w14:paraId="7FD05082" w14:textId="77777777" w:rsidR="00C33EC0" w:rsidRPr="003C3B78" w:rsidRDefault="00C33EC0" w:rsidP="00C33EC0">
            <w:pPr>
              <w:pStyle w:val="70-"/>
              <w:numPr>
                <w:ilvl w:val="0"/>
                <w:numId w:val="28"/>
              </w:numPr>
              <w:ind w:left="238" w:firstLineChars="0" w:hanging="238"/>
              <w:rPr>
                <w:spacing w:val="-10"/>
                <w:szCs w:val="15"/>
              </w:rPr>
            </w:pPr>
            <w:r w:rsidRPr="003C3B78">
              <w:rPr>
                <w:rFonts w:hint="eastAsia"/>
                <w:spacing w:val="-10"/>
                <w:szCs w:val="15"/>
              </w:rPr>
              <w:t>印の使い方や種類を理解する。</w:t>
            </w:r>
          </w:p>
          <w:p w14:paraId="75AD87E7" w14:textId="77777777" w:rsidR="00C33EC0" w:rsidRPr="003C3B78" w:rsidRDefault="00C33EC0" w:rsidP="00C33EC0">
            <w:pPr>
              <w:pStyle w:val="70-"/>
              <w:numPr>
                <w:ilvl w:val="0"/>
                <w:numId w:val="28"/>
              </w:numPr>
              <w:ind w:left="238" w:firstLineChars="0" w:hanging="238"/>
              <w:rPr>
                <w:spacing w:val="-10"/>
                <w:szCs w:val="15"/>
              </w:rPr>
            </w:pPr>
            <w:r w:rsidRPr="003C3B78">
              <w:rPr>
                <w:rFonts w:hint="eastAsia"/>
                <w:spacing w:val="-10"/>
                <w:szCs w:val="15"/>
              </w:rPr>
              <w:t>篆刻に必要な用具とその使い方を理解する。</w:t>
            </w:r>
          </w:p>
          <w:p w14:paraId="1D43B2B7" w14:textId="77777777" w:rsidR="00C33EC0" w:rsidRPr="003C3B78" w:rsidRDefault="00C33EC0" w:rsidP="00C33EC0">
            <w:pPr>
              <w:pStyle w:val="70-"/>
              <w:numPr>
                <w:ilvl w:val="0"/>
                <w:numId w:val="28"/>
              </w:numPr>
              <w:ind w:left="220" w:firstLineChars="0" w:hanging="220"/>
              <w:rPr>
                <w:spacing w:val="-10"/>
                <w:szCs w:val="15"/>
              </w:rPr>
            </w:pPr>
            <w:r w:rsidRPr="003C3B78">
              <w:rPr>
                <w:rFonts w:hint="eastAsia"/>
                <w:spacing w:val="-10"/>
                <w:szCs w:val="15"/>
              </w:rPr>
              <w:t>教科書P.1</w:t>
            </w:r>
            <w:r w:rsidRPr="003C3B78">
              <w:rPr>
                <w:spacing w:val="-10"/>
                <w:szCs w:val="15"/>
              </w:rPr>
              <w:t>0</w:t>
            </w:r>
            <w:r w:rsidRPr="003C3B78">
              <w:rPr>
                <w:rFonts w:hint="eastAsia"/>
                <w:spacing w:val="-10"/>
                <w:szCs w:val="15"/>
              </w:rPr>
              <w:t>-1</w:t>
            </w:r>
            <w:r w:rsidRPr="003C3B78">
              <w:rPr>
                <w:spacing w:val="-10"/>
                <w:szCs w:val="15"/>
              </w:rPr>
              <w:t>1</w:t>
            </w:r>
            <w:r w:rsidRPr="003C3B78">
              <w:rPr>
                <w:rFonts w:hint="eastAsia"/>
                <w:spacing w:val="-10"/>
                <w:szCs w:val="15"/>
              </w:rPr>
              <w:t>「さまざまな姓名印」「落款と落款印」を鑑賞し、構想や表現に生かす。</w:t>
            </w:r>
          </w:p>
          <w:p w14:paraId="492BCB74" w14:textId="77777777" w:rsidR="00C33EC0" w:rsidRPr="003C3B78" w:rsidRDefault="00C33EC0" w:rsidP="00C33EC0">
            <w:pPr>
              <w:pStyle w:val="70-"/>
              <w:numPr>
                <w:ilvl w:val="0"/>
                <w:numId w:val="28"/>
              </w:numPr>
              <w:ind w:left="220" w:firstLineChars="0" w:hanging="220"/>
              <w:rPr>
                <w:spacing w:val="-10"/>
                <w:szCs w:val="15"/>
              </w:rPr>
            </w:pPr>
            <w:r w:rsidRPr="003C3B78">
              <w:rPr>
                <w:rFonts w:hint="eastAsia"/>
                <w:spacing w:val="-10"/>
                <w:szCs w:val="15"/>
              </w:rPr>
              <w:t>選文・検字から押印・補刀までの制作手順を理解する。</w:t>
            </w:r>
          </w:p>
          <w:p w14:paraId="30290B17" w14:textId="5250D600" w:rsidR="00C33EC0" w:rsidRPr="003C3B78" w:rsidRDefault="00C33EC0" w:rsidP="00C33EC0">
            <w:pPr>
              <w:pStyle w:val="70-"/>
              <w:numPr>
                <w:ilvl w:val="0"/>
                <w:numId w:val="28"/>
              </w:numPr>
              <w:ind w:left="220" w:firstLineChars="0" w:hanging="220"/>
              <w:rPr>
                <w:spacing w:val="-10"/>
                <w:szCs w:val="15"/>
              </w:rPr>
            </w:pPr>
            <w:r w:rsidRPr="003C3B78">
              <w:rPr>
                <w:rFonts w:hint="eastAsia"/>
                <w:spacing w:val="-10"/>
                <w:szCs w:val="15"/>
              </w:rPr>
              <w:t>白文印</w:t>
            </w:r>
            <w:r w:rsidR="003D753C">
              <w:rPr>
                <w:rFonts w:hint="eastAsia"/>
                <w:spacing w:val="-10"/>
                <w:szCs w:val="15"/>
              </w:rPr>
              <w:t>か</w:t>
            </w:r>
            <w:r w:rsidR="003D753C" w:rsidRPr="003C3B78">
              <w:rPr>
                <w:rFonts w:hint="eastAsia"/>
                <w:spacing w:val="-10"/>
                <w:szCs w:val="15"/>
              </w:rPr>
              <w:t>朱文印</w:t>
            </w:r>
            <w:r w:rsidRPr="003C3B78">
              <w:rPr>
                <w:rFonts w:hint="eastAsia"/>
                <w:spacing w:val="-10"/>
                <w:szCs w:val="15"/>
              </w:rPr>
              <w:t>かを選び、印を制作する。</w:t>
            </w:r>
          </w:p>
        </w:tc>
        <w:tc>
          <w:tcPr>
            <w:tcW w:w="3260" w:type="dxa"/>
            <w:vMerge w:val="restart"/>
            <w:tcBorders>
              <w:top w:val="single" w:sz="2" w:space="0" w:color="000000"/>
              <w:left w:val="single" w:sz="2" w:space="0" w:color="000000"/>
              <w:right w:val="single" w:sz="2" w:space="0" w:color="000000"/>
            </w:tcBorders>
            <w:tcMar>
              <w:left w:w="136" w:type="dxa"/>
              <w:right w:w="136" w:type="dxa"/>
            </w:tcMar>
          </w:tcPr>
          <w:p w14:paraId="4838463C" w14:textId="77777777" w:rsidR="00C33EC0" w:rsidRPr="007D7631" w:rsidRDefault="00C33EC0" w:rsidP="00C33EC0">
            <w:pPr>
              <w:ind w:left="300" w:hangingChars="200" w:hanging="300"/>
            </w:pPr>
            <w:r w:rsidRPr="007D7631">
              <w:rPr>
                <w:rFonts w:hint="eastAsia"/>
              </w:rPr>
              <w:t>⑴・用具・用材の特徴と表現効果との関わり、書体や書風と用筆・運筆との関わりについて理解する。</w:t>
            </w:r>
          </w:p>
          <w:p w14:paraId="31EB384D" w14:textId="77777777" w:rsidR="00C33EC0" w:rsidRPr="007D7631" w:rsidRDefault="00C33EC0" w:rsidP="00C33EC0">
            <w:pPr>
              <w:ind w:left="300" w:hangingChars="200" w:hanging="300"/>
            </w:pPr>
            <w:r w:rsidRPr="007D7631">
              <w:rPr>
                <w:rFonts w:hint="eastAsia"/>
              </w:rPr>
              <w:t xml:space="preserve">　・線質、字形、構成等の要素と表現効果や風趣との関わり、各書体に特有の字形や線質の特徴を理解する。</w:t>
            </w:r>
          </w:p>
          <w:p w14:paraId="3B3D1A99" w14:textId="0A709883" w:rsidR="00C33EC0" w:rsidRPr="007D7631" w:rsidRDefault="00C33EC0" w:rsidP="00C33EC0">
            <w:pPr>
              <w:ind w:left="300" w:hangingChars="200" w:hanging="300"/>
            </w:pPr>
            <w:r w:rsidRPr="007D7631">
              <w:rPr>
                <w:rFonts w:hint="eastAsia"/>
              </w:rPr>
              <w:t xml:space="preserve">　・漢字の書の古典に基づく基本的な用筆・運筆の技能、古典の線質、字形や構成を生かした表現の技能を身につける。</w:t>
            </w:r>
          </w:p>
          <w:p w14:paraId="4853F477" w14:textId="77777777" w:rsidR="00C33EC0" w:rsidRPr="007D7631" w:rsidRDefault="00C33EC0" w:rsidP="00C33EC0">
            <w:pPr>
              <w:ind w:left="300" w:hangingChars="200" w:hanging="300"/>
            </w:pPr>
            <w:r w:rsidRPr="007D7631">
              <w:rPr>
                <w:rFonts w:hint="eastAsia"/>
              </w:rPr>
              <w:t>⑵・漢字の書の古典の書体や書風に即した用筆・運筆、字形、全体の構成について構想し工夫する。</w:t>
            </w:r>
          </w:p>
          <w:p w14:paraId="4C952D1D" w14:textId="1C9788B9" w:rsidR="00C33EC0" w:rsidRPr="007D7631" w:rsidRDefault="00C33EC0" w:rsidP="00C33EC0">
            <w:pPr>
              <w:ind w:left="300" w:hangingChars="200" w:hanging="300"/>
            </w:pPr>
            <w:r w:rsidRPr="007D7631">
              <w:rPr>
                <w:rFonts w:hint="eastAsia"/>
              </w:rPr>
              <w:t xml:space="preserve">　・漢字の書の古典の価値とその根拠について考え、書のよさや美しさを味わって捉える。</w:t>
            </w:r>
          </w:p>
          <w:p w14:paraId="64B912F3" w14:textId="363B76FE" w:rsidR="00C33EC0" w:rsidRPr="007D7631" w:rsidRDefault="00C33EC0" w:rsidP="00C33EC0">
            <w:pPr>
              <w:ind w:left="300" w:hangingChars="200" w:hanging="300"/>
            </w:pPr>
            <w:r w:rsidRPr="007D7631">
              <w:rPr>
                <w:rFonts w:hint="eastAsia"/>
              </w:rPr>
              <w:t>⑶・幅広い表現と鑑賞の学習活動に主体的に取り組み、書に対する感性を豊かにし、書を愛好する心情を養う</w:t>
            </w:r>
            <w:r>
              <w:rPr>
                <w:rFonts w:hint="eastAsia"/>
              </w:rPr>
              <w:t>。</w:t>
            </w:r>
          </w:p>
        </w:tc>
      </w:tr>
      <w:tr w:rsidR="00C33EC0" w:rsidRPr="00DE7C61" w14:paraId="0D509457" w14:textId="77777777" w:rsidTr="00A86697">
        <w:trPr>
          <w:cantSplit/>
          <w:trHeight w:val="269"/>
        </w:trPr>
        <w:tc>
          <w:tcPr>
            <w:tcW w:w="470" w:type="dxa"/>
            <w:vMerge/>
            <w:tcBorders>
              <w:left w:val="single" w:sz="2" w:space="0" w:color="000000"/>
              <w:right w:val="single" w:sz="2" w:space="0" w:color="000000"/>
            </w:tcBorders>
            <w:tcMar>
              <w:left w:w="0" w:type="dxa"/>
              <w:right w:w="0" w:type="dxa"/>
            </w:tcMar>
          </w:tcPr>
          <w:p w14:paraId="7293DBF6" w14:textId="77777777" w:rsidR="00C33EC0" w:rsidRPr="005B7BF4" w:rsidRDefault="00C33EC0" w:rsidP="00C33EC0">
            <w:pPr>
              <w:pStyle w:val="20-"/>
              <w:rPr>
                <w:sz w:val="16"/>
              </w:rPr>
            </w:pPr>
          </w:p>
        </w:tc>
        <w:tc>
          <w:tcPr>
            <w:tcW w:w="472" w:type="dxa"/>
            <w:vMerge/>
            <w:tcBorders>
              <w:left w:val="single" w:sz="2" w:space="0" w:color="000000"/>
              <w:right w:val="single" w:sz="2" w:space="0" w:color="000000"/>
            </w:tcBorders>
          </w:tcPr>
          <w:p w14:paraId="2D6A7377" w14:textId="77777777" w:rsidR="00C33EC0" w:rsidRPr="009E366C" w:rsidRDefault="00C33EC0" w:rsidP="00C33EC0">
            <w:pPr>
              <w:pStyle w:val="7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right w:val="single" w:sz="2" w:space="0" w:color="000000"/>
            </w:tcBorders>
          </w:tcPr>
          <w:p w14:paraId="67DC62E3" w14:textId="77777777" w:rsidR="00C33EC0" w:rsidRPr="00DE7C61" w:rsidRDefault="00C33EC0" w:rsidP="00C33EC0">
            <w:pPr>
              <w:pStyle w:val="50-"/>
              <w:ind w:left="0" w:firstLineChars="0" w:firstLine="0"/>
              <w:rPr>
                <w:rFonts w:ascii="ＭＳ Ｐゴシック" w:eastAsia="ＭＳ Ｐゴシック" w:hAnsi="ＭＳ Ｐゴシック"/>
                <w:b/>
                <w:sz w:val="16"/>
              </w:rPr>
            </w:pPr>
            <w:r w:rsidRPr="00DE7C61">
              <w:rPr>
                <w:rFonts w:ascii="ＭＳ Ｐゴシック" w:eastAsia="ＭＳ Ｐゴシック" w:hAnsi="ＭＳ Ｐゴシック" w:hint="eastAsia"/>
                <w:b/>
                <w:sz w:val="16"/>
              </w:rPr>
              <w:t>刻字</w:t>
            </w:r>
          </w:p>
          <w:p w14:paraId="763F660A" w14:textId="14578094" w:rsidR="00C33EC0" w:rsidRPr="00DE7C61" w:rsidRDefault="00C33EC0" w:rsidP="00C33EC0">
            <w:pPr>
              <w:pStyle w:val="50-"/>
              <w:ind w:left="0" w:firstLineChars="0" w:firstLine="0"/>
              <w:rPr>
                <w:sz w:val="16"/>
              </w:rPr>
            </w:pPr>
            <w:r w:rsidRPr="00DE7C61">
              <w:rPr>
                <w:rFonts w:ascii="ＭＳ Ｐ明朝" w:eastAsia="ＭＳ Ｐ明朝" w:hAnsi="ＭＳ Ｐ明朝" w:hint="eastAsia"/>
                <w:sz w:val="16"/>
              </w:rPr>
              <w:t>［教科書</w:t>
            </w:r>
            <w:r w:rsidRPr="00DE7C61">
              <w:rPr>
                <w:rFonts w:ascii="ＭＳ Ｐ明朝" w:eastAsia="ＭＳ Ｐ明朝" w:hAnsi="ＭＳ Ｐ明朝"/>
                <w:sz w:val="16"/>
              </w:rPr>
              <w:t>P.</w:t>
            </w:r>
            <w:r w:rsidRPr="00DE7C61">
              <w:rPr>
                <w:rFonts w:ascii="ＭＳ Ｐ明朝" w:eastAsia="ＭＳ Ｐ明朝" w:hAnsi="ＭＳ Ｐ明朝" w:hint="eastAsia"/>
                <w:sz w:val="16"/>
              </w:rPr>
              <w:t>12-1</w:t>
            </w:r>
            <w:r w:rsidRPr="00DE7C61">
              <w:rPr>
                <w:rFonts w:ascii="ＭＳ Ｐ明朝" w:eastAsia="ＭＳ Ｐ明朝" w:hAnsi="ＭＳ Ｐ明朝"/>
                <w:sz w:val="16"/>
              </w:rPr>
              <w:t>6</w:t>
            </w:r>
            <w:r w:rsidRPr="00DE7C61">
              <w:rPr>
                <w:rFonts w:ascii="ＭＳ Ｐ明朝" w:eastAsia="ＭＳ Ｐ明朝" w:hAnsi="ＭＳ Ｐ明朝" w:hint="eastAsia"/>
                <w:sz w:val="16"/>
              </w:rPr>
              <w:t>］</w:t>
            </w:r>
          </w:p>
        </w:tc>
        <w:tc>
          <w:tcPr>
            <w:tcW w:w="737" w:type="dxa"/>
            <w:tcBorders>
              <w:top w:val="single" w:sz="2" w:space="0" w:color="000000"/>
              <w:left w:val="single" w:sz="2" w:space="0" w:color="000000"/>
              <w:right w:val="single" w:sz="2" w:space="0" w:color="000000"/>
            </w:tcBorders>
            <w:tcMar>
              <w:left w:w="0" w:type="dxa"/>
              <w:right w:w="0" w:type="dxa"/>
            </w:tcMar>
          </w:tcPr>
          <w:p w14:paraId="793A92ED" w14:textId="77777777" w:rsidR="00C33EC0" w:rsidRPr="00DE7C61" w:rsidRDefault="00C33EC0" w:rsidP="00C33EC0">
            <w:pPr>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A・B全て</w:t>
            </w:r>
          </w:p>
          <w:p w14:paraId="572393B2" w14:textId="77777777" w:rsidR="00C33EC0" w:rsidRPr="00DE7C61" w:rsidRDefault="00C33EC0" w:rsidP="00C33EC0">
            <w:pPr>
              <w:spacing w:line="200" w:lineRule="exact"/>
              <w:ind w:leftChars="50" w:left="75" w:rightChars="50" w:right="75"/>
              <w:jc w:val="left"/>
              <w:rPr>
                <w:rFonts w:ascii="ＭＳ Ｐゴシック" w:eastAsia="ＭＳ Ｐゴシック" w:hAnsi="ＭＳ Ｐゴシック"/>
                <w:b/>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right w:val="single" w:sz="2" w:space="0" w:color="000000"/>
            </w:tcBorders>
          </w:tcPr>
          <w:p w14:paraId="0AE5E869" w14:textId="77777777" w:rsidR="00C33EC0" w:rsidRPr="003C3B78" w:rsidRDefault="00C33EC0" w:rsidP="00C33EC0">
            <w:pPr>
              <w:pStyle w:val="70-"/>
              <w:numPr>
                <w:ilvl w:val="0"/>
                <w:numId w:val="29"/>
              </w:numPr>
              <w:ind w:left="241" w:firstLineChars="0" w:hanging="241"/>
              <w:rPr>
                <w:spacing w:val="-10"/>
                <w:szCs w:val="15"/>
              </w:rPr>
            </w:pPr>
            <w:r w:rsidRPr="003C3B78">
              <w:rPr>
                <w:rFonts w:hint="eastAsia"/>
                <w:spacing w:val="-10"/>
                <w:szCs w:val="15"/>
              </w:rPr>
              <w:t>刻字の活用方法や種類を理解する。</w:t>
            </w:r>
          </w:p>
          <w:p w14:paraId="3111C855" w14:textId="77777777" w:rsidR="00C33EC0" w:rsidRPr="003C3B78" w:rsidRDefault="00C33EC0" w:rsidP="00C33EC0">
            <w:pPr>
              <w:pStyle w:val="70-"/>
              <w:numPr>
                <w:ilvl w:val="0"/>
                <w:numId w:val="29"/>
              </w:numPr>
              <w:ind w:left="241" w:firstLineChars="0" w:hanging="241"/>
              <w:rPr>
                <w:spacing w:val="-10"/>
                <w:szCs w:val="15"/>
              </w:rPr>
            </w:pPr>
            <w:r w:rsidRPr="003C3B78">
              <w:rPr>
                <w:rFonts w:hint="eastAsia"/>
                <w:spacing w:val="-10"/>
                <w:szCs w:val="15"/>
              </w:rPr>
              <w:t>刻字に必要な用具とその使い方を理解する。</w:t>
            </w:r>
          </w:p>
          <w:p w14:paraId="123F2399" w14:textId="77777777" w:rsidR="00C33EC0" w:rsidRPr="003C3B78" w:rsidRDefault="00C33EC0" w:rsidP="00C33EC0">
            <w:pPr>
              <w:pStyle w:val="70-"/>
              <w:numPr>
                <w:ilvl w:val="0"/>
                <w:numId w:val="29"/>
              </w:numPr>
              <w:ind w:left="241" w:firstLineChars="0" w:hanging="241"/>
              <w:rPr>
                <w:spacing w:val="-10"/>
                <w:szCs w:val="15"/>
              </w:rPr>
            </w:pPr>
            <w:r w:rsidRPr="003C3B78">
              <w:rPr>
                <w:rFonts w:hint="eastAsia"/>
                <w:spacing w:val="-10"/>
                <w:szCs w:val="15"/>
              </w:rPr>
              <w:t>原稿の作成から彩色までの制作手順を理解する。</w:t>
            </w:r>
          </w:p>
          <w:p w14:paraId="1B455956" w14:textId="77777777" w:rsidR="00C33EC0" w:rsidRPr="003C3B78" w:rsidRDefault="00C33EC0" w:rsidP="00C33EC0">
            <w:pPr>
              <w:pStyle w:val="70-"/>
              <w:numPr>
                <w:ilvl w:val="0"/>
                <w:numId w:val="29"/>
              </w:numPr>
              <w:ind w:left="241" w:firstLineChars="0" w:hanging="241"/>
              <w:rPr>
                <w:spacing w:val="-10"/>
                <w:szCs w:val="15"/>
              </w:rPr>
            </w:pPr>
            <w:r w:rsidRPr="003C3B78">
              <w:rPr>
                <w:rFonts w:hint="eastAsia"/>
                <w:spacing w:val="-10"/>
                <w:szCs w:val="15"/>
              </w:rPr>
              <w:t>陰刻か陽刻かを選び、刻字に取り組む。</w:t>
            </w:r>
          </w:p>
          <w:p w14:paraId="4E80E6EC" w14:textId="77777777" w:rsidR="00C33EC0" w:rsidRPr="003C3B78" w:rsidRDefault="00C33EC0" w:rsidP="00C33EC0">
            <w:pPr>
              <w:pStyle w:val="70-"/>
              <w:numPr>
                <w:ilvl w:val="0"/>
                <w:numId w:val="29"/>
              </w:numPr>
              <w:ind w:left="241" w:firstLineChars="0" w:hanging="241"/>
              <w:rPr>
                <w:spacing w:val="-10"/>
                <w:szCs w:val="15"/>
              </w:rPr>
            </w:pPr>
            <w:r w:rsidRPr="003C3B78">
              <w:rPr>
                <w:rFonts w:hint="eastAsia"/>
                <w:spacing w:val="-10"/>
                <w:szCs w:val="15"/>
              </w:rPr>
              <w:t>教科書P.</w:t>
            </w:r>
            <w:r w:rsidRPr="003C3B78">
              <w:rPr>
                <w:spacing w:val="-10"/>
                <w:szCs w:val="15"/>
              </w:rPr>
              <w:t>16</w:t>
            </w:r>
            <w:r w:rsidRPr="003C3B78">
              <w:rPr>
                <w:rFonts w:hint="eastAsia"/>
                <w:spacing w:val="-10"/>
                <w:szCs w:val="15"/>
              </w:rPr>
              <w:t>「街に息づく刻字」を鑑賞し、身の回りにある刻字に関心をもつ。</w:t>
            </w:r>
          </w:p>
        </w:tc>
        <w:tc>
          <w:tcPr>
            <w:tcW w:w="3260" w:type="dxa"/>
            <w:vMerge/>
            <w:tcBorders>
              <w:left w:val="single" w:sz="2" w:space="0" w:color="000000"/>
              <w:right w:val="single" w:sz="2" w:space="0" w:color="000000"/>
            </w:tcBorders>
            <w:tcMar>
              <w:left w:w="136" w:type="dxa"/>
              <w:right w:w="136" w:type="dxa"/>
            </w:tcMar>
          </w:tcPr>
          <w:p w14:paraId="0135F04E" w14:textId="751753A2" w:rsidR="00C33EC0" w:rsidRPr="00DE7C61" w:rsidRDefault="00C33EC0" w:rsidP="00C33EC0">
            <w:pPr>
              <w:pStyle w:val="80-"/>
              <w:ind w:leftChars="-70" w:left="298" w:rightChars="-30" w:right="-45" w:hangingChars="288" w:hanging="403"/>
              <w:rPr>
                <w:spacing w:val="-10"/>
                <w:sz w:val="16"/>
                <w:szCs w:val="16"/>
              </w:rPr>
            </w:pPr>
          </w:p>
        </w:tc>
      </w:tr>
    </w:tbl>
    <w:p w14:paraId="6E8A7EC4" w14:textId="77777777" w:rsidR="005C2BF9" w:rsidRPr="00FF29B7" w:rsidRDefault="005C2BF9"/>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C81F8A" w:rsidRPr="005B7BF4" w14:paraId="36B08B87" w14:textId="77777777" w:rsidTr="00605A8E">
        <w:trPr>
          <w:cantSplit/>
        </w:trPr>
        <w:tc>
          <w:tcPr>
            <w:tcW w:w="10426" w:type="dxa"/>
            <w:gridSpan w:val="6"/>
            <w:shd w:val="clear" w:color="auto" w:fill="D9D9D9"/>
            <w:tcMar>
              <w:left w:w="0" w:type="dxa"/>
              <w:right w:w="0" w:type="dxa"/>
            </w:tcMar>
          </w:tcPr>
          <w:p w14:paraId="069C5689" w14:textId="77777777" w:rsidR="00C81F8A" w:rsidRPr="00B539F7" w:rsidRDefault="00F3014D" w:rsidP="00197DFC">
            <w:pPr>
              <w:pStyle w:val="80-"/>
              <w:ind w:leftChars="50" w:left="525"/>
              <w:jc w:val="left"/>
              <w:rPr>
                <w:rFonts w:ascii="ＭＳ ゴシック" w:eastAsia="ＭＳ ゴシック" w:hAnsi="ＭＳ ゴシック"/>
                <w:b/>
                <w:sz w:val="16"/>
              </w:rPr>
            </w:pPr>
            <w:r>
              <w:br w:type="page"/>
            </w:r>
            <w:r>
              <w:br w:type="page"/>
            </w:r>
            <w:r w:rsidR="00C81F8A">
              <w:br w:type="page"/>
            </w:r>
            <w:r w:rsidR="00C81F8A">
              <w:rPr>
                <w:rFonts w:ascii="ＭＳ ゴシック" w:eastAsia="ＭＳ ゴシック" w:hAnsi="ＭＳ ゴシック" w:hint="eastAsia"/>
                <w:b/>
                <w:sz w:val="16"/>
              </w:rPr>
              <w:t>資料</w:t>
            </w:r>
          </w:p>
        </w:tc>
      </w:tr>
      <w:tr w:rsidR="005C2BF9" w:rsidRPr="005B7BF4" w14:paraId="0F9E550D" w14:textId="77777777" w:rsidTr="00744B74">
        <w:trPr>
          <w:cantSplit/>
        </w:trPr>
        <w:tc>
          <w:tcPr>
            <w:tcW w:w="470" w:type="dxa"/>
            <w:vMerge w:val="restart"/>
            <w:shd w:val="clear" w:color="auto" w:fill="auto"/>
            <w:tcMar>
              <w:left w:w="0" w:type="dxa"/>
              <w:right w:w="0" w:type="dxa"/>
            </w:tcMar>
          </w:tcPr>
          <w:p w14:paraId="2DE59801" w14:textId="77777777" w:rsidR="005C2BF9" w:rsidRPr="005B7BF4" w:rsidRDefault="005C2BF9" w:rsidP="00D35304">
            <w:pPr>
              <w:pStyle w:val="20-"/>
              <w:rPr>
                <w:sz w:val="16"/>
              </w:rPr>
            </w:pPr>
            <w:r>
              <w:rPr>
                <w:rFonts w:hint="eastAsia"/>
                <w:sz w:val="16"/>
              </w:rPr>
              <w:t>適宜</w:t>
            </w:r>
          </w:p>
        </w:tc>
        <w:tc>
          <w:tcPr>
            <w:tcW w:w="472" w:type="dxa"/>
            <w:vMerge w:val="restart"/>
            <w:shd w:val="clear" w:color="auto" w:fill="auto"/>
          </w:tcPr>
          <w:p w14:paraId="5C052FA9" w14:textId="77777777" w:rsidR="005C2BF9" w:rsidRPr="00567882" w:rsidRDefault="005C2BF9" w:rsidP="00D3530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適宜</w:t>
            </w:r>
          </w:p>
        </w:tc>
        <w:tc>
          <w:tcPr>
            <w:tcW w:w="2407" w:type="dxa"/>
            <w:tcBorders>
              <w:top w:val="single" w:sz="2" w:space="0" w:color="auto"/>
              <w:left w:val="single" w:sz="2" w:space="0" w:color="auto"/>
              <w:bottom w:val="single" w:sz="2" w:space="0" w:color="auto"/>
              <w:right w:val="single" w:sz="2" w:space="0" w:color="auto"/>
            </w:tcBorders>
          </w:tcPr>
          <w:p w14:paraId="4E02434E" w14:textId="77777777" w:rsidR="005C2BF9" w:rsidRPr="007213B5" w:rsidRDefault="005C2BF9" w:rsidP="00B14FCC">
            <w:pPr>
              <w:pStyle w:val="50-"/>
              <w:ind w:left="0" w:firstLineChars="0" w:firstLine="0"/>
              <w:rPr>
                <w:rFonts w:ascii="ＭＳ Ｐゴシック" w:eastAsia="ＭＳ Ｐゴシック" w:hAnsi="ＭＳ Ｐゴシック"/>
                <w:b/>
                <w:sz w:val="16"/>
              </w:rPr>
            </w:pPr>
            <w:r w:rsidRPr="007213B5">
              <w:rPr>
                <w:rFonts w:ascii="ＭＳ Ｐゴシック" w:eastAsia="ＭＳ Ｐゴシック" w:hAnsi="ＭＳ Ｐゴシック" w:hint="eastAsia"/>
                <w:b/>
                <w:sz w:val="16"/>
              </w:rPr>
              <w:t>書写・書道の基本</w:t>
            </w:r>
          </w:p>
          <w:p w14:paraId="01103D81" w14:textId="6B55F0D5" w:rsidR="005C2BF9" w:rsidRPr="00D36F6A" w:rsidRDefault="005C2BF9" w:rsidP="00B567A3">
            <w:pPr>
              <w:pStyle w:val="50-"/>
              <w:ind w:left="0" w:firstLineChars="0" w:firstLine="0"/>
              <w:rPr>
                <w:spacing w:val="-10"/>
                <w:sz w:val="16"/>
                <w:szCs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w:t>
            </w:r>
            <w:r w:rsidRPr="007213B5">
              <w:rPr>
                <w:rFonts w:ascii="ＭＳ Ｐ明朝" w:eastAsia="ＭＳ Ｐ明朝" w:hAnsi="ＭＳ Ｐ明朝" w:hint="eastAsia"/>
                <w:sz w:val="16"/>
                <w:szCs w:val="16"/>
              </w:rPr>
              <w:t>1</w:t>
            </w:r>
            <w:r>
              <w:rPr>
                <w:rFonts w:ascii="ＭＳ Ｐ明朝" w:eastAsia="ＭＳ Ｐ明朝" w:hAnsi="ＭＳ Ｐ明朝"/>
                <w:sz w:val="16"/>
                <w:szCs w:val="16"/>
              </w:rPr>
              <w:t>26</w:t>
            </w:r>
            <w:r w:rsidRPr="007213B5">
              <w:rPr>
                <w:rFonts w:ascii="ＭＳ Ｐ明朝" w:eastAsia="ＭＳ Ｐ明朝" w:hAnsi="ＭＳ Ｐ明朝" w:hint="eastAsia"/>
                <w:sz w:val="16"/>
                <w:szCs w:val="16"/>
              </w:rPr>
              <w:t>-1</w:t>
            </w:r>
            <w:r>
              <w:rPr>
                <w:rFonts w:ascii="ＭＳ Ｐ明朝" w:eastAsia="ＭＳ Ｐ明朝" w:hAnsi="ＭＳ Ｐ明朝"/>
                <w:sz w:val="16"/>
                <w:szCs w:val="16"/>
              </w:rPr>
              <w:t>30</w:t>
            </w:r>
            <w:r w:rsidRPr="007213B5">
              <w:rPr>
                <w:rFonts w:ascii="ＭＳ Ｐ明朝" w:eastAsia="ＭＳ Ｐ明朝" w:hAnsi="ＭＳ Ｐ明朝"/>
                <w:sz w:val="16"/>
                <w:szCs w:val="16"/>
              </w:rPr>
              <w:t>］</w:t>
            </w:r>
          </w:p>
        </w:tc>
        <w:tc>
          <w:tcPr>
            <w:tcW w:w="737" w:type="dxa"/>
            <w:vMerge w:val="restart"/>
            <w:tcBorders>
              <w:top w:val="single" w:sz="2" w:space="0" w:color="auto"/>
              <w:left w:val="single" w:sz="2" w:space="0" w:color="auto"/>
              <w:right w:val="single" w:sz="2" w:space="0" w:color="auto"/>
            </w:tcBorders>
            <w:tcMar>
              <w:left w:w="0" w:type="dxa"/>
              <w:right w:w="0" w:type="dxa"/>
            </w:tcMar>
          </w:tcPr>
          <w:p w14:paraId="67143515" w14:textId="77777777" w:rsidR="005C2BF9" w:rsidRPr="001C1179" w:rsidRDefault="005C2BF9" w:rsidP="00C46D97">
            <w:pPr>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A⑴</w:t>
            </w:r>
          </w:p>
          <w:p w14:paraId="1273192B" w14:textId="77777777" w:rsidR="009D2B97" w:rsidRDefault="005C2BF9" w:rsidP="00C46D97">
            <w:pPr>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ア（ア）</w:t>
            </w:r>
          </w:p>
          <w:p w14:paraId="002CB589" w14:textId="77777777" w:rsidR="009D2B97" w:rsidRDefault="005C2BF9" w:rsidP="00C46D97">
            <w:pPr>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bCs/>
                <w:spacing w:val="-10"/>
                <w:sz w:val="14"/>
                <w:szCs w:val="18"/>
              </w:rPr>
              <w:t>イ</w:t>
            </w:r>
            <w:r w:rsidRPr="001C1179">
              <w:rPr>
                <w:rFonts w:ascii="ＭＳ Ｐゴシック" w:eastAsia="ＭＳ Ｐゴシック" w:hAnsi="ＭＳ Ｐゴシック" w:hint="eastAsia"/>
                <w:bCs/>
                <w:spacing w:val="-10"/>
                <w:sz w:val="14"/>
                <w:szCs w:val="18"/>
              </w:rPr>
              <w:t>（ア）</w:t>
            </w:r>
          </w:p>
          <w:p w14:paraId="0D4561D1" w14:textId="69085834" w:rsidR="005C2BF9" w:rsidRPr="001C1179" w:rsidRDefault="005C2BF9" w:rsidP="00C46D97">
            <w:pPr>
              <w:spacing w:line="200" w:lineRule="exact"/>
              <w:ind w:leftChars="50" w:left="75" w:rightChars="50" w:right="75"/>
              <w:jc w:val="left"/>
              <w:rPr>
                <w:rFonts w:ascii="ＭＳ Ｐゴシック" w:eastAsia="ＭＳ Ｐゴシック" w:hAnsi="ＭＳ Ｐゴシック"/>
                <w:bCs/>
                <w:spacing w:val="-10"/>
                <w:sz w:val="10"/>
                <w:szCs w:val="18"/>
              </w:rPr>
            </w:pPr>
            <w:r w:rsidRPr="001C1179">
              <w:rPr>
                <w:rFonts w:ascii="ＭＳ Ｐゴシック" w:eastAsia="ＭＳ Ｐゴシック" w:hAnsi="ＭＳ Ｐゴシック"/>
                <w:bCs/>
                <w:spacing w:val="-10"/>
                <w:sz w:val="14"/>
                <w:szCs w:val="18"/>
              </w:rPr>
              <w:t>ウ</w:t>
            </w:r>
            <w:r w:rsidRPr="001C1179">
              <w:rPr>
                <w:rFonts w:ascii="ＭＳ Ｐゴシック" w:eastAsia="ＭＳ Ｐゴシック" w:hAnsi="ＭＳ Ｐゴシック" w:hint="eastAsia"/>
                <w:bCs/>
                <w:spacing w:val="-10"/>
                <w:sz w:val="14"/>
                <w:szCs w:val="18"/>
              </w:rPr>
              <w:t>（イ）</w:t>
            </w:r>
          </w:p>
          <w:p w14:paraId="14219483" w14:textId="77777777" w:rsidR="009D2B97" w:rsidRDefault="009D2B97" w:rsidP="00C46D97">
            <w:pPr>
              <w:spacing w:line="200" w:lineRule="exact"/>
              <w:ind w:leftChars="50" w:left="75" w:rightChars="50" w:right="75"/>
              <w:jc w:val="left"/>
              <w:rPr>
                <w:rFonts w:ascii="ＭＳ Ｐゴシック" w:eastAsia="ＭＳ Ｐゴシック" w:hAnsi="ＭＳ Ｐゴシック"/>
                <w:bCs/>
                <w:spacing w:val="-10"/>
                <w:sz w:val="14"/>
                <w:szCs w:val="18"/>
              </w:rPr>
            </w:pPr>
          </w:p>
          <w:p w14:paraId="39C63F2E" w14:textId="4E3CF8CC" w:rsidR="005C2BF9" w:rsidRPr="001C1179" w:rsidRDefault="005C2BF9" w:rsidP="00C46D97">
            <w:pPr>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 xml:space="preserve">A⑵ </w:t>
            </w:r>
          </w:p>
          <w:p w14:paraId="0572A0A8" w14:textId="549B2818" w:rsidR="005C2BF9" w:rsidRPr="001C1179" w:rsidRDefault="005C2BF9" w:rsidP="00C46D97">
            <w:pPr>
              <w:spacing w:line="200" w:lineRule="exact"/>
              <w:ind w:leftChars="50" w:left="75" w:rightChars="50" w:right="75"/>
              <w:jc w:val="left"/>
              <w:rPr>
                <w:rFonts w:ascii="ＭＳ Ｐゴシック" w:eastAsia="ＭＳ Ｐゴシック" w:hAnsi="ＭＳ Ｐゴシック"/>
                <w:bCs/>
                <w:spacing w:val="-10"/>
                <w:sz w:val="10"/>
                <w:szCs w:val="18"/>
              </w:rPr>
            </w:pPr>
            <w:r w:rsidRPr="001C1179">
              <w:rPr>
                <w:rFonts w:ascii="ＭＳ Ｐゴシック" w:eastAsia="ＭＳ Ｐゴシック" w:hAnsi="ＭＳ Ｐゴシック"/>
                <w:bCs/>
                <w:spacing w:val="-10"/>
                <w:sz w:val="14"/>
                <w:szCs w:val="18"/>
              </w:rPr>
              <w:t>イ</w:t>
            </w:r>
            <w:r w:rsidRPr="001C1179">
              <w:rPr>
                <w:rFonts w:ascii="ＭＳ Ｐゴシック" w:eastAsia="ＭＳ Ｐゴシック" w:hAnsi="ＭＳ Ｐゴシック" w:hint="eastAsia"/>
                <w:bCs/>
                <w:spacing w:val="-10"/>
                <w:sz w:val="14"/>
                <w:szCs w:val="18"/>
              </w:rPr>
              <w:t>（ア）</w:t>
            </w:r>
          </w:p>
          <w:p w14:paraId="48CDDEAC" w14:textId="77777777" w:rsidR="009D2B97" w:rsidRDefault="009D2B97" w:rsidP="00C46D97">
            <w:pPr>
              <w:spacing w:line="200" w:lineRule="exact"/>
              <w:ind w:leftChars="50" w:left="75" w:rightChars="50" w:right="75"/>
              <w:jc w:val="left"/>
              <w:rPr>
                <w:rFonts w:ascii="ＭＳ Ｐゴシック" w:eastAsia="ＭＳ Ｐゴシック" w:hAnsi="ＭＳ Ｐゴシック"/>
                <w:bCs/>
                <w:spacing w:val="-10"/>
                <w:sz w:val="14"/>
                <w:szCs w:val="18"/>
              </w:rPr>
            </w:pPr>
          </w:p>
          <w:p w14:paraId="1989F173" w14:textId="674B24C1" w:rsidR="005C2BF9" w:rsidRPr="001C1179" w:rsidRDefault="005C2BF9" w:rsidP="00C46D97">
            <w:pPr>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A⑶</w:t>
            </w:r>
          </w:p>
          <w:p w14:paraId="3C097DE5" w14:textId="77777777" w:rsidR="005C2BF9" w:rsidRDefault="005C2BF9" w:rsidP="00C46D97">
            <w:pPr>
              <w:spacing w:line="200" w:lineRule="exact"/>
              <w:ind w:leftChars="50" w:left="75" w:rightChars="50" w:right="75"/>
              <w:jc w:val="left"/>
              <w:rPr>
                <w:rFonts w:ascii="ＭＳ Ｐゴシック" w:eastAsia="ＭＳ Ｐゴシック" w:hAnsi="ＭＳ Ｐゴシック"/>
                <w:spacing w:val="-10"/>
                <w:sz w:val="14"/>
                <w:szCs w:val="18"/>
              </w:rPr>
            </w:pPr>
            <w:r w:rsidRPr="001C1179">
              <w:rPr>
                <w:rFonts w:ascii="ＭＳ Ｐゴシック" w:eastAsia="ＭＳ Ｐゴシック" w:hAnsi="ＭＳ Ｐゴシック"/>
                <w:bCs/>
                <w:spacing w:val="-10"/>
                <w:sz w:val="14"/>
                <w:szCs w:val="18"/>
              </w:rPr>
              <w:t>イ</w:t>
            </w:r>
            <w:r w:rsidRPr="001C1179">
              <w:rPr>
                <w:rFonts w:ascii="ＭＳ Ｐゴシック" w:eastAsia="ＭＳ Ｐゴシック" w:hAnsi="ＭＳ Ｐゴシック" w:hint="eastAsia"/>
                <w:bCs/>
                <w:spacing w:val="-10"/>
                <w:sz w:val="14"/>
                <w:szCs w:val="18"/>
              </w:rPr>
              <w:t>（ア</w:t>
            </w:r>
            <w:r>
              <w:rPr>
                <w:rFonts w:ascii="ＭＳ Ｐゴシック" w:eastAsia="ＭＳ Ｐゴシック" w:hAnsi="ＭＳ Ｐゴシック" w:hint="eastAsia"/>
                <w:spacing w:val="-10"/>
                <w:sz w:val="14"/>
                <w:szCs w:val="18"/>
              </w:rPr>
              <w:t>）</w:t>
            </w:r>
          </w:p>
          <w:p w14:paraId="7DBDE08F" w14:textId="77777777" w:rsidR="009D2B97" w:rsidRDefault="009D2B97" w:rsidP="00D22338">
            <w:pPr>
              <w:spacing w:line="200" w:lineRule="exact"/>
              <w:ind w:leftChars="50" w:left="75" w:rightChars="50" w:right="75"/>
              <w:jc w:val="left"/>
              <w:rPr>
                <w:rFonts w:ascii="ＭＳ Ｐゴシック" w:eastAsia="ＭＳ Ｐゴシック" w:hAnsi="ＭＳ Ｐゴシック"/>
                <w:spacing w:val="-10"/>
                <w:sz w:val="14"/>
                <w:szCs w:val="18"/>
              </w:rPr>
            </w:pPr>
          </w:p>
          <w:p w14:paraId="590342F2" w14:textId="77777777" w:rsidR="009D2B97" w:rsidRDefault="005C2BF9" w:rsidP="00D22338">
            <w:pPr>
              <w:spacing w:line="200" w:lineRule="exact"/>
              <w:ind w:leftChars="50" w:left="75" w:rightChars="50" w:right="75"/>
              <w:jc w:val="left"/>
              <w:rPr>
                <w:rFonts w:ascii="ＭＳ Ｐゴシック" w:eastAsia="ＭＳ Ｐゴシック" w:hAnsi="ＭＳ Ｐゴシック"/>
                <w:spacing w:val="-10"/>
                <w:sz w:val="14"/>
                <w:szCs w:val="18"/>
              </w:rPr>
            </w:pPr>
            <w:r>
              <w:rPr>
                <w:rFonts w:ascii="ＭＳ Ｐゴシック" w:eastAsia="ＭＳ Ｐゴシック" w:hAnsi="ＭＳ Ｐゴシック" w:hint="eastAsia"/>
                <w:spacing w:val="-10"/>
                <w:sz w:val="14"/>
                <w:szCs w:val="18"/>
              </w:rPr>
              <w:t>B</w:t>
            </w:r>
          </w:p>
          <w:p w14:paraId="5183A2AB" w14:textId="77777777" w:rsidR="009D2B97" w:rsidRDefault="005C2BF9" w:rsidP="00D22338">
            <w:pPr>
              <w:spacing w:line="200" w:lineRule="exact"/>
              <w:ind w:leftChars="50" w:left="75" w:rightChars="50" w:right="75"/>
              <w:jc w:val="left"/>
              <w:rPr>
                <w:rFonts w:ascii="ＭＳ Ｐゴシック" w:eastAsia="ＭＳ Ｐゴシック" w:hAnsi="ＭＳ Ｐゴシック"/>
                <w:spacing w:val="-10"/>
                <w:sz w:val="14"/>
                <w:szCs w:val="18"/>
              </w:rPr>
            </w:pPr>
            <w:r w:rsidRPr="00A372B9">
              <w:rPr>
                <w:rFonts w:ascii="ＭＳ Ｐゴシック" w:eastAsia="ＭＳ Ｐゴシック" w:hAnsi="ＭＳ Ｐゴシック" w:hint="eastAsia"/>
                <w:spacing w:val="-10"/>
                <w:sz w:val="14"/>
                <w:szCs w:val="18"/>
              </w:rPr>
              <w:t>ア</w:t>
            </w:r>
            <w:r>
              <w:rPr>
                <w:rFonts w:ascii="ＭＳ Ｐゴシック" w:eastAsia="ＭＳ Ｐゴシック" w:hAnsi="ＭＳ Ｐゴシック" w:hint="eastAsia"/>
                <w:spacing w:val="-10"/>
                <w:sz w:val="14"/>
                <w:szCs w:val="18"/>
              </w:rPr>
              <w:t>（イ）</w:t>
            </w:r>
          </w:p>
          <w:p w14:paraId="33F16B13" w14:textId="6D2C2490" w:rsidR="005C2BF9" w:rsidRPr="00C46D97" w:rsidRDefault="005C2BF9" w:rsidP="00D22338">
            <w:pPr>
              <w:spacing w:line="200" w:lineRule="exact"/>
              <w:ind w:leftChars="50" w:left="75" w:rightChars="50" w:right="75"/>
              <w:jc w:val="left"/>
              <w:rPr>
                <w:rFonts w:ascii="ＭＳ Ｐゴシック" w:eastAsia="ＭＳ Ｐゴシック" w:hAnsi="ＭＳ Ｐゴシック"/>
                <w:spacing w:val="-10"/>
                <w:sz w:val="10"/>
                <w:szCs w:val="18"/>
              </w:rPr>
            </w:pPr>
            <w:r w:rsidRPr="00A372B9">
              <w:rPr>
                <w:rFonts w:ascii="ＭＳ Ｐゴシック" w:eastAsia="ＭＳ Ｐゴシック" w:hAnsi="ＭＳ Ｐゴシック"/>
                <w:spacing w:val="-10"/>
                <w:sz w:val="14"/>
                <w:szCs w:val="18"/>
              </w:rPr>
              <w:t>イ</w:t>
            </w:r>
            <w:r>
              <w:rPr>
                <w:rFonts w:ascii="ＭＳ Ｐゴシック" w:eastAsia="ＭＳ Ｐゴシック" w:hAnsi="ＭＳ Ｐゴシック" w:hint="eastAsia"/>
                <w:spacing w:val="-10"/>
                <w:sz w:val="14"/>
                <w:szCs w:val="18"/>
              </w:rPr>
              <w:t>（イ）（エ）</w:t>
            </w:r>
          </w:p>
          <w:p w14:paraId="5C0086E4" w14:textId="4FA591BE" w:rsidR="005C2BF9" w:rsidRPr="009D2B97" w:rsidRDefault="005C2BF9" w:rsidP="004D0F26">
            <w:pPr>
              <w:spacing w:line="200" w:lineRule="exact"/>
              <w:ind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left w:val="single" w:sz="2" w:space="0" w:color="auto"/>
              <w:bottom w:val="single" w:sz="2" w:space="0" w:color="auto"/>
              <w:right w:val="single" w:sz="2" w:space="0" w:color="auto"/>
            </w:tcBorders>
          </w:tcPr>
          <w:p w14:paraId="667A0CBD" w14:textId="77777777" w:rsidR="005C2BF9" w:rsidRPr="003C3B78" w:rsidRDefault="005C2BF9" w:rsidP="000244DD">
            <w:pPr>
              <w:pStyle w:val="70-"/>
              <w:ind w:left="0" w:firstLineChars="0" w:firstLine="0"/>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「書写で学習したこと」</w:t>
            </w:r>
          </w:p>
          <w:p w14:paraId="7347A6C4" w14:textId="27213F57" w:rsidR="005C2BF9" w:rsidRPr="003C3B78" w:rsidRDefault="005C2BF9" w:rsidP="00271F0F">
            <w:pPr>
              <w:pStyle w:val="70-"/>
              <w:numPr>
                <w:ilvl w:val="0"/>
                <w:numId w:val="42"/>
              </w:numPr>
              <w:ind w:left="241" w:firstLineChars="0" w:hanging="241"/>
              <w:rPr>
                <w:szCs w:val="22"/>
              </w:rPr>
            </w:pPr>
            <w:r w:rsidRPr="003C3B78">
              <w:rPr>
                <w:rFonts w:hint="eastAsia"/>
                <w:spacing w:val="-10"/>
                <w:szCs w:val="15"/>
              </w:rPr>
              <w:t>楷書・行書・仮名の</w:t>
            </w:r>
            <w:r w:rsidRPr="003C3B78">
              <w:rPr>
                <w:rFonts w:hint="eastAsia"/>
                <w:szCs w:val="22"/>
              </w:rPr>
              <w:t>筆使い、字形、文字の大きさと配列など、小・中学校の国語科書写で学習した内容を確認する。</w:t>
            </w:r>
          </w:p>
          <w:p w14:paraId="1B43C8EC" w14:textId="77777777" w:rsidR="005C2BF9" w:rsidRPr="003C3B78" w:rsidRDefault="005C2BF9" w:rsidP="00F3014D">
            <w:pPr>
              <w:pStyle w:val="70-"/>
              <w:ind w:left="0" w:firstLineChars="0" w:firstLine="0"/>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「書くときの姿勢」　「筆の持ち方・構え方」</w:t>
            </w:r>
          </w:p>
          <w:p w14:paraId="127FD563" w14:textId="7DFBAAF5" w:rsidR="005C2BF9" w:rsidRPr="003C3B78" w:rsidRDefault="005C2BF9" w:rsidP="00271F0F">
            <w:pPr>
              <w:pStyle w:val="70-"/>
              <w:numPr>
                <w:ilvl w:val="0"/>
                <w:numId w:val="42"/>
              </w:numPr>
              <w:ind w:left="241" w:firstLineChars="0" w:hanging="241"/>
              <w:rPr>
                <w:spacing w:val="-10"/>
                <w:szCs w:val="15"/>
              </w:rPr>
            </w:pPr>
            <w:r w:rsidRPr="003C3B78">
              <w:rPr>
                <w:rFonts w:hint="eastAsia"/>
                <w:spacing w:val="-10"/>
                <w:szCs w:val="15"/>
              </w:rPr>
              <w:t>書くときの姿勢や、基本的な筆の持ち方・構え方を身につけ、目的や場面に応じて適切に使い分ける必要があることを理解する。</w:t>
            </w:r>
          </w:p>
          <w:p w14:paraId="02F5D5E6" w14:textId="77777777" w:rsidR="005C2BF9" w:rsidRPr="003C3B78" w:rsidRDefault="005C2BF9" w:rsidP="00F3014D">
            <w:pPr>
              <w:pStyle w:val="70-"/>
              <w:ind w:left="0" w:firstLineChars="0" w:firstLine="0"/>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「用具・用材と扱い方」</w:t>
            </w:r>
          </w:p>
          <w:p w14:paraId="2C1B9087" w14:textId="63219262" w:rsidR="005C2BF9" w:rsidRPr="003C3B78" w:rsidRDefault="005C2BF9" w:rsidP="00271F0F">
            <w:pPr>
              <w:pStyle w:val="70-"/>
              <w:numPr>
                <w:ilvl w:val="0"/>
                <w:numId w:val="42"/>
              </w:numPr>
              <w:ind w:left="241" w:firstLineChars="0" w:hanging="241"/>
              <w:rPr>
                <w:spacing w:val="-10"/>
                <w:szCs w:val="15"/>
              </w:rPr>
            </w:pPr>
            <w:r w:rsidRPr="003C3B78">
              <w:rPr>
                <w:rFonts w:hint="eastAsia"/>
                <w:spacing w:val="-10"/>
                <w:szCs w:val="15"/>
              </w:rPr>
              <w:t>用具・用材（筆・紙・墨・硯）の種類や規格と、それぞれの特性や用途、製法について理解する。</w:t>
            </w:r>
          </w:p>
          <w:p w14:paraId="388458D2" w14:textId="50407771" w:rsidR="005C2BF9" w:rsidRPr="00A73C85" w:rsidRDefault="005C2BF9" w:rsidP="00271F0F">
            <w:pPr>
              <w:pStyle w:val="70-"/>
              <w:numPr>
                <w:ilvl w:val="0"/>
                <w:numId w:val="42"/>
              </w:numPr>
              <w:ind w:left="241" w:firstLineChars="0" w:hanging="241"/>
              <w:rPr>
                <w:spacing w:val="-10"/>
                <w:sz w:val="16"/>
                <w:szCs w:val="16"/>
              </w:rPr>
            </w:pPr>
            <w:r w:rsidRPr="003C3B78">
              <w:rPr>
                <w:rFonts w:hint="eastAsia"/>
                <w:spacing w:val="-10"/>
                <w:szCs w:val="15"/>
              </w:rPr>
              <w:t>掛軸、冊子本、巻子本などの表具の種類について理解する。</w:t>
            </w:r>
          </w:p>
        </w:tc>
        <w:tc>
          <w:tcPr>
            <w:tcW w:w="3260" w:type="dxa"/>
            <w:vMerge w:val="restart"/>
            <w:tcBorders>
              <w:top w:val="single" w:sz="2" w:space="0" w:color="auto"/>
              <w:left w:val="single" w:sz="2" w:space="0" w:color="auto"/>
              <w:right w:val="single" w:sz="2" w:space="0" w:color="auto"/>
            </w:tcBorders>
            <w:tcMar>
              <w:left w:w="136" w:type="dxa"/>
              <w:right w:w="136" w:type="dxa"/>
            </w:tcMar>
          </w:tcPr>
          <w:p w14:paraId="4043F2A6" w14:textId="7A36BAF5" w:rsidR="005C2BF9" w:rsidRPr="00B567A3" w:rsidRDefault="005C2BF9" w:rsidP="00B567A3">
            <w:pPr>
              <w:ind w:left="225" w:hangingChars="150" w:hanging="225"/>
            </w:pPr>
            <w:r>
              <w:rPr>
                <w:rFonts w:hint="eastAsia"/>
              </w:rPr>
              <w:t>※教科書</w:t>
            </w:r>
            <w:r>
              <w:t>P</w:t>
            </w:r>
            <w:r w:rsidR="003D753C">
              <w:t>.</w:t>
            </w:r>
            <w:r>
              <w:t>126-</w:t>
            </w:r>
            <w:r>
              <w:rPr>
                <w:rFonts w:hint="eastAsia"/>
              </w:rPr>
              <w:t>1</w:t>
            </w:r>
            <w:r>
              <w:t>40</w:t>
            </w:r>
            <w:r>
              <w:rPr>
                <w:rFonts w:hint="eastAsia"/>
              </w:rPr>
              <w:t>、</w:t>
            </w:r>
            <w:r>
              <w:t>149-152</w:t>
            </w:r>
            <w:r>
              <w:rPr>
                <w:rFonts w:hint="eastAsia"/>
              </w:rPr>
              <w:t>、</w:t>
            </w:r>
            <w:r>
              <w:t>157</w:t>
            </w:r>
          </w:p>
          <w:p w14:paraId="6F40D9E8" w14:textId="7FDC44AF" w:rsidR="005C2BF9" w:rsidRPr="00954EAE" w:rsidRDefault="005C2BF9" w:rsidP="00954EAE">
            <w:pPr>
              <w:ind w:left="300" w:hangingChars="200" w:hanging="300"/>
            </w:pPr>
            <w:r w:rsidRPr="00954EAE">
              <w:rPr>
                <w:rFonts w:hint="eastAsia"/>
              </w:rPr>
              <w:t>⑴・用具・用材の特徴と表現効果との関わりについて理解する。</w:t>
            </w:r>
          </w:p>
          <w:p w14:paraId="25F48E3F" w14:textId="77777777" w:rsidR="005C2BF9" w:rsidRPr="00954EAE" w:rsidRDefault="005C2BF9" w:rsidP="00954EAE">
            <w:pPr>
              <w:ind w:left="300" w:hangingChars="200" w:hanging="300"/>
            </w:pPr>
            <w:r w:rsidRPr="00954EAE">
              <w:rPr>
                <w:rFonts w:hint="eastAsia"/>
              </w:rPr>
              <w:t xml:space="preserve">　・日本及び中国等の文字と書の伝統と文化、書の伝統的な鑑賞の方法や形態について理解する。</w:t>
            </w:r>
          </w:p>
          <w:p w14:paraId="020665A8" w14:textId="2250C112" w:rsidR="005C2BF9" w:rsidRPr="00954EAE" w:rsidRDefault="005C2BF9" w:rsidP="00B567A3">
            <w:pPr>
              <w:ind w:left="300" w:hangingChars="200" w:hanging="300"/>
            </w:pPr>
            <w:r w:rsidRPr="00954EAE">
              <w:rPr>
                <w:rFonts w:hint="eastAsia"/>
              </w:rPr>
              <w:t xml:space="preserve">　・書写能力を向上させるとともに、目的や用途に即した効果的な表現の技能を身につける。</w:t>
            </w:r>
          </w:p>
          <w:p w14:paraId="0A766F82" w14:textId="77777777" w:rsidR="005C2BF9" w:rsidRPr="00954EAE" w:rsidRDefault="005C2BF9" w:rsidP="00954EAE">
            <w:pPr>
              <w:ind w:left="300" w:hangingChars="200" w:hanging="300"/>
            </w:pPr>
            <w:r w:rsidRPr="00954EAE">
              <w:rPr>
                <w:rFonts w:hint="eastAsia"/>
              </w:rPr>
              <w:t>⑵・意図に基づいた表現について構想し工夫する。</w:t>
            </w:r>
          </w:p>
          <w:p w14:paraId="433D0871" w14:textId="0F0B9E5E" w:rsidR="005C2BF9" w:rsidRPr="00954EAE" w:rsidRDefault="005C2BF9" w:rsidP="00B567A3">
            <w:pPr>
              <w:ind w:left="300" w:hangingChars="200" w:hanging="300"/>
            </w:pPr>
            <w:r w:rsidRPr="00954EAE">
              <w:rPr>
                <w:rFonts w:hint="eastAsia"/>
              </w:rPr>
              <w:t xml:space="preserve">　・生活や社会における書の効用について考え、書のよさや美しさを味わって捉える。</w:t>
            </w:r>
          </w:p>
          <w:p w14:paraId="494C4FCD" w14:textId="65D7AB72" w:rsidR="005C2BF9" w:rsidRPr="00954EAE" w:rsidRDefault="005C2BF9" w:rsidP="00954EAE">
            <w:pPr>
              <w:ind w:left="300" w:hangingChars="200" w:hanging="300"/>
            </w:pPr>
            <w:r w:rsidRPr="00954EAE">
              <w:rPr>
                <w:rFonts w:hint="eastAsia"/>
              </w:rPr>
              <w:t>⑶・幅広い表現と鑑賞の学習活動に主体的に取り組み、書に対する感性を豊かにし、書を愛好する心情を養う。</w:t>
            </w:r>
          </w:p>
        </w:tc>
      </w:tr>
      <w:tr w:rsidR="005C2BF9" w:rsidRPr="005B7BF4" w14:paraId="0C2E8027" w14:textId="77777777" w:rsidTr="00744B74">
        <w:trPr>
          <w:cantSplit/>
        </w:trPr>
        <w:tc>
          <w:tcPr>
            <w:tcW w:w="470" w:type="dxa"/>
            <w:vMerge/>
            <w:shd w:val="clear" w:color="auto" w:fill="auto"/>
            <w:tcMar>
              <w:left w:w="0" w:type="dxa"/>
              <w:right w:w="0" w:type="dxa"/>
            </w:tcMar>
          </w:tcPr>
          <w:p w14:paraId="14936896" w14:textId="77777777" w:rsidR="005C2BF9" w:rsidRDefault="005C2BF9" w:rsidP="000244DD">
            <w:pPr>
              <w:pStyle w:val="20-"/>
              <w:rPr>
                <w:sz w:val="16"/>
              </w:rPr>
            </w:pPr>
          </w:p>
        </w:tc>
        <w:tc>
          <w:tcPr>
            <w:tcW w:w="472" w:type="dxa"/>
            <w:vMerge/>
            <w:shd w:val="clear" w:color="auto" w:fill="auto"/>
          </w:tcPr>
          <w:p w14:paraId="761FF0B8" w14:textId="77777777" w:rsidR="005C2BF9" w:rsidRDefault="005C2BF9" w:rsidP="000244DD">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right w:val="single" w:sz="2" w:space="0" w:color="auto"/>
            </w:tcBorders>
          </w:tcPr>
          <w:p w14:paraId="60F9FD4C" w14:textId="77777777" w:rsidR="005C2BF9" w:rsidRPr="002F162D" w:rsidRDefault="005C2BF9" w:rsidP="000244DD">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4"/>
              </w:rPr>
              <w:t xml:space="preserve">［コラム］　</w:t>
            </w:r>
            <w:r w:rsidRPr="002F162D">
              <w:rPr>
                <w:rFonts w:ascii="ＭＳ Ｐゴシック" w:eastAsia="ＭＳ Ｐゴシック" w:hAnsi="ＭＳ Ｐゴシック" w:hint="eastAsia"/>
                <w:b/>
                <w:sz w:val="16"/>
              </w:rPr>
              <w:t>拓本の採り方</w:t>
            </w:r>
          </w:p>
          <w:p w14:paraId="4262C5D2" w14:textId="304BE9D2" w:rsidR="005C2BF9" w:rsidRPr="007213B5" w:rsidRDefault="005C2BF9" w:rsidP="00B567A3">
            <w:pPr>
              <w:pStyle w:val="50-"/>
              <w:ind w:left="0" w:firstLineChars="0" w:firstLine="0"/>
              <w:rPr>
                <w:rFonts w:ascii="ＭＳ Ｐゴシック" w:eastAsia="ＭＳ Ｐゴシック" w:hAnsi="ＭＳ Ｐゴシック"/>
                <w:b/>
                <w:sz w:val="16"/>
              </w:rPr>
            </w:pPr>
            <w:r w:rsidRPr="00CB2E45">
              <w:rPr>
                <w:rFonts w:ascii="ＭＳ Ｐ明朝" w:eastAsia="ＭＳ Ｐ明朝" w:hAnsi="ＭＳ Ｐ明朝" w:hint="eastAsia"/>
                <w:sz w:val="16"/>
              </w:rPr>
              <w:t>［教科書</w:t>
            </w:r>
            <w:r>
              <w:rPr>
                <w:rFonts w:ascii="ＭＳ Ｐ明朝" w:eastAsia="ＭＳ Ｐ明朝" w:hAnsi="ＭＳ Ｐ明朝"/>
                <w:sz w:val="16"/>
              </w:rPr>
              <w:t>P.131</w:t>
            </w:r>
            <w:r w:rsidRPr="00CB2E45">
              <w:rPr>
                <w:rFonts w:ascii="ＭＳ Ｐ明朝" w:eastAsia="ＭＳ Ｐ明朝" w:hAnsi="ＭＳ Ｐ明朝"/>
                <w:sz w:val="16"/>
              </w:rPr>
              <w:t>］</w:t>
            </w:r>
          </w:p>
        </w:tc>
        <w:tc>
          <w:tcPr>
            <w:tcW w:w="737" w:type="dxa"/>
            <w:vMerge/>
            <w:tcBorders>
              <w:left w:val="single" w:sz="2" w:space="0" w:color="auto"/>
              <w:bottom w:val="single" w:sz="2" w:space="0" w:color="auto"/>
              <w:right w:val="single" w:sz="2" w:space="0" w:color="auto"/>
            </w:tcBorders>
            <w:tcMar>
              <w:left w:w="0" w:type="dxa"/>
              <w:right w:w="0" w:type="dxa"/>
            </w:tcMar>
          </w:tcPr>
          <w:p w14:paraId="624BD03F" w14:textId="5C9A9A16" w:rsidR="005C2BF9" w:rsidRDefault="005C2BF9" w:rsidP="000244DD">
            <w:pPr>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left w:val="single" w:sz="2" w:space="0" w:color="auto"/>
              <w:bottom w:val="single" w:sz="2" w:space="0" w:color="auto"/>
              <w:right w:val="single" w:sz="2" w:space="0" w:color="auto"/>
            </w:tcBorders>
          </w:tcPr>
          <w:p w14:paraId="2771FC9C" w14:textId="7FD4A535" w:rsidR="005C2BF9" w:rsidRPr="003C3B78" w:rsidRDefault="005C2BF9" w:rsidP="00B22D12">
            <w:pPr>
              <w:ind w:left="225" w:hangingChars="150" w:hanging="225"/>
              <w:rPr>
                <w:szCs w:val="15"/>
              </w:rPr>
            </w:pPr>
            <w:r w:rsidRPr="003C3B78">
              <w:rPr>
                <w:rFonts w:hint="eastAsia"/>
                <w:szCs w:val="15"/>
              </w:rPr>
              <w:t>① 教科書</w:t>
            </w:r>
            <w:r w:rsidR="003D753C">
              <w:rPr>
                <w:szCs w:val="15"/>
              </w:rPr>
              <w:t>P</w:t>
            </w:r>
            <w:r w:rsidRPr="003C3B78">
              <w:rPr>
                <w:szCs w:val="15"/>
              </w:rPr>
              <w:t>.21</w:t>
            </w:r>
            <w:r w:rsidRPr="003C3B78">
              <w:rPr>
                <w:rFonts w:hint="eastAsia"/>
                <w:szCs w:val="15"/>
              </w:rPr>
              <w:t>を参照するなどして、書の古典は、多くの場合、拓本によって伝存してきたことを確認する。</w:t>
            </w:r>
          </w:p>
          <w:p w14:paraId="5AF4A65E" w14:textId="36580D8B" w:rsidR="005C2BF9" w:rsidRPr="003C3B78" w:rsidRDefault="005C2BF9" w:rsidP="00B22D12">
            <w:pPr>
              <w:ind w:left="150" w:hangingChars="100" w:hanging="150"/>
              <w:rPr>
                <w:szCs w:val="15"/>
              </w:rPr>
            </w:pPr>
            <w:r w:rsidRPr="003C3B78">
              <w:rPr>
                <w:rFonts w:hint="eastAsia"/>
                <w:szCs w:val="15"/>
              </w:rPr>
              <w:t>② 湿拓法と乾拓法の違いを理解する。</w:t>
            </w:r>
          </w:p>
          <w:p w14:paraId="1180DB41" w14:textId="6B0C62B0" w:rsidR="005C2BF9" w:rsidRPr="003C3B78" w:rsidRDefault="005C2BF9" w:rsidP="00B22D12">
            <w:pPr>
              <w:ind w:left="225" w:hangingChars="150" w:hanging="225"/>
              <w:rPr>
                <w:szCs w:val="15"/>
              </w:rPr>
            </w:pPr>
            <w:r w:rsidRPr="003C3B78">
              <w:rPr>
                <w:rFonts w:hint="eastAsia"/>
                <w:szCs w:val="15"/>
              </w:rPr>
              <w:t>③ 湿拓法に必要な用具・用材と、採拓の工程を理解する。</w:t>
            </w:r>
          </w:p>
        </w:tc>
        <w:tc>
          <w:tcPr>
            <w:tcW w:w="3260" w:type="dxa"/>
            <w:vMerge/>
            <w:tcBorders>
              <w:left w:val="single" w:sz="2" w:space="0" w:color="auto"/>
              <w:right w:val="single" w:sz="2" w:space="0" w:color="auto"/>
            </w:tcBorders>
            <w:tcMar>
              <w:left w:w="136" w:type="dxa"/>
              <w:right w:w="136" w:type="dxa"/>
            </w:tcMar>
          </w:tcPr>
          <w:p w14:paraId="17680257" w14:textId="5582008D" w:rsidR="005C2BF9" w:rsidRPr="00FB142B" w:rsidRDefault="005C2BF9" w:rsidP="007D7631">
            <w:pPr>
              <w:pStyle w:val="80-"/>
              <w:ind w:leftChars="0" w:left="0" w:rightChars="-30" w:right="-45" w:firstLineChars="0" w:firstLine="0"/>
              <w:rPr>
                <w:sz w:val="16"/>
              </w:rPr>
            </w:pPr>
          </w:p>
        </w:tc>
      </w:tr>
      <w:tr w:rsidR="005C2BF9" w:rsidRPr="005B7BF4" w14:paraId="252A85C9" w14:textId="77777777" w:rsidTr="00182764">
        <w:trPr>
          <w:cantSplit/>
        </w:trPr>
        <w:tc>
          <w:tcPr>
            <w:tcW w:w="470" w:type="dxa"/>
            <w:vMerge/>
            <w:shd w:val="clear" w:color="auto" w:fill="auto"/>
            <w:tcMar>
              <w:left w:w="0" w:type="dxa"/>
              <w:right w:w="0" w:type="dxa"/>
            </w:tcMar>
          </w:tcPr>
          <w:p w14:paraId="48318493" w14:textId="77777777" w:rsidR="005C2BF9" w:rsidRPr="005B7BF4" w:rsidRDefault="005C2BF9" w:rsidP="00D35304">
            <w:pPr>
              <w:pStyle w:val="20-"/>
              <w:rPr>
                <w:sz w:val="16"/>
              </w:rPr>
            </w:pPr>
          </w:p>
        </w:tc>
        <w:tc>
          <w:tcPr>
            <w:tcW w:w="472" w:type="dxa"/>
            <w:vMerge/>
            <w:shd w:val="clear" w:color="auto" w:fill="auto"/>
          </w:tcPr>
          <w:p w14:paraId="2EB7E5BA" w14:textId="77777777" w:rsidR="005C2BF9" w:rsidRPr="00567882" w:rsidRDefault="005C2BF9" w:rsidP="00D35304">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right w:val="single" w:sz="2" w:space="0" w:color="auto"/>
            </w:tcBorders>
          </w:tcPr>
          <w:p w14:paraId="5FF4E0BE" w14:textId="77777777" w:rsidR="005C2BF9" w:rsidRDefault="005C2BF9" w:rsidP="008E4563">
            <w:pPr>
              <w:pStyle w:val="50-"/>
              <w:ind w:left="0" w:firstLineChars="0" w:firstLine="0"/>
              <w:rPr>
                <w:rFonts w:ascii="ＭＳ Ｐ明朝" w:eastAsia="ＭＳ Ｐ明朝" w:hAnsi="ＭＳ Ｐ明朝"/>
                <w:sz w:val="16"/>
                <w:szCs w:val="16"/>
              </w:rPr>
            </w:pPr>
            <w:r w:rsidRPr="00D36F6A">
              <w:rPr>
                <w:rFonts w:ascii="ＭＳ Ｐゴシック" w:eastAsia="ＭＳ Ｐゴシック" w:hAnsi="ＭＳ Ｐゴシック" w:hint="eastAsia"/>
                <w:b/>
                <w:sz w:val="16"/>
              </w:rPr>
              <w:t>生活の中の書</w:t>
            </w:r>
          </w:p>
          <w:p w14:paraId="042E6D7F" w14:textId="21D9818E" w:rsidR="005C2BF9" w:rsidRPr="00D36F6A" w:rsidRDefault="005C2BF9" w:rsidP="00B567A3">
            <w:pPr>
              <w:pStyle w:val="50-"/>
              <w:ind w:left="0" w:firstLineChars="0" w:firstLine="0"/>
              <w:rPr>
                <w:spacing w:val="-10"/>
                <w:sz w:val="16"/>
                <w:szCs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w:t>
            </w:r>
            <w:r w:rsidRPr="00D36F6A">
              <w:rPr>
                <w:rFonts w:ascii="ＭＳ Ｐ明朝" w:eastAsia="ＭＳ Ｐ明朝" w:hAnsi="ＭＳ Ｐ明朝"/>
                <w:sz w:val="16"/>
                <w:szCs w:val="16"/>
              </w:rPr>
              <w:t>1</w:t>
            </w:r>
            <w:r>
              <w:rPr>
                <w:rFonts w:ascii="ＭＳ Ｐ明朝" w:eastAsia="ＭＳ Ｐ明朝" w:hAnsi="ＭＳ Ｐ明朝"/>
                <w:sz w:val="16"/>
                <w:szCs w:val="16"/>
              </w:rPr>
              <w:t>32</w:t>
            </w:r>
            <w:r w:rsidRPr="00D36F6A">
              <w:rPr>
                <w:rFonts w:ascii="ＭＳ Ｐ明朝" w:eastAsia="ＭＳ Ｐ明朝" w:hAnsi="ＭＳ Ｐ明朝"/>
                <w:sz w:val="16"/>
                <w:szCs w:val="16"/>
              </w:rPr>
              <w:t>-1</w:t>
            </w:r>
            <w:r>
              <w:rPr>
                <w:rFonts w:ascii="ＭＳ Ｐ明朝" w:eastAsia="ＭＳ Ｐ明朝" w:hAnsi="ＭＳ Ｐ明朝"/>
                <w:sz w:val="16"/>
                <w:szCs w:val="16"/>
              </w:rPr>
              <w:t>37</w:t>
            </w:r>
            <w:r w:rsidRPr="007213B5">
              <w:rPr>
                <w:rFonts w:ascii="ＭＳ Ｐ明朝" w:eastAsia="ＭＳ Ｐ明朝" w:hAnsi="ＭＳ Ｐ明朝"/>
                <w:sz w:val="16"/>
                <w:szCs w:val="16"/>
              </w:rPr>
              <w:t>］</w:t>
            </w:r>
          </w:p>
        </w:tc>
        <w:tc>
          <w:tcPr>
            <w:tcW w:w="737" w:type="dxa"/>
            <w:tcBorders>
              <w:top w:val="single" w:sz="2" w:space="0" w:color="auto"/>
              <w:left w:val="single" w:sz="2" w:space="0" w:color="auto"/>
              <w:bottom w:val="single" w:sz="2" w:space="0" w:color="auto"/>
              <w:right w:val="single" w:sz="2" w:space="0" w:color="auto"/>
            </w:tcBorders>
            <w:tcMar>
              <w:left w:w="0" w:type="dxa"/>
              <w:right w:w="0" w:type="dxa"/>
            </w:tcMar>
          </w:tcPr>
          <w:p w14:paraId="063896B1" w14:textId="77777777" w:rsidR="005C2BF9" w:rsidRPr="001C1179" w:rsidRDefault="005C2BF9" w:rsidP="00C46D97">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A全て</w:t>
            </w:r>
          </w:p>
          <w:p w14:paraId="3EA7ECEA" w14:textId="77777777" w:rsidR="009D2B97" w:rsidRDefault="009D2B97" w:rsidP="00C46D97">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5668AFE2" w14:textId="77777777" w:rsidR="009D2B97" w:rsidRDefault="005C2BF9" w:rsidP="00C46D97">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B</w:t>
            </w:r>
          </w:p>
          <w:p w14:paraId="042B66D3" w14:textId="09305BE1" w:rsidR="005C2BF9" w:rsidRPr="00D22338" w:rsidRDefault="005C2BF9" w:rsidP="00C46D97">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ア</w:t>
            </w:r>
            <w:r>
              <w:rPr>
                <w:rFonts w:ascii="ＭＳ Ｐゴシック" w:eastAsia="ＭＳ Ｐゴシック" w:hAnsi="ＭＳ Ｐゴシック" w:hint="eastAsia"/>
                <w:spacing w:val="-10"/>
                <w:sz w:val="14"/>
                <w:szCs w:val="18"/>
              </w:rPr>
              <w:t>（イ）</w:t>
            </w:r>
          </w:p>
        </w:tc>
        <w:tc>
          <w:tcPr>
            <w:tcW w:w="3080" w:type="dxa"/>
            <w:tcBorders>
              <w:top w:val="single" w:sz="2" w:space="0" w:color="auto"/>
              <w:left w:val="single" w:sz="2" w:space="0" w:color="auto"/>
              <w:bottom w:val="single" w:sz="2" w:space="0" w:color="auto"/>
              <w:right w:val="single" w:sz="2" w:space="0" w:color="auto"/>
            </w:tcBorders>
          </w:tcPr>
          <w:p w14:paraId="10145D49" w14:textId="77777777" w:rsidR="005C2BF9" w:rsidRPr="003C3B78" w:rsidRDefault="005C2BF9" w:rsidP="00F3014D">
            <w:pPr>
              <w:pStyle w:val="70-"/>
              <w:ind w:left="0" w:firstLineChars="0" w:firstLine="0"/>
              <w:jc w:val="left"/>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「手紙の書き方」　「封筒の書き方」　「はがきの書き方」</w:t>
            </w:r>
          </w:p>
          <w:p w14:paraId="784B6892" w14:textId="5BDA0724" w:rsidR="005C2BF9" w:rsidRPr="003C3B78" w:rsidRDefault="005C2BF9" w:rsidP="00271F0F">
            <w:pPr>
              <w:pStyle w:val="70-"/>
              <w:numPr>
                <w:ilvl w:val="0"/>
                <w:numId w:val="42"/>
              </w:numPr>
              <w:ind w:left="241" w:firstLineChars="0" w:hanging="241"/>
              <w:jc w:val="left"/>
              <w:rPr>
                <w:spacing w:val="-10"/>
                <w:szCs w:val="15"/>
              </w:rPr>
            </w:pPr>
            <w:r w:rsidRPr="003C3B78">
              <w:rPr>
                <w:rFonts w:hint="eastAsia"/>
                <w:spacing w:val="-10"/>
                <w:szCs w:val="15"/>
              </w:rPr>
              <w:t>基本的な手紙の書式や、封筒・はがきの表書きなど、定型書式の書き方を確認する。</w:t>
            </w:r>
          </w:p>
          <w:p w14:paraId="7FF7ABEF" w14:textId="77777777" w:rsidR="005C2BF9" w:rsidRPr="003C3B78" w:rsidRDefault="005C2BF9" w:rsidP="00585785">
            <w:pPr>
              <w:pStyle w:val="70-"/>
              <w:ind w:left="0" w:firstLineChars="0" w:firstLine="0"/>
              <w:jc w:val="left"/>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「一筆箋の書き方」　「送り状の書き方」　「履歴書の書き方」　「表書きの書き方」</w:t>
            </w:r>
          </w:p>
          <w:p w14:paraId="1D5A8AE0" w14:textId="0D602D72" w:rsidR="005C2BF9" w:rsidRPr="003C3B78" w:rsidRDefault="005C2BF9" w:rsidP="00271F0F">
            <w:pPr>
              <w:pStyle w:val="70-"/>
              <w:numPr>
                <w:ilvl w:val="0"/>
                <w:numId w:val="42"/>
              </w:numPr>
              <w:ind w:left="241" w:firstLineChars="0" w:hanging="241"/>
              <w:rPr>
                <w:spacing w:val="-10"/>
                <w:szCs w:val="15"/>
              </w:rPr>
            </w:pPr>
            <w:r w:rsidRPr="003C3B78">
              <w:rPr>
                <w:rFonts w:hint="eastAsia"/>
                <w:spacing w:val="-10"/>
                <w:szCs w:val="15"/>
              </w:rPr>
              <w:t>一筆箋や送り状、履歴書やのし袋の表書きなど、生活の中の書の書き方を確認する。</w:t>
            </w:r>
          </w:p>
        </w:tc>
        <w:tc>
          <w:tcPr>
            <w:tcW w:w="3260" w:type="dxa"/>
            <w:vMerge/>
            <w:tcBorders>
              <w:left w:val="single" w:sz="2" w:space="0" w:color="auto"/>
              <w:right w:val="single" w:sz="2" w:space="0" w:color="auto"/>
            </w:tcBorders>
            <w:tcMar>
              <w:left w:w="136" w:type="dxa"/>
              <w:right w:w="136" w:type="dxa"/>
            </w:tcMar>
          </w:tcPr>
          <w:p w14:paraId="57AD0F23" w14:textId="16EEFBF0" w:rsidR="005C2BF9" w:rsidRPr="005B7BF4" w:rsidRDefault="005C2BF9" w:rsidP="00954EAE">
            <w:pPr>
              <w:pStyle w:val="80-"/>
              <w:ind w:left="435" w:rightChars="-30" w:right="-45" w:hanging="480"/>
              <w:rPr>
                <w:sz w:val="16"/>
              </w:rPr>
            </w:pPr>
          </w:p>
        </w:tc>
      </w:tr>
      <w:tr w:rsidR="005C2BF9" w:rsidRPr="005B7BF4" w14:paraId="6EA9BF77" w14:textId="77777777" w:rsidTr="00182764">
        <w:trPr>
          <w:cantSplit/>
        </w:trPr>
        <w:tc>
          <w:tcPr>
            <w:tcW w:w="470" w:type="dxa"/>
            <w:shd w:val="clear" w:color="auto" w:fill="auto"/>
            <w:tcMar>
              <w:left w:w="0" w:type="dxa"/>
              <w:right w:w="0" w:type="dxa"/>
            </w:tcMar>
          </w:tcPr>
          <w:p w14:paraId="6B5B4237" w14:textId="7A56355A" w:rsidR="005C2BF9" w:rsidRPr="005B7BF4" w:rsidRDefault="005C2BF9" w:rsidP="005C2BF9">
            <w:pPr>
              <w:pStyle w:val="20-"/>
              <w:rPr>
                <w:sz w:val="16"/>
              </w:rPr>
            </w:pPr>
            <w:r>
              <w:rPr>
                <w:rFonts w:hint="eastAsia"/>
                <w:sz w:val="16"/>
              </w:rPr>
              <w:lastRenderedPageBreak/>
              <w:t>適宜</w:t>
            </w:r>
          </w:p>
        </w:tc>
        <w:tc>
          <w:tcPr>
            <w:tcW w:w="472" w:type="dxa"/>
            <w:shd w:val="clear" w:color="auto" w:fill="auto"/>
          </w:tcPr>
          <w:p w14:paraId="27081BC9" w14:textId="530F1F87" w:rsidR="005C2BF9" w:rsidRPr="00567882" w:rsidRDefault="005C2BF9" w:rsidP="005C2BF9">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適宜</w:t>
            </w:r>
          </w:p>
        </w:tc>
        <w:tc>
          <w:tcPr>
            <w:tcW w:w="2407" w:type="dxa"/>
            <w:tcBorders>
              <w:top w:val="single" w:sz="2" w:space="0" w:color="auto"/>
              <w:left w:val="single" w:sz="2" w:space="0" w:color="auto"/>
              <w:bottom w:val="single" w:sz="2" w:space="0" w:color="auto"/>
              <w:right w:val="single" w:sz="2" w:space="0" w:color="auto"/>
            </w:tcBorders>
          </w:tcPr>
          <w:p w14:paraId="7D1EC5C2" w14:textId="396F76D5" w:rsidR="005C2BF9" w:rsidRPr="000A5EEB" w:rsidRDefault="005C2BF9" w:rsidP="005C2BF9">
            <w:pPr>
              <w:pStyle w:val="50-"/>
              <w:ind w:left="0" w:firstLineChars="0" w:firstLine="0"/>
              <w:rPr>
                <w:rFonts w:ascii="ＭＳ Ｐゴシック" w:eastAsia="ＭＳ Ｐゴシック" w:hAnsi="ＭＳ Ｐゴシック"/>
                <w:b/>
                <w:sz w:val="16"/>
              </w:rPr>
            </w:pPr>
            <w:r w:rsidRPr="000A5EEB">
              <w:rPr>
                <w:rFonts w:ascii="ＭＳ Ｐゴシック" w:eastAsia="ＭＳ Ｐゴシック" w:hAnsi="ＭＳ Ｐゴシック" w:hint="eastAsia"/>
                <w:b/>
                <w:sz w:val="16"/>
              </w:rPr>
              <w:t>書道事典</w:t>
            </w:r>
          </w:p>
          <w:p w14:paraId="3A787356" w14:textId="599A06EA" w:rsidR="005C2BF9" w:rsidRPr="000A5EEB" w:rsidRDefault="005C2BF9" w:rsidP="005C2BF9">
            <w:pPr>
              <w:pStyle w:val="50-"/>
              <w:ind w:left="0" w:firstLineChars="0" w:firstLine="0"/>
              <w:rPr>
                <w:rFonts w:ascii="ＭＳ Ｐゴシック" w:eastAsia="ＭＳ Ｐゴシック" w:hAnsi="ＭＳ Ｐゴシック"/>
                <w:b/>
                <w:sz w:val="16"/>
              </w:rPr>
            </w:pPr>
            <w:r w:rsidRPr="000A5EEB">
              <w:rPr>
                <w:rFonts w:ascii="ＭＳ Ｐゴシック" w:eastAsia="ＭＳ Ｐゴシック" w:hAnsi="ＭＳ Ｐゴシック" w:hint="eastAsia"/>
                <w:b/>
                <w:sz w:val="16"/>
              </w:rPr>
              <w:t>巻末</w:t>
            </w:r>
            <w:proofErr w:type="gramStart"/>
            <w:r w:rsidRPr="000A5EEB">
              <w:rPr>
                <w:rFonts w:ascii="ＭＳ Ｐゴシック" w:eastAsia="ＭＳ Ｐゴシック" w:hAnsi="ＭＳ Ｐゴシック" w:hint="eastAsia"/>
                <w:b/>
                <w:sz w:val="16"/>
              </w:rPr>
              <w:t>折込</w:t>
            </w:r>
            <w:proofErr w:type="gramEnd"/>
            <w:r w:rsidRPr="000A5EEB">
              <w:rPr>
                <w:rFonts w:ascii="ＭＳ Ｐゴシック" w:eastAsia="ＭＳ Ｐゴシック" w:hAnsi="ＭＳ Ｐゴシック" w:hint="eastAsia"/>
                <w:b/>
                <w:sz w:val="16"/>
              </w:rPr>
              <w:t>「書道史略年表」</w:t>
            </w:r>
          </w:p>
          <w:p w14:paraId="25FD4FD2" w14:textId="6986BDDC" w:rsidR="005C2BF9" w:rsidRPr="000A5EEB" w:rsidRDefault="005C2BF9" w:rsidP="005C2BF9">
            <w:pPr>
              <w:pStyle w:val="50-"/>
              <w:ind w:left="0" w:firstLineChars="0" w:firstLine="0"/>
              <w:rPr>
                <w:spacing w:val="-10"/>
                <w:sz w:val="16"/>
                <w:szCs w:val="16"/>
              </w:rPr>
            </w:pPr>
            <w:r w:rsidRPr="000A5EEB">
              <w:rPr>
                <w:rFonts w:ascii="ＭＳ Ｐ明朝" w:eastAsia="ＭＳ Ｐ明朝" w:hAnsi="ＭＳ Ｐ明朝" w:hint="eastAsia"/>
                <w:sz w:val="16"/>
                <w:szCs w:val="16"/>
              </w:rPr>
              <w:t>［教科書</w:t>
            </w:r>
            <w:r w:rsidRPr="000A5EEB">
              <w:rPr>
                <w:rFonts w:ascii="ＭＳ Ｐ明朝" w:eastAsia="ＭＳ Ｐ明朝" w:hAnsi="ＭＳ Ｐ明朝"/>
                <w:sz w:val="16"/>
                <w:szCs w:val="16"/>
              </w:rPr>
              <w:t>P.138-1</w:t>
            </w:r>
            <w:r>
              <w:rPr>
                <w:rFonts w:ascii="ＭＳ Ｐ明朝" w:eastAsia="ＭＳ Ｐ明朝" w:hAnsi="ＭＳ Ｐ明朝"/>
                <w:sz w:val="16"/>
                <w:szCs w:val="16"/>
              </w:rPr>
              <w:t>39、</w:t>
            </w:r>
            <w:r>
              <w:rPr>
                <w:rFonts w:ascii="ＭＳ Ｐ明朝" w:eastAsia="ＭＳ Ｐ明朝" w:hAnsi="ＭＳ Ｐ明朝" w:hint="eastAsia"/>
                <w:sz w:val="16"/>
                <w:szCs w:val="16"/>
              </w:rPr>
              <w:t>1</w:t>
            </w:r>
            <w:r>
              <w:rPr>
                <w:rFonts w:ascii="ＭＳ Ｐ明朝" w:eastAsia="ＭＳ Ｐ明朝" w:hAnsi="ＭＳ Ｐ明朝"/>
                <w:sz w:val="16"/>
                <w:szCs w:val="16"/>
              </w:rPr>
              <w:t>40</w:t>
            </w:r>
            <w:r>
              <w:rPr>
                <w:rFonts w:ascii="ＭＳ Ｐ明朝" w:eastAsia="ＭＳ Ｐ明朝" w:hAnsi="ＭＳ Ｐ明朝" w:hint="eastAsia"/>
                <w:sz w:val="16"/>
                <w:szCs w:val="16"/>
              </w:rPr>
              <w:t>、</w:t>
            </w:r>
            <w:r w:rsidRPr="000A5EEB">
              <w:rPr>
                <w:rFonts w:ascii="ＭＳ Ｐ明朝" w:eastAsia="ＭＳ Ｐ明朝" w:hAnsi="ＭＳ Ｐ明朝"/>
                <w:sz w:val="16"/>
                <w:szCs w:val="16"/>
              </w:rPr>
              <w:t>149-152</w:t>
            </w:r>
            <w:r>
              <w:rPr>
                <w:rFonts w:ascii="ＭＳ Ｐ明朝" w:eastAsia="ＭＳ Ｐ明朝" w:hAnsi="ＭＳ Ｐ明朝" w:hint="eastAsia"/>
                <w:sz w:val="16"/>
                <w:szCs w:val="16"/>
              </w:rPr>
              <w:t>、</w:t>
            </w:r>
            <w:r w:rsidRPr="000A5EEB">
              <w:rPr>
                <w:rFonts w:ascii="ＭＳ Ｐ明朝" w:eastAsia="ＭＳ Ｐ明朝" w:hAnsi="ＭＳ Ｐ明朝" w:hint="eastAsia"/>
                <w:sz w:val="16"/>
                <w:szCs w:val="16"/>
              </w:rPr>
              <w:t>157</w:t>
            </w:r>
            <w:r w:rsidRPr="000A5EEB">
              <w:rPr>
                <w:rFonts w:ascii="ＭＳ Ｐ明朝" w:eastAsia="ＭＳ Ｐ明朝" w:hAnsi="ＭＳ Ｐ明朝"/>
                <w:sz w:val="16"/>
                <w:szCs w:val="16"/>
              </w:rPr>
              <w:t>］</w:t>
            </w:r>
          </w:p>
        </w:tc>
        <w:tc>
          <w:tcPr>
            <w:tcW w:w="737" w:type="dxa"/>
            <w:tcBorders>
              <w:top w:val="single" w:sz="2" w:space="0" w:color="auto"/>
              <w:left w:val="single" w:sz="2" w:space="0" w:color="auto"/>
              <w:bottom w:val="single" w:sz="2" w:space="0" w:color="auto"/>
              <w:right w:val="single" w:sz="2" w:space="0" w:color="auto"/>
            </w:tcBorders>
            <w:tcMar>
              <w:left w:w="0" w:type="dxa"/>
              <w:right w:w="0" w:type="dxa"/>
            </w:tcMar>
          </w:tcPr>
          <w:p w14:paraId="01EBFCF7" w14:textId="1F4173FF" w:rsidR="005C2BF9" w:rsidRDefault="005C2BF9" w:rsidP="005C2BF9">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A全て</w:t>
            </w:r>
          </w:p>
          <w:p w14:paraId="2D0BCC63" w14:textId="77777777" w:rsidR="009D2B97" w:rsidRPr="001C1179" w:rsidRDefault="009D2B97" w:rsidP="005C2BF9">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578695D8" w14:textId="77777777" w:rsidR="009D2B97" w:rsidRDefault="005C2BF9" w:rsidP="005C2BF9">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1C1179">
              <w:rPr>
                <w:rFonts w:ascii="ＭＳ Ｐゴシック" w:eastAsia="ＭＳ Ｐゴシック" w:hAnsi="ＭＳ Ｐゴシック" w:hint="eastAsia"/>
                <w:bCs/>
                <w:spacing w:val="-10"/>
                <w:sz w:val="14"/>
                <w:szCs w:val="18"/>
              </w:rPr>
              <w:t>B</w:t>
            </w:r>
          </w:p>
          <w:p w14:paraId="575D5ACC" w14:textId="77777777" w:rsidR="009D2B97" w:rsidRDefault="005C2BF9" w:rsidP="005C2BF9">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0A5EEB">
              <w:rPr>
                <w:rFonts w:ascii="ＭＳ Ｐゴシック" w:eastAsia="ＭＳ Ｐゴシック" w:hAnsi="ＭＳ Ｐゴシック" w:hint="eastAsia"/>
                <w:spacing w:val="-10"/>
                <w:sz w:val="14"/>
                <w:szCs w:val="18"/>
              </w:rPr>
              <w:t>ア（イ）</w:t>
            </w:r>
          </w:p>
          <w:p w14:paraId="555442C1" w14:textId="71F4CCAF" w:rsidR="005C2BF9" w:rsidRPr="000A5EEB" w:rsidRDefault="005C2BF9" w:rsidP="005C2BF9">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0A5EEB">
              <w:rPr>
                <w:rFonts w:ascii="ＭＳ Ｐゴシック" w:eastAsia="ＭＳ Ｐゴシック" w:hAnsi="ＭＳ Ｐゴシック" w:hint="eastAsia"/>
                <w:spacing w:val="-10"/>
                <w:sz w:val="14"/>
                <w:szCs w:val="18"/>
              </w:rPr>
              <w:t>イ（ア）（イ）（エ）</w:t>
            </w:r>
          </w:p>
        </w:tc>
        <w:tc>
          <w:tcPr>
            <w:tcW w:w="3080" w:type="dxa"/>
            <w:tcBorders>
              <w:top w:val="single" w:sz="2" w:space="0" w:color="auto"/>
              <w:left w:val="single" w:sz="2" w:space="0" w:color="auto"/>
              <w:bottom w:val="single" w:sz="2" w:space="0" w:color="auto"/>
              <w:right w:val="single" w:sz="2" w:space="0" w:color="auto"/>
            </w:tcBorders>
          </w:tcPr>
          <w:p w14:paraId="0A408DE6" w14:textId="1BD2D832" w:rsidR="005C2BF9" w:rsidRPr="003C3B78" w:rsidRDefault="005C2BF9" w:rsidP="005C2BF9">
            <w:pPr>
              <w:pStyle w:val="70-"/>
              <w:ind w:left="0" w:firstLineChars="0" w:firstLine="0"/>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「書道用語一覧」</w:t>
            </w:r>
          </w:p>
          <w:p w14:paraId="76903396" w14:textId="77777777" w:rsidR="005C2BF9" w:rsidRPr="003C3B78" w:rsidRDefault="005C2BF9" w:rsidP="005C2BF9">
            <w:pPr>
              <w:pStyle w:val="70-"/>
              <w:numPr>
                <w:ilvl w:val="0"/>
                <w:numId w:val="42"/>
              </w:numPr>
              <w:ind w:left="241" w:firstLineChars="0" w:hanging="241"/>
              <w:rPr>
                <w:spacing w:val="-10"/>
                <w:szCs w:val="15"/>
              </w:rPr>
            </w:pPr>
            <w:r w:rsidRPr="003C3B78">
              <w:rPr>
                <w:rFonts w:hint="eastAsia"/>
                <w:spacing w:val="-10"/>
                <w:szCs w:val="15"/>
              </w:rPr>
              <w:t>本編の学習において必要に応じて活用し、学習事項についての理解を深める</w:t>
            </w:r>
          </w:p>
          <w:p w14:paraId="25AB8AB8" w14:textId="02BCA60C" w:rsidR="005C2BF9" w:rsidRPr="003C3B78" w:rsidRDefault="005C2BF9" w:rsidP="005C2BF9">
            <w:pPr>
              <w:pStyle w:val="70-"/>
              <w:ind w:left="0" w:firstLineChars="0" w:firstLine="0"/>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「美術館･博物館へ行こう」</w:t>
            </w:r>
          </w:p>
          <w:p w14:paraId="40F57030" w14:textId="51A01B13" w:rsidR="005C2BF9" w:rsidRPr="003C3B78" w:rsidRDefault="005C2BF9" w:rsidP="005C2BF9">
            <w:pPr>
              <w:pStyle w:val="70-"/>
              <w:numPr>
                <w:ilvl w:val="0"/>
                <w:numId w:val="42"/>
              </w:numPr>
              <w:ind w:left="241" w:firstLineChars="0" w:hanging="241"/>
              <w:rPr>
                <w:spacing w:val="-10"/>
                <w:szCs w:val="15"/>
              </w:rPr>
            </w:pPr>
            <w:r w:rsidRPr="003C3B78">
              <w:rPr>
                <w:rFonts w:hint="eastAsia"/>
                <w:szCs w:val="15"/>
              </w:rPr>
              <w:t>美術館・博物館において実際に名筆を鑑賞し体感することの価値を理解する。</w:t>
            </w:r>
          </w:p>
          <w:p w14:paraId="56E1CF8A" w14:textId="1A3AD076" w:rsidR="005C2BF9" w:rsidRPr="003C3B78" w:rsidRDefault="005C2BF9" w:rsidP="005C2BF9">
            <w:pPr>
              <w:pStyle w:val="70-"/>
              <w:ind w:firstLineChars="0"/>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巻末</w:t>
            </w:r>
            <w:proofErr w:type="gramStart"/>
            <w:r w:rsidRPr="003C3B78">
              <w:rPr>
                <w:rFonts w:ascii="ＭＳ Ｐゴシック" w:eastAsia="ＭＳ Ｐゴシック" w:hAnsi="ＭＳ Ｐゴシック" w:hint="eastAsia"/>
                <w:b/>
                <w:spacing w:val="-10"/>
                <w:szCs w:val="15"/>
              </w:rPr>
              <w:t>折込</w:t>
            </w:r>
            <w:proofErr w:type="gramEnd"/>
            <w:r w:rsidRPr="003C3B78">
              <w:rPr>
                <w:rFonts w:ascii="ＭＳ Ｐゴシック" w:eastAsia="ＭＳ Ｐゴシック" w:hAnsi="ＭＳ Ｐゴシック" w:hint="eastAsia"/>
                <w:b/>
                <w:spacing w:val="-10"/>
                <w:szCs w:val="15"/>
              </w:rPr>
              <w:t>「書道史略年表」</w:t>
            </w:r>
          </w:p>
          <w:p w14:paraId="5F06B21B" w14:textId="25A62BB1" w:rsidR="005C2BF9" w:rsidRPr="003C3B78" w:rsidRDefault="005C2BF9" w:rsidP="005C2BF9">
            <w:pPr>
              <w:pStyle w:val="70-"/>
              <w:numPr>
                <w:ilvl w:val="0"/>
                <w:numId w:val="42"/>
              </w:numPr>
              <w:ind w:left="241" w:firstLineChars="0" w:hanging="241"/>
              <w:rPr>
                <w:spacing w:val="-10"/>
                <w:szCs w:val="15"/>
              </w:rPr>
            </w:pPr>
            <w:r w:rsidRPr="003C3B78">
              <w:rPr>
                <w:rFonts w:ascii="ＭＳ Ｐ明朝" w:eastAsia="ＭＳ Ｐ明朝" w:hAnsi="ＭＳ Ｐ明朝" w:hint="eastAsia"/>
                <w:spacing w:val="-10"/>
                <w:szCs w:val="15"/>
              </w:rPr>
              <w:t>「</w:t>
            </w:r>
            <w:r w:rsidRPr="003C3B78">
              <w:rPr>
                <w:rFonts w:hint="eastAsia"/>
                <w:spacing w:val="-10"/>
                <w:szCs w:val="15"/>
              </w:rPr>
              <w:t>書道Ⅰ」で学習した書体や古典について、それらが成立した時代や文化的背景、成立に至る流れなどを確認する。</w:t>
            </w:r>
          </w:p>
          <w:p w14:paraId="5F98BF94" w14:textId="5D5BF7E3" w:rsidR="005C2BF9" w:rsidRPr="003C3B78" w:rsidRDefault="005C2BF9" w:rsidP="005C2BF9">
            <w:pPr>
              <w:pStyle w:val="70-"/>
              <w:ind w:left="0" w:firstLineChars="0" w:firstLine="0"/>
              <w:rPr>
                <w:rFonts w:ascii="ＭＳ Ｐゴシック" w:eastAsia="ＭＳ Ｐゴシック" w:hAnsi="ＭＳ Ｐゴシック"/>
                <w:b/>
                <w:spacing w:val="-10"/>
                <w:szCs w:val="15"/>
              </w:rPr>
            </w:pPr>
            <w:r w:rsidRPr="003C3B78">
              <w:rPr>
                <w:rFonts w:ascii="ＭＳ Ｐゴシック" w:eastAsia="ＭＳ Ｐゴシック" w:hAnsi="ＭＳ Ｐゴシック" w:hint="eastAsia"/>
                <w:b/>
                <w:spacing w:val="-10"/>
                <w:szCs w:val="15"/>
              </w:rPr>
              <w:t>「日本・中国書道関係地図」</w:t>
            </w:r>
          </w:p>
          <w:p w14:paraId="005B9D5B" w14:textId="77777777" w:rsidR="005C2BF9" w:rsidRPr="003C3B78" w:rsidRDefault="005C2BF9" w:rsidP="005C2BF9">
            <w:pPr>
              <w:pStyle w:val="70-"/>
              <w:numPr>
                <w:ilvl w:val="0"/>
                <w:numId w:val="42"/>
              </w:numPr>
              <w:ind w:left="241" w:firstLineChars="0" w:hanging="241"/>
              <w:rPr>
                <w:spacing w:val="-10"/>
                <w:szCs w:val="15"/>
              </w:rPr>
            </w:pPr>
            <w:r w:rsidRPr="003C3B78">
              <w:rPr>
                <w:rFonts w:hint="eastAsia"/>
                <w:spacing w:val="-10"/>
                <w:szCs w:val="15"/>
              </w:rPr>
              <w:t>本編の学習において必要に応じて活用し、学習事項についての理解を深める</w:t>
            </w:r>
          </w:p>
          <w:p w14:paraId="2E976DC7" w14:textId="797A6202" w:rsidR="005C2BF9" w:rsidRPr="003C3B78" w:rsidRDefault="005C2BF9" w:rsidP="005C2BF9">
            <w:pPr>
              <w:pStyle w:val="70-"/>
              <w:numPr>
                <w:ilvl w:val="0"/>
                <w:numId w:val="42"/>
              </w:numPr>
              <w:ind w:left="241" w:firstLineChars="0" w:hanging="241"/>
              <w:rPr>
                <w:spacing w:val="-10"/>
                <w:szCs w:val="15"/>
              </w:rPr>
            </w:pPr>
            <w:r w:rsidRPr="003C3B78">
              <w:rPr>
                <w:rFonts w:hint="eastAsia"/>
                <w:szCs w:val="15"/>
              </w:rPr>
              <w:t>これまでに学んできた日中の古典・古筆の名跡の収蔵先を地図で確認する</w:t>
            </w:r>
            <w:r w:rsidRPr="003C3B78">
              <w:rPr>
                <w:rFonts w:hint="eastAsia"/>
                <w:spacing w:val="-10"/>
                <w:szCs w:val="15"/>
              </w:rPr>
              <w:t>。</w:t>
            </w:r>
          </w:p>
        </w:tc>
        <w:tc>
          <w:tcPr>
            <w:tcW w:w="3260" w:type="dxa"/>
            <w:tcBorders>
              <w:left w:val="single" w:sz="2" w:space="0" w:color="auto"/>
              <w:bottom w:val="single" w:sz="2" w:space="0" w:color="auto"/>
              <w:right w:val="single" w:sz="2" w:space="0" w:color="auto"/>
            </w:tcBorders>
            <w:tcMar>
              <w:left w:w="136" w:type="dxa"/>
              <w:right w:w="136" w:type="dxa"/>
            </w:tcMar>
          </w:tcPr>
          <w:p w14:paraId="24D73219" w14:textId="27A8EF3F" w:rsidR="005C2BF9" w:rsidRPr="000A5EEB" w:rsidRDefault="005C2BF9" w:rsidP="005C2BF9">
            <w:pPr>
              <w:pStyle w:val="80-"/>
              <w:ind w:leftChars="0" w:left="0" w:rightChars="-30" w:right="-45" w:firstLineChars="0" w:firstLine="0"/>
              <w:rPr>
                <w:sz w:val="16"/>
              </w:rPr>
            </w:pPr>
            <w:r>
              <w:rPr>
                <w:rFonts w:hint="eastAsia"/>
                <w:sz w:val="16"/>
              </w:rPr>
              <w:t>［</w:t>
            </w:r>
            <w:r>
              <w:rPr>
                <w:sz w:val="16"/>
              </w:rPr>
              <w:t>10</w:t>
            </w:r>
            <w:r>
              <w:rPr>
                <w:rFonts w:hint="eastAsia"/>
                <w:sz w:val="16"/>
              </w:rPr>
              <w:t>ページ</w:t>
            </w:r>
            <w:r>
              <w:rPr>
                <w:sz w:val="16"/>
              </w:rPr>
              <w:t xml:space="preserve"> </w:t>
            </w:r>
            <w:r>
              <w:rPr>
                <w:rFonts w:hint="eastAsia"/>
                <w:sz w:val="16"/>
              </w:rPr>
              <w:t>参照］</w:t>
            </w:r>
          </w:p>
        </w:tc>
      </w:tr>
    </w:tbl>
    <w:p w14:paraId="4008C0C2" w14:textId="6AE6348A" w:rsidR="00C96E0D" w:rsidRDefault="00A114CC" w:rsidP="006900AF">
      <w:pPr>
        <w:pStyle w:val="00-"/>
        <w:rPr>
          <w:sz w:val="16"/>
        </w:rPr>
      </w:pPr>
      <w:r>
        <w:rPr>
          <w:rFonts w:hint="eastAsia"/>
          <w:noProof/>
          <w:sz w:val="16"/>
        </w:rPr>
        <mc:AlternateContent>
          <mc:Choice Requires="wps">
            <w:drawing>
              <wp:anchor distT="0" distB="0" distL="114300" distR="114300" simplePos="0" relativeHeight="251679744" behindDoc="0" locked="0" layoutInCell="1" allowOverlap="1" wp14:anchorId="43089187" wp14:editId="7994A3A8">
                <wp:simplePos x="0" y="0"/>
                <wp:positionH relativeFrom="column">
                  <wp:posOffset>-91295</wp:posOffset>
                </wp:positionH>
                <wp:positionV relativeFrom="paragraph">
                  <wp:posOffset>-2823845</wp:posOffset>
                </wp:positionV>
                <wp:extent cx="6867525" cy="295275"/>
                <wp:effectExtent l="0" t="0" r="3175" b="0"/>
                <wp:wrapNone/>
                <wp:docPr id="13" name="テキスト ボックス 13"/>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1EE1BF40"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73B2F781" w14:textId="77777777" w:rsidR="00A114CC" w:rsidRDefault="00A114CC" w:rsidP="00045F15">
                                  <w:pPr>
                                    <w:pStyle w:val="10-"/>
                                  </w:pPr>
                                  <w:r>
                                    <w:rPr>
                                      <w:rFonts w:hint="eastAsia"/>
                                    </w:rPr>
                                    <w:t>月</w:t>
                                  </w:r>
                                </w:p>
                              </w:tc>
                              <w:tc>
                                <w:tcPr>
                                  <w:tcW w:w="471" w:type="dxa"/>
                                  <w:shd w:val="clear" w:color="auto" w:fill="4C4C4C"/>
                                  <w:vAlign w:val="center"/>
                                </w:tcPr>
                                <w:p w14:paraId="33CE13F7"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3E0A734" w14:textId="77777777" w:rsidR="00A114CC" w:rsidRDefault="00A114CC" w:rsidP="00045F15">
                                  <w:pPr>
                                    <w:pStyle w:val="10-"/>
                                  </w:pPr>
                                  <w:r>
                                    <w:rPr>
                                      <w:rFonts w:hint="eastAsia"/>
                                    </w:rPr>
                                    <w:t>単元名・教材名</w:t>
                                  </w:r>
                                </w:p>
                              </w:tc>
                              <w:tc>
                                <w:tcPr>
                                  <w:tcW w:w="737" w:type="dxa"/>
                                  <w:shd w:val="clear" w:color="auto" w:fill="4C4C4C"/>
                                  <w:vAlign w:val="center"/>
                                </w:tcPr>
                                <w:p w14:paraId="5C7B1968"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798A885D"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529E52F7" w14:textId="77777777" w:rsidR="00A114CC" w:rsidRDefault="00A114CC" w:rsidP="00045F15">
                                  <w:pPr>
                                    <w:pStyle w:val="10-"/>
                                  </w:pPr>
                                  <w:r>
                                    <w:rPr>
                                      <w:rFonts w:hint="eastAsia"/>
                                    </w:rPr>
                                    <w:t>目標</w:t>
                                  </w:r>
                                </w:p>
                              </w:tc>
                            </w:tr>
                          </w:tbl>
                          <w:p w14:paraId="5572B4D8"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89187" id="テキスト ボックス 13" o:spid="_x0000_s1036" type="#_x0000_t202" style="position:absolute;left:0;text-align:left;margin-left:-7.2pt;margin-top:-222.35pt;width:540.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&#13;&#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1EE1BF40"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73B2F781" w14:textId="77777777" w:rsidR="00A114CC" w:rsidRDefault="00A114CC" w:rsidP="00045F15">
                            <w:pPr>
                              <w:pStyle w:val="10-"/>
                            </w:pPr>
                            <w:r>
                              <w:rPr>
                                <w:rFonts w:hint="eastAsia"/>
                              </w:rPr>
                              <w:t>月</w:t>
                            </w:r>
                          </w:p>
                        </w:tc>
                        <w:tc>
                          <w:tcPr>
                            <w:tcW w:w="471" w:type="dxa"/>
                            <w:shd w:val="clear" w:color="auto" w:fill="4C4C4C"/>
                            <w:vAlign w:val="center"/>
                          </w:tcPr>
                          <w:p w14:paraId="33CE13F7"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3E0A734" w14:textId="77777777" w:rsidR="00A114CC" w:rsidRDefault="00A114CC" w:rsidP="00045F15">
                            <w:pPr>
                              <w:pStyle w:val="10-"/>
                            </w:pPr>
                            <w:r>
                              <w:rPr>
                                <w:rFonts w:hint="eastAsia"/>
                              </w:rPr>
                              <w:t>単元名・教材名</w:t>
                            </w:r>
                          </w:p>
                        </w:tc>
                        <w:tc>
                          <w:tcPr>
                            <w:tcW w:w="737" w:type="dxa"/>
                            <w:shd w:val="clear" w:color="auto" w:fill="4C4C4C"/>
                            <w:vAlign w:val="center"/>
                          </w:tcPr>
                          <w:p w14:paraId="5C7B1968"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798A885D"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529E52F7" w14:textId="77777777" w:rsidR="00A114CC" w:rsidRDefault="00A114CC" w:rsidP="00045F15">
                            <w:pPr>
                              <w:pStyle w:val="10-"/>
                            </w:pPr>
                            <w:r>
                              <w:rPr>
                                <w:rFonts w:hint="eastAsia"/>
                              </w:rPr>
                              <w:t>目標</w:t>
                            </w:r>
                          </w:p>
                        </w:tc>
                      </w:tr>
                    </w:tbl>
                    <w:p w14:paraId="5572B4D8" w14:textId="77777777" w:rsidR="00A114CC" w:rsidRDefault="00A114CC" w:rsidP="00A114CC"/>
                  </w:txbxContent>
                </v:textbox>
              </v:shape>
            </w:pict>
          </mc:Fallback>
        </mc:AlternateContent>
      </w:r>
    </w:p>
    <w:sectPr w:rsidR="00C96E0D" w:rsidSect="00EF0C43">
      <w:footerReference w:type="even" r:id="rId8"/>
      <w:footerReference w:type="default" r:id="rId9"/>
      <w:headerReference w:type="first" r:id="rId10"/>
      <w:footerReference w:type="first" r:id="rId11"/>
      <w:pgSz w:w="11906" w:h="16838" w:code="9"/>
      <w:pgMar w:top="1474" w:right="777" w:bottom="624"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4738" w14:textId="77777777" w:rsidR="005A34D6" w:rsidRDefault="005A34D6">
      <w:r>
        <w:separator/>
      </w:r>
    </w:p>
  </w:endnote>
  <w:endnote w:type="continuationSeparator" w:id="0">
    <w:p w14:paraId="3A1B8B72" w14:textId="77777777" w:rsidR="005A34D6" w:rsidRDefault="005A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o R">
    <w:panose1 w:val="02020400000000000000"/>
    <w:charset w:val="80"/>
    <w:family w:val="roman"/>
    <w:notTrueType/>
    <w:pitch w:val="variable"/>
    <w:sig w:usb0="00000083" w:usb1="2AC71C11" w:usb2="00000012" w:usb3="00000000" w:csb0="00020005" w:csb1="00000000"/>
  </w:font>
  <w:font w:name="A-OTF Gothic BBB Pr6N Medium">
    <w:altName w:val="游ゴシック"/>
    <w:panose1 w:val="020B0400000000000000"/>
    <w:charset w:val="80"/>
    <w:family w:val="swiss"/>
    <w:notTrueType/>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792360737"/>
      <w:docPartObj>
        <w:docPartGallery w:val="Page Numbers (Bottom of Page)"/>
        <w:docPartUnique/>
      </w:docPartObj>
    </w:sdtPr>
    <w:sdtEndPr>
      <w:rPr>
        <w:rStyle w:val="a6"/>
      </w:rPr>
    </w:sdtEndPr>
    <w:sdtContent>
      <w:p w14:paraId="5A9D4224" w14:textId="2522EAEE"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7CAD014" w14:textId="77777777" w:rsidR="00FF638B" w:rsidRDefault="00FF63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00932870"/>
      <w:docPartObj>
        <w:docPartGallery w:val="Page Numbers (Bottom of Page)"/>
        <w:docPartUnique/>
      </w:docPartObj>
    </w:sdtPr>
    <w:sdtEndPr>
      <w:rPr>
        <w:rStyle w:val="a6"/>
      </w:rPr>
    </w:sdtEndPr>
    <w:sdtContent>
      <w:p w14:paraId="3D41513A" w14:textId="4765E7B5"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1EEB2042" w14:textId="77777777" w:rsidR="00FF638B" w:rsidRDefault="00FF63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C59" w14:textId="40A5F430" w:rsidR="00FF638B" w:rsidRDefault="00FF638B" w:rsidP="00FF638B">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3C04" w14:textId="77777777" w:rsidR="005A34D6" w:rsidRDefault="005A34D6">
      <w:r>
        <w:separator/>
      </w:r>
    </w:p>
  </w:footnote>
  <w:footnote w:type="continuationSeparator" w:id="0">
    <w:p w14:paraId="73D7779B" w14:textId="77777777" w:rsidR="005A34D6" w:rsidRDefault="005A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5670" w14:textId="77777777" w:rsidR="00293EC7" w:rsidRPr="00BC1AA2" w:rsidRDefault="00293EC7" w:rsidP="00BC1AA2">
    <w:pPr>
      <w:pStyle w:val="05-"/>
      <w:spacing w:after="0"/>
      <w:rPr>
        <w:rFonts w:ascii="ＭＳ Ｐゴシック" w:eastAsia="ＭＳ Ｐゴシック" w:hAnsi="ＭＳ Ｐゴシック"/>
        <w:sz w:val="20"/>
      </w:rPr>
    </w:pPr>
  </w:p>
  <w:p w14:paraId="19EBF6B5" w14:textId="2EE71D8A" w:rsidR="00293EC7" w:rsidRPr="00461673" w:rsidRDefault="00293EC7" w:rsidP="00933B35">
    <w:pPr>
      <w:pStyle w:val="05-"/>
      <w:spacing w:after="130"/>
      <w:rPr>
        <w:rFonts w:ascii="ＭＳ Ｐゴシック" w:eastAsia="ＭＳ Ｐゴシック" w:hAnsi="ＭＳ Ｐゴシック"/>
        <w:sz w:val="22"/>
      </w:rPr>
    </w:pPr>
    <w:r w:rsidRPr="00E724F5">
      <w:rPr>
        <w:rFonts w:ascii="ＭＳ Ｐゴシック" w:eastAsia="ＭＳ Ｐゴシック" w:hAnsi="ＭＳ Ｐゴシック" w:hint="eastAsia"/>
        <w:sz w:val="32"/>
      </w:rPr>
      <w:t>光村図書「書Ⅰ」　年間指導計画資料</w:t>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t xml:space="preserve">　　　</w:t>
    </w:r>
    <w:r w:rsidRPr="00461673">
      <w:rPr>
        <w:rFonts w:ascii="ＭＳ Ｐゴシック" w:eastAsia="ＭＳ Ｐゴシック" w:hAnsi="ＭＳ Ｐゴシック" w:hint="eastAsia"/>
        <w:sz w:val="21"/>
      </w:rPr>
      <w:t>38｜光村｜書Ⅰ｜</w:t>
    </w:r>
    <w:r w:rsidR="003F3BC8">
      <w:rPr>
        <w:rFonts w:ascii="ＭＳ Ｐゴシック" w:eastAsia="ＭＳ Ｐゴシック" w:hAnsi="ＭＳ Ｐゴシック"/>
        <w:sz w:val="21"/>
      </w:rPr>
      <w:t>705</w:t>
    </w:r>
  </w:p>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293EC7" w14:paraId="713332B7" w14:textId="77777777" w:rsidTr="0003354E">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0C644670" w14:textId="77777777" w:rsidR="00293EC7" w:rsidRDefault="00293EC7">
          <w:pPr>
            <w:pStyle w:val="10-"/>
          </w:pPr>
          <w:r>
            <w:rPr>
              <w:rFonts w:hint="eastAsia"/>
            </w:rPr>
            <w:t>月</w:t>
          </w:r>
        </w:p>
      </w:tc>
      <w:tc>
        <w:tcPr>
          <w:tcW w:w="471" w:type="dxa"/>
          <w:shd w:val="clear" w:color="auto" w:fill="4C4C4C"/>
          <w:vAlign w:val="center"/>
        </w:tcPr>
        <w:p w14:paraId="7DEEF181" w14:textId="77777777" w:rsidR="00293EC7" w:rsidRDefault="00293EC7" w:rsidP="00E37521">
          <w:pPr>
            <w:pStyle w:val="10-"/>
          </w:pPr>
          <w:r w:rsidRPr="00B13270">
            <w:rPr>
              <w:rFonts w:hint="eastAsia"/>
            </w:rPr>
            <w:t>時数</w:t>
          </w:r>
        </w:p>
      </w:tc>
      <w:tc>
        <w:tcPr>
          <w:tcW w:w="2409" w:type="dxa"/>
          <w:shd w:val="clear" w:color="auto" w:fill="4C4C4C"/>
          <w:tcMar>
            <w:left w:w="0" w:type="dxa"/>
            <w:right w:w="0" w:type="dxa"/>
          </w:tcMar>
          <w:vAlign w:val="center"/>
        </w:tcPr>
        <w:p w14:paraId="52B3D241" w14:textId="02C309EF" w:rsidR="00293EC7" w:rsidRDefault="00293EC7">
          <w:pPr>
            <w:pStyle w:val="10-"/>
          </w:pPr>
          <w:r>
            <w:rPr>
              <w:rFonts w:hint="eastAsia"/>
            </w:rPr>
            <w:t>単元名・教材名</w:t>
          </w:r>
        </w:p>
      </w:tc>
      <w:tc>
        <w:tcPr>
          <w:tcW w:w="737" w:type="dxa"/>
          <w:shd w:val="clear" w:color="auto" w:fill="4C4C4C"/>
          <w:vAlign w:val="center"/>
        </w:tcPr>
        <w:p w14:paraId="5795F322" w14:textId="77777777" w:rsidR="00293EC7" w:rsidRPr="00B13270" w:rsidRDefault="00293EC7" w:rsidP="00916EF8">
          <w:pPr>
            <w:pStyle w:val="10-"/>
          </w:pPr>
          <w:r>
            <w:rPr>
              <w:rFonts w:hint="eastAsia"/>
            </w:rPr>
            <w:t>指導事項</w:t>
          </w:r>
        </w:p>
      </w:tc>
      <w:tc>
        <w:tcPr>
          <w:tcW w:w="3084" w:type="dxa"/>
          <w:shd w:val="clear" w:color="auto" w:fill="4C4C4C"/>
          <w:vAlign w:val="center"/>
        </w:tcPr>
        <w:p w14:paraId="2E9D524B" w14:textId="77777777" w:rsidR="00293EC7" w:rsidRDefault="00293EC7">
          <w:pPr>
            <w:pStyle w:val="10-"/>
          </w:pPr>
          <w:r>
            <w:rPr>
              <w:rFonts w:hint="eastAsia"/>
            </w:rPr>
            <w:t>学習活動</w:t>
          </w:r>
        </w:p>
      </w:tc>
      <w:tc>
        <w:tcPr>
          <w:tcW w:w="3260" w:type="dxa"/>
          <w:tcBorders>
            <w:top w:val="nil"/>
            <w:bottom w:val="nil"/>
          </w:tcBorders>
          <w:shd w:val="clear" w:color="auto" w:fill="4C4C4C"/>
          <w:vAlign w:val="center"/>
        </w:tcPr>
        <w:p w14:paraId="646AD326" w14:textId="096204E3" w:rsidR="00293EC7" w:rsidRDefault="00DB14EE">
          <w:pPr>
            <w:pStyle w:val="10-"/>
          </w:pPr>
          <w:r>
            <w:rPr>
              <w:rFonts w:hint="eastAsia"/>
            </w:rPr>
            <w:t>目標</w:t>
          </w:r>
        </w:p>
      </w:tc>
    </w:tr>
  </w:tbl>
  <w:p w14:paraId="542D957C" w14:textId="77777777" w:rsidR="00293EC7" w:rsidRDefault="00293EC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2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F43B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01796"/>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869A3"/>
    <w:multiLevelType w:val="hybridMultilevel"/>
    <w:tmpl w:val="0C86C226"/>
    <w:lvl w:ilvl="0" w:tplc="60A0376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34CD0"/>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22F52"/>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0E7478"/>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D0C2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A667B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61F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EE5F1F"/>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30D09"/>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1912F3"/>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D54B2"/>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DF0975"/>
    <w:multiLevelType w:val="hybridMultilevel"/>
    <w:tmpl w:val="EEA28038"/>
    <w:lvl w:ilvl="0" w:tplc="B2C6DE0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32BCE"/>
    <w:multiLevelType w:val="hybridMultilevel"/>
    <w:tmpl w:val="B92AF92C"/>
    <w:lvl w:ilvl="0" w:tplc="0024E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417F5B"/>
    <w:multiLevelType w:val="hybridMultilevel"/>
    <w:tmpl w:val="E018BE24"/>
    <w:lvl w:ilvl="0" w:tplc="8CF64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985CFB"/>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A3F4D"/>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2F08F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8B4E17"/>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1" w15:restartNumberingAfterBreak="0">
    <w:nsid w:val="2B550DD9"/>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B629C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D95A1C"/>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EF4B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FE22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BE4F8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B550FE"/>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1F4894"/>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7D013F"/>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0" w15:restartNumberingAfterBreak="0">
    <w:nsid w:val="564134B8"/>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D41F1A"/>
    <w:multiLevelType w:val="hybridMultilevel"/>
    <w:tmpl w:val="9356E356"/>
    <w:lvl w:ilvl="0" w:tplc="971C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402D84"/>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1A62E8"/>
    <w:multiLevelType w:val="hybridMultilevel"/>
    <w:tmpl w:val="D58CD6D0"/>
    <w:lvl w:ilvl="0" w:tplc="26E22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12033"/>
    <w:multiLevelType w:val="hybridMultilevel"/>
    <w:tmpl w:val="9BB03DA2"/>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35" w15:restartNumberingAfterBreak="0">
    <w:nsid w:val="61083645"/>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3331B0"/>
    <w:multiLevelType w:val="hybridMultilevel"/>
    <w:tmpl w:val="B2F85C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61BD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A3050"/>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9" w15:restartNumberingAfterBreak="0">
    <w:nsid w:val="701A6926"/>
    <w:multiLevelType w:val="hybridMultilevel"/>
    <w:tmpl w:val="61B03C1E"/>
    <w:lvl w:ilvl="0" w:tplc="46083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7158A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361D1C"/>
    <w:multiLevelType w:val="hybridMultilevel"/>
    <w:tmpl w:val="9836C44E"/>
    <w:lvl w:ilvl="0" w:tplc="8EACE34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3E1FB8"/>
    <w:multiLevelType w:val="hybridMultilevel"/>
    <w:tmpl w:val="3822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2B2E85"/>
    <w:multiLevelType w:val="hybridMultilevel"/>
    <w:tmpl w:val="689EEDE0"/>
    <w:lvl w:ilvl="0" w:tplc="EFF0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4B060E"/>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66667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244CF3"/>
    <w:multiLevelType w:val="hybridMultilevel"/>
    <w:tmpl w:val="F27ABD0C"/>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8552E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4"/>
  </w:num>
  <w:num w:numId="4">
    <w:abstractNumId w:val="30"/>
  </w:num>
  <w:num w:numId="5">
    <w:abstractNumId w:val="11"/>
  </w:num>
  <w:num w:numId="6">
    <w:abstractNumId w:val="37"/>
  </w:num>
  <w:num w:numId="7">
    <w:abstractNumId w:val="45"/>
  </w:num>
  <w:num w:numId="8">
    <w:abstractNumId w:val="47"/>
  </w:num>
  <w:num w:numId="9">
    <w:abstractNumId w:val="24"/>
  </w:num>
  <w:num w:numId="10">
    <w:abstractNumId w:val="42"/>
  </w:num>
  <w:num w:numId="11">
    <w:abstractNumId w:val="2"/>
  </w:num>
  <w:num w:numId="12">
    <w:abstractNumId w:val="5"/>
  </w:num>
  <w:num w:numId="13">
    <w:abstractNumId w:val="19"/>
  </w:num>
  <w:num w:numId="14">
    <w:abstractNumId w:val="1"/>
  </w:num>
  <w:num w:numId="15">
    <w:abstractNumId w:val="28"/>
  </w:num>
  <w:num w:numId="16">
    <w:abstractNumId w:val="29"/>
  </w:num>
  <w:num w:numId="17">
    <w:abstractNumId w:val="36"/>
  </w:num>
  <w:num w:numId="18">
    <w:abstractNumId w:val="7"/>
  </w:num>
  <w:num w:numId="19">
    <w:abstractNumId w:val="32"/>
  </w:num>
  <w:num w:numId="20">
    <w:abstractNumId w:val="4"/>
  </w:num>
  <w:num w:numId="21">
    <w:abstractNumId w:val="23"/>
  </w:num>
  <w:num w:numId="22">
    <w:abstractNumId w:val="41"/>
  </w:num>
  <w:num w:numId="23">
    <w:abstractNumId w:val="27"/>
  </w:num>
  <w:num w:numId="24">
    <w:abstractNumId w:val="6"/>
  </w:num>
  <w:num w:numId="25">
    <w:abstractNumId w:val="40"/>
  </w:num>
  <w:num w:numId="26">
    <w:abstractNumId w:val="22"/>
  </w:num>
  <w:num w:numId="27">
    <w:abstractNumId w:val="46"/>
  </w:num>
  <w:num w:numId="28">
    <w:abstractNumId w:val="8"/>
  </w:num>
  <w:num w:numId="29">
    <w:abstractNumId w:val="26"/>
  </w:num>
  <w:num w:numId="30">
    <w:abstractNumId w:val="44"/>
  </w:num>
  <w:num w:numId="31">
    <w:abstractNumId w:val="13"/>
  </w:num>
  <w:num w:numId="32">
    <w:abstractNumId w:val="12"/>
  </w:num>
  <w:num w:numId="33">
    <w:abstractNumId w:val="14"/>
  </w:num>
  <w:num w:numId="34">
    <w:abstractNumId w:val="10"/>
  </w:num>
  <w:num w:numId="35">
    <w:abstractNumId w:val="38"/>
  </w:num>
  <w:num w:numId="36">
    <w:abstractNumId w:val="20"/>
  </w:num>
  <w:num w:numId="37">
    <w:abstractNumId w:val="35"/>
  </w:num>
  <w:num w:numId="38">
    <w:abstractNumId w:val="17"/>
  </w:num>
  <w:num w:numId="39">
    <w:abstractNumId w:val="18"/>
  </w:num>
  <w:num w:numId="40">
    <w:abstractNumId w:val="21"/>
  </w:num>
  <w:num w:numId="41">
    <w:abstractNumId w:val="25"/>
  </w:num>
  <w:num w:numId="42">
    <w:abstractNumId w:val="3"/>
  </w:num>
  <w:num w:numId="43">
    <w:abstractNumId w:val="16"/>
  </w:num>
  <w:num w:numId="44">
    <w:abstractNumId w:val="33"/>
  </w:num>
  <w:num w:numId="45">
    <w:abstractNumId w:val="31"/>
  </w:num>
  <w:num w:numId="46">
    <w:abstractNumId w:val="39"/>
  </w:num>
  <w:num w:numId="47">
    <w:abstractNumId w:val="15"/>
  </w:num>
  <w:num w:numId="4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75"/>
  <w:drawingGridVertic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71"/>
    <w:rsid w:val="00001147"/>
    <w:rsid w:val="00001E76"/>
    <w:rsid w:val="00001EE9"/>
    <w:rsid w:val="0000424F"/>
    <w:rsid w:val="000052CF"/>
    <w:rsid w:val="00005F7A"/>
    <w:rsid w:val="00010E4A"/>
    <w:rsid w:val="00011284"/>
    <w:rsid w:val="00011451"/>
    <w:rsid w:val="00011C60"/>
    <w:rsid w:val="00014FFC"/>
    <w:rsid w:val="000244DD"/>
    <w:rsid w:val="00026E57"/>
    <w:rsid w:val="00030835"/>
    <w:rsid w:val="000325A1"/>
    <w:rsid w:val="0003274A"/>
    <w:rsid w:val="0003354E"/>
    <w:rsid w:val="00034299"/>
    <w:rsid w:val="000364A6"/>
    <w:rsid w:val="00036768"/>
    <w:rsid w:val="00037C49"/>
    <w:rsid w:val="00037E1C"/>
    <w:rsid w:val="0004117A"/>
    <w:rsid w:val="0004152C"/>
    <w:rsid w:val="000433C2"/>
    <w:rsid w:val="00043448"/>
    <w:rsid w:val="000439AF"/>
    <w:rsid w:val="00044B0E"/>
    <w:rsid w:val="00045265"/>
    <w:rsid w:val="00045F15"/>
    <w:rsid w:val="00050723"/>
    <w:rsid w:val="00057D33"/>
    <w:rsid w:val="0006153B"/>
    <w:rsid w:val="00062468"/>
    <w:rsid w:val="000625D9"/>
    <w:rsid w:val="00064C93"/>
    <w:rsid w:val="00065053"/>
    <w:rsid w:val="000672D9"/>
    <w:rsid w:val="00067DEF"/>
    <w:rsid w:val="00070357"/>
    <w:rsid w:val="000705E9"/>
    <w:rsid w:val="00075CB0"/>
    <w:rsid w:val="00076F28"/>
    <w:rsid w:val="00077E87"/>
    <w:rsid w:val="000800BA"/>
    <w:rsid w:val="0008119F"/>
    <w:rsid w:val="000839CF"/>
    <w:rsid w:val="00083B19"/>
    <w:rsid w:val="00084A89"/>
    <w:rsid w:val="000852D2"/>
    <w:rsid w:val="00090449"/>
    <w:rsid w:val="0009118F"/>
    <w:rsid w:val="00091C69"/>
    <w:rsid w:val="00092B9E"/>
    <w:rsid w:val="00093D39"/>
    <w:rsid w:val="000950B5"/>
    <w:rsid w:val="000964D6"/>
    <w:rsid w:val="000A55E6"/>
    <w:rsid w:val="000A5EEB"/>
    <w:rsid w:val="000A6C3F"/>
    <w:rsid w:val="000B07AE"/>
    <w:rsid w:val="000B1569"/>
    <w:rsid w:val="000B24F1"/>
    <w:rsid w:val="000B256E"/>
    <w:rsid w:val="000B53AA"/>
    <w:rsid w:val="000B6B1A"/>
    <w:rsid w:val="000B6D25"/>
    <w:rsid w:val="000C02AA"/>
    <w:rsid w:val="000C0A35"/>
    <w:rsid w:val="000C208B"/>
    <w:rsid w:val="000C3D46"/>
    <w:rsid w:val="000C4D9E"/>
    <w:rsid w:val="000C63F3"/>
    <w:rsid w:val="000C66C1"/>
    <w:rsid w:val="000D0443"/>
    <w:rsid w:val="000D04DA"/>
    <w:rsid w:val="000D1781"/>
    <w:rsid w:val="000D17DF"/>
    <w:rsid w:val="000D2DF3"/>
    <w:rsid w:val="000D3A49"/>
    <w:rsid w:val="000E1790"/>
    <w:rsid w:val="000E46A8"/>
    <w:rsid w:val="000E571D"/>
    <w:rsid w:val="000E5DD1"/>
    <w:rsid w:val="000E7306"/>
    <w:rsid w:val="000F0075"/>
    <w:rsid w:val="000F01CD"/>
    <w:rsid w:val="000F12C8"/>
    <w:rsid w:val="000F3611"/>
    <w:rsid w:val="000F36C7"/>
    <w:rsid w:val="000F3D13"/>
    <w:rsid w:val="000F445C"/>
    <w:rsid w:val="000F7093"/>
    <w:rsid w:val="00101C17"/>
    <w:rsid w:val="00105D58"/>
    <w:rsid w:val="00106E68"/>
    <w:rsid w:val="001129CA"/>
    <w:rsid w:val="00115BC8"/>
    <w:rsid w:val="0011716D"/>
    <w:rsid w:val="001223D5"/>
    <w:rsid w:val="001234C2"/>
    <w:rsid w:val="00123EDC"/>
    <w:rsid w:val="001260A2"/>
    <w:rsid w:val="00126881"/>
    <w:rsid w:val="001274D0"/>
    <w:rsid w:val="00130A6C"/>
    <w:rsid w:val="00135FF5"/>
    <w:rsid w:val="001372FB"/>
    <w:rsid w:val="001404A1"/>
    <w:rsid w:val="001418E1"/>
    <w:rsid w:val="00142030"/>
    <w:rsid w:val="00142CD7"/>
    <w:rsid w:val="001434B8"/>
    <w:rsid w:val="0014468C"/>
    <w:rsid w:val="0014572D"/>
    <w:rsid w:val="001464F8"/>
    <w:rsid w:val="00147115"/>
    <w:rsid w:val="00150592"/>
    <w:rsid w:val="00153573"/>
    <w:rsid w:val="00154395"/>
    <w:rsid w:val="001560E9"/>
    <w:rsid w:val="00156A92"/>
    <w:rsid w:val="00162F50"/>
    <w:rsid w:val="001631D5"/>
    <w:rsid w:val="0016345B"/>
    <w:rsid w:val="001654E7"/>
    <w:rsid w:val="00166CD4"/>
    <w:rsid w:val="0016701B"/>
    <w:rsid w:val="0017029E"/>
    <w:rsid w:val="001703E7"/>
    <w:rsid w:val="00170A1A"/>
    <w:rsid w:val="00170BD5"/>
    <w:rsid w:val="00171182"/>
    <w:rsid w:val="00174B45"/>
    <w:rsid w:val="00176726"/>
    <w:rsid w:val="001810E7"/>
    <w:rsid w:val="001821EA"/>
    <w:rsid w:val="00182308"/>
    <w:rsid w:val="0018292E"/>
    <w:rsid w:val="00183235"/>
    <w:rsid w:val="00183DF7"/>
    <w:rsid w:val="001854F7"/>
    <w:rsid w:val="00185CD4"/>
    <w:rsid w:val="001900D7"/>
    <w:rsid w:val="00192BEA"/>
    <w:rsid w:val="00194A38"/>
    <w:rsid w:val="00196A45"/>
    <w:rsid w:val="00197B48"/>
    <w:rsid w:val="00197DFC"/>
    <w:rsid w:val="001A12B2"/>
    <w:rsid w:val="001A1750"/>
    <w:rsid w:val="001A3131"/>
    <w:rsid w:val="001A4127"/>
    <w:rsid w:val="001A6903"/>
    <w:rsid w:val="001B1B28"/>
    <w:rsid w:val="001B3E0C"/>
    <w:rsid w:val="001B41EC"/>
    <w:rsid w:val="001B43F8"/>
    <w:rsid w:val="001B5CE0"/>
    <w:rsid w:val="001B5CFC"/>
    <w:rsid w:val="001B617A"/>
    <w:rsid w:val="001C05DC"/>
    <w:rsid w:val="001C1179"/>
    <w:rsid w:val="001C521C"/>
    <w:rsid w:val="001C7984"/>
    <w:rsid w:val="001D0F57"/>
    <w:rsid w:val="001D3A20"/>
    <w:rsid w:val="001D505E"/>
    <w:rsid w:val="001D7D7F"/>
    <w:rsid w:val="001E06A0"/>
    <w:rsid w:val="001E3395"/>
    <w:rsid w:val="001E3A29"/>
    <w:rsid w:val="001E4CC6"/>
    <w:rsid w:val="001E7950"/>
    <w:rsid w:val="001E7D68"/>
    <w:rsid w:val="001F1790"/>
    <w:rsid w:val="001F5A0D"/>
    <w:rsid w:val="001F5EAC"/>
    <w:rsid w:val="00201C67"/>
    <w:rsid w:val="002100BB"/>
    <w:rsid w:val="0021162A"/>
    <w:rsid w:val="00211A20"/>
    <w:rsid w:val="002124BC"/>
    <w:rsid w:val="002138BB"/>
    <w:rsid w:val="00215F07"/>
    <w:rsid w:val="002209D0"/>
    <w:rsid w:val="0022107D"/>
    <w:rsid w:val="002214B8"/>
    <w:rsid w:val="00221F15"/>
    <w:rsid w:val="00222836"/>
    <w:rsid w:val="00224C1A"/>
    <w:rsid w:val="00225AB0"/>
    <w:rsid w:val="00232926"/>
    <w:rsid w:val="002341D9"/>
    <w:rsid w:val="00234FC4"/>
    <w:rsid w:val="00235D1E"/>
    <w:rsid w:val="00237E77"/>
    <w:rsid w:val="002415A6"/>
    <w:rsid w:val="00243296"/>
    <w:rsid w:val="00244856"/>
    <w:rsid w:val="00245745"/>
    <w:rsid w:val="0025238E"/>
    <w:rsid w:val="00253A05"/>
    <w:rsid w:val="00260884"/>
    <w:rsid w:val="002608BE"/>
    <w:rsid w:val="00260A50"/>
    <w:rsid w:val="00260B65"/>
    <w:rsid w:val="00264A2D"/>
    <w:rsid w:val="0026550F"/>
    <w:rsid w:val="00266317"/>
    <w:rsid w:val="00267705"/>
    <w:rsid w:val="0027191B"/>
    <w:rsid w:val="00271F0F"/>
    <w:rsid w:val="00274C32"/>
    <w:rsid w:val="00275D9C"/>
    <w:rsid w:val="00277EC3"/>
    <w:rsid w:val="002824D7"/>
    <w:rsid w:val="0028264F"/>
    <w:rsid w:val="00284226"/>
    <w:rsid w:val="00284D3B"/>
    <w:rsid w:val="0029046C"/>
    <w:rsid w:val="002909F7"/>
    <w:rsid w:val="00293204"/>
    <w:rsid w:val="00293B95"/>
    <w:rsid w:val="00293CBE"/>
    <w:rsid w:val="00293EC7"/>
    <w:rsid w:val="00295DD2"/>
    <w:rsid w:val="00296013"/>
    <w:rsid w:val="00296F9F"/>
    <w:rsid w:val="00297156"/>
    <w:rsid w:val="002974C8"/>
    <w:rsid w:val="002A0236"/>
    <w:rsid w:val="002A3CB8"/>
    <w:rsid w:val="002A53B9"/>
    <w:rsid w:val="002A637C"/>
    <w:rsid w:val="002A731B"/>
    <w:rsid w:val="002B0323"/>
    <w:rsid w:val="002B09CE"/>
    <w:rsid w:val="002B1012"/>
    <w:rsid w:val="002B4CCC"/>
    <w:rsid w:val="002B5816"/>
    <w:rsid w:val="002C192E"/>
    <w:rsid w:val="002C2CDC"/>
    <w:rsid w:val="002C3083"/>
    <w:rsid w:val="002C4AFE"/>
    <w:rsid w:val="002C4D70"/>
    <w:rsid w:val="002D0399"/>
    <w:rsid w:val="002D292B"/>
    <w:rsid w:val="002D2A8D"/>
    <w:rsid w:val="002D33DC"/>
    <w:rsid w:val="002D3A8D"/>
    <w:rsid w:val="002D57D6"/>
    <w:rsid w:val="002D5ED2"/>
    <w:rsid w:val="002E1B25"/>
    <w:rsid w:val="002E69AB"/>
    <w:rsid w:val="002E7805"/>
    <w:rsid w:val="002F0352"/>
    <w:rsid w:val="002F0648"/>
    <w:rsid w:val="002F0BE4"/>
    <w:rsid w:val="002F162D"/>
    <w:rsid w:val="002F32BE"/>
    <w:rsid w:val="002F3377"/>
    <w:rsid w:val="002F3B21"/>
    <w:rsid w:val="002F7FEA"/>
    <w:rsid w:val="0030299C"/>
    <w:rsid w:val="00304D18"/>
    <w:rsid w:val="00304D7A"/>
    <w:rsid w:val="0030502F"/>
    <w:rsid w:val="00312261"/>
    <w:rsid w:val="00312BD5"/>
    <w:rsid w:val="003139A7"/>
    <w:rsid w:val="0031428D"/>
    <w:rsid w:val="00316B12"/>
    <w:rsid w:val="00321837"/>
    <w:rsid w:val="00326C37"/>
    <w:rsid w:val="003304A8"/>
    <w:rsid w:val="00335725"/>
    <w:rsid w:val="00335B62"/>
    <w:rsid w:val="00336276"/>
    <w:rsid w:val="003367F2"/>
    <w:rsid w:val="0033776C"/>
    <w:rsid w:val="00340FD5"/>
    <w:rsid w:val="00341AFC"/>
    <w:rsid w:val="00343EAC"/>
    <w:rsid w:val="003441E3"/>
    <w:rsid w:val="00344A5B"/>
    <w:rsid w:val="0034524E"/>
    <w:rsid w:val="00346948"/>
    <w:rsid w:val="0034758E"/>
    <w:rsid w:val="00351083"/>
    <w:rsid w:val="003515DF"/>
    <w:rsid w:val="003541AA"/>
    <w:rsid w:val="0035581F"/>
    <w:rsid w:val="00357843"/>
    <w:rsid w:val="00357A70"/>
    <w:rsid w:val="00357E92"/>
    <w:rsid w:val="00360D29"/>
    <w:rsid w:val="0036191D"/>
    <w:rsid w:val="00361D34"/>
    <w:rsid w:val="003626C5"/>
    <w:rsid w:val="00363DDF"/>
    <w:rsid w:val="003648D1"/>
    <w:rsid w:val="003666F7"/>
    <w:rsid w:val="003731CC"/>
    <w:rsid w:val="0037403F"/>
    <w:rsid w:val="00374BC0"/>
    <w:rsid w:val="00380225"/>
    <w:rsid w:val="00383A62"/>
    <w:rsid w:val="0038469F"/>
    <w:rsid w:val="003873B2"/>
    <w:rsid w:val="00391278"/>
    <w:rsid w:val="00395ACA"/>
    <w:rsid w:val="00397407"/>
    <w:rsid w:val="0039756B"/>
    <w:rsid w:val="003A39D3"/>
    <w:rsid w:val="003A6AA6"/>
    <w:rsid w:val="003A7261"/>
    <w:rsid w:val="003A7265"/>
    <w:rsid w:val="003B2CB0"/>
    <w:rsid w:val="003B3674"/>
    <w:rsid w:val="003B6975"/>
    <w:rsid w:val="003C0058"/>
    <w:rsid w:val="003C277C"/>
    <w:rsid w:val="003C3B78"/>
    <w:rsid w:val="003C42F0"/>
    <w:rsid w:val="003C4889"/>
    <w:rsid w:val="003C6830"/>
    <w:rsid w:val="003C7D4D"/>
    <w:rsid w:val="003D0641"/>
    <w:rsid w:val="003D3571"/>
    <w:rsid w:val="003D4CE0"/>
    <w:rsid w:val="003D6C82"/>
    <w:rsid w:val="003D730F"/>
    <w:rsid w:val="003D753C"/>
    <w:rsid w:val="003D76FD"/>
    <w:rsid w:val="003E14D3"/>
    <w:rsid w:val="003E3F8D"/>
    <w:rsid w:val="003E60D1"/>
    <w:rsid w:val="003E665C"/>
    <w:rsid w:val="003E7556"/>
    <w:rsid w:val="003E7B81"/>
    <w:rsid w:val="003F07BA"/>
    <w:rsid w:val="003F1C8C"/>
    <w:rsid w:val="003F2D59"/>
    <w:rsid w:val="003F31E0"/>
    <w:rsid w:val="003F3BC8"/>
    <w:rsid w:val="003F4F4A"/>
    <w:rsid w:val="003F6C73"/>
    <w:rsid w:val="00400ADD"/>
    <w:rsid w:val="00401B11"/>
    <w:rsid w:val="00403221"/>
    <w:rsid w:val="004046F4"/>
    <w:rsid w:val="0040695A"/>
    <w:rsid w:val="00407FC5"/>
    <w:rsid w:val="0041259C"/>
    <w:rsid w:val="00415A0A"/>
    <w:rsid w:val="004161FD"/>
    <w:rsid w:val="004163A2"/>
    <w:rsid w:val="00416DC8"/>
    <w:rsid w:val="00420124"/>
    <w:rsid w:val="00420598"/>
    <w:rsid w:val="004211DC"/>
    <w:rsid w:val="00423B0E"/>
    <w:rsid w:val="00424A9D"/>
    <w:rsid w:val="00426779"/>
    <w:rsid w:val="00427BA0"/>
    <w:rsid w:val="00430455"/>
    <w:rsid w:val="00430848"/>
    <w:rsid w:val="00432800"/>
    <w:rsid w:val="00433F70"/>
    <w:rsid w:val="00436CC5"/>
    <w:rsid w:val="00444E75"/>
    <w:rsid w:val="004461F2"/>
    <w:rsid w:val="004472F4"/>
    <w:rsid w:val="00447E38"/>
    <w:rsid w:val="00450409"/>
    <w:rsid w:val="00451C00"/>
    <w:rsid w:val="00452EF6"/>
    <w:rsid w:val="00456F0F"/>
    <w:rsid w:val="00461673"/>
    <w:rsid w:val="004616DF"/>
    <w:rsid w:val="00462CCA"/>
    <w:rsid w:val="00464BBE"/>
    <w:rsid w:val="00467D17"/>
    <w:rsid w:val="0047061B"/>
    <w:rsid w:val="004735A1"/>
    <w:rsid w:val="004736FD"/>
    <w:rsid w:val="00474DB6"/>
    <w:rsid w:val="00476F59"/>
    <w:rsid w:val="00483078"/>
    <w:rsid w:val="0048758A"/>
    <w:rsid w:val="00487BE6"/>
    <w:rsid w:val="004936A5"/>
    <w:rsid w:val="00494CDC"/>
    <w:rsid w:val="004957FA"/>
    <w:rsid w:val="004977F4"/>
    <w:rsid w:val="004A37CA"/>
    <w:rsid w:val="004A731B"/>
    <w:rsid w:val="004B2847"/>
    <w:rsid w:val="004B2DC3"/>
    <w:rsid w:val="004B3A21"/>
    <w:rsid w:val="004B5691"/>
    <w:rsid w:val="004B5F35"/>
    <w:rsid w:val="004B604E"/>
    <w:rsid w:val="004C4118"/>
    <w:rsid w:val="004C5D3D"/>
    <w:rsid w:val="004D0F26"/>
    <w:rsid w:val="004D16F2"/>
    <w:rsid w:val="004D5E9C"/>
    <w:rsid w:val="004D6BB2"/>
    <w:rsid w:val="004E1DF8"/>
    <w:rsid w:val="004E2C60"/>
    <w:rsid w:val="004E2CB2"/>
    <w:rsid w:val="004E2ED7"/>
    <w:rsid w:val="004E34BE"/>
    <w:rsid w:val="004E623E"/>
    <w:rsid w:val="004E682A"/>
    <w:rsid w:val="004F1752"/>
    <w:rsid w:val="004F3239"/>
    <w:rsid w:val="004F35E1"/>
    <w:rsid w:val="004F683C"/>
    <w:rsid w:val="0050062F"/>
    <w:rsid w:val="005044DB"/>
    <w:rsid w:val="0050550C"/>
    <w:rsid w:val="00505B00"/>
    <w:rsid w:val="00506465"/>
    <w:rsid w:val="00506F77"/>
    <w:rsid w:val="005111DA"/>
    <w:rsid w:val="00511B81"/>
    <w:rsid w:val="00512577"/>
    <w:rsid w:val="00512E77"/>
    <w:rsid w:val="00513F0A"/>
    <w:rsid w:val="0051417C"/>
    <w:rsid w:val="005158A3"/>
    <w:rsid w:val="00520CA1"/>
    <w:rsid w:val="005211D6"/>
    <w:rsid w:val="005218E1"/>
    <w:rsid w:val="005220EA"/>
    <w:rsid w:val="00522AF2"/>
    <w:rsid w:val="00524F91"/>
    <w:rsid w:val="005250BA"/>
    <w:rsid w:val="005275F1"/>
    <w:rsid w:val="00527CC6"/>
    <w:rsid w:val="00535AEE"/>
    <w:rsid w:val="00540BC1"/>
    <w:rsid w:val="005410BB"/>
    <w:rsid w:val="00541403"/>
    <w:rsid w:val="00544D56"/>
    <w:rsid w:val="00552E51"/>
    <w:rsid w:val="00556265"/>
    <w:rsid w:val="00556541"/>
    <w:rsid w:val="00557D83"/>
    <w:rsid w:val="00560205"/>
    <w:rsid w:val="00561C6B"/>
    <w:rsid w:val="0056305C"/>
    <w:rsid w:val="00565929"/>
    <w:rsid w:val="00567882"/>
    <w:rsid w:val="00570C56"/>
    <w:rsid w:val="00571CB9"/>
    <w:rsid w:val="00572FBC"/>
    <w:rsid w:val="0057347B"/>
    <w:rsid w:val="00573788"/>
    <w:rsid w:val="00574DDA"/>
    <w:rsid w:val="00575FE6"/>
    <w:rsid w:val="00576D51"/>
    <w:rsid w:val="00577E76"/>
    <w:rsid w:val="0058027C"/>
    <w:rsid w:val="00582089"/>
    <w:rsid w:val="005824AF"/>
    <w:rsid w:val="00583B6F"/>
    <w:rsid w:val="00585785"/>
    <w:rsid w:val="005875A9"/>
    <w:rsid w:val="00587EE1"/>
    <w:rsid w:val="00591D6E"/>
    <w:rsid w:val="0059256F"/>
    <w:rsid w:val="00594EBB"/>
    <w:rsid w:val="005960BC"/>
    <w:rsid w:val="00597B00"/>
    <w:rsid w:val="005A12B8"/>
    <w:rsid w:val="005A1951"/>
    <w:rsid w:val="005A34D6"/>
    <w:rsid w:val="005B1575"/>
    <w:rsid w:val="005B286E"/>
    <w:rsid w:val="005B3C6A"/>
    <w:rsid w:val="005B51F9"/>
    <w:rsid w:val="005B5828"/>
    <w:rsid w:val="005B61B2"/>
    <w:rsid w:val="005B70C9"/>
    <w:rsid w:val="005B7BF4"/>
    <w:rsid w:val="005B7DDE"/>
    <w:rsid w:val="005C2BF9"/>
    <w:rsid w:val="005C360B"/>
    <w:rsid w:val="005C3A7C"/>
    <w:rsid w:val="005C3AB0"/>
    <w:rsid w:val="005D083C"/>
    <w:rsid w:val="005D15D3"/>
    <w:rsid w:val="005D2BAA"/>
    <w:rsid w:val="005D2EFF"/>
    <w:rsid w:val="005D371C"/>
    <w:rsid w:val="005D3DA9"/>
    <w:rsid w:val="005D59D5"/>
    <w:rsid w:val="005E12AA"/>
    <w:rsid w:val="005E7438"/>
    <w:rsid w:val="005F0A54"/>
    <w:rsid w:val="005F1119"/>
    <w:rsid w:val="005F3F71"/>
    <w:rsid w:val="005F40C4"/>
    <w:rsid w:val="005F530F"/>
    <w:rsid w:val="00600787"/>
    <w:rsid w:val="006025A3"/>
    <w:rsid w:val="00605A8E"/>
    <w:rsid w:val="006111D7"/>
    <w:rsid w:val="00612FE8"/>
    <w:rsid w:val="006143AB"/>
    <w:rsid w:val="00617C64"/>
    <w:rsid w:val="00620214"/>
    <w:rsid w:val="006227EA"/>
    <w:rsid w:val="00622E42"/>
    <w:rsid w:val="0062489B"/>
    <w:rsid w:val="00625920"/>
    <w:rsid w:val="00626879"/>
    <w:rsid w:val="00627B6E"/>
    <w:rsid w:val="00630C7C"/>
    <w:rsid w:val="00630C7F"/>
    <w:rsid w:val="00632B32"/>
    <w:rsid w:val="00632C4D"/>
    <w:rsid w:val="006345F8"/>
    <w:rsid w:val="0063467B"/>
    <w:rsid w:val="00635201"/>
    <w:rsid w:val="00635C90"/>
    <w:rsid w:val="00636A43"/>
    <w:rsid w:val="00636CA6"/>
    <w:rsid w:val="00640C43"/>
    <w:rsid w:val="00641371"/>
    <w:rsid w:val="006441BF"/>
    <w:rsid w:val="00647C59"/>
    <w:rsid w:val="006508D2"/>
    <w:rsid w:val="006511BA"/>
    <w:rsid w:val="00653339"/>
    <w:rsid w:val="00657554"/>
    <w:rsid w:val="00660922"/>
    <w:rsid w:val="0066189D"/>
    <w:rsid w:val="00664377"/>
    <w:rsid w:val="006679B0"/>
    <w:rsid w:val="00670A7A"/>
    <w:rsid w:val="00673272"/>
    <w:rsid w:val="00676BFC"/>
    <w:rsid w:val="006779BC"/>
    <w:rsid w:val="006806A7"/>
    <w:rsid w:val="00680F8F"/>
    <w:rsid w:val="006832BA"/>
    <w:rsid w:val="00684544"/>
    <w:rsid w:val="006845FD"/>
    <w:rsid w:val="006855E8"/>
    <w:rsid w:val="00685B01"/>
    <w:rsid w:val="006874A3"/>
    <w:rsid w:val="006900AF"/>
    <w:rsid w:val="006936D4"/>
    <w:rsid w:val="0069465C"/>
    <w:rsid w:val="00695997"/>
    <w:rsid w:val="00695AB1"/>
    <w:rsid w:val="00696447"/>
    <w:rsid w:val="00697145"/>
    <w:rsid w:val="0069717E"/>
    <w:rsid w:val="006A0E18"/>
    <w:rsid w:val="006A6364"/>
    <w:rsid w:val="006A7369"/>
    <w:rsid w:val="006B2097"/>
    <w:rsid w:val="006B4860"/>
    <w:rsid w:val="006B609D"/>
    <w:rsid w:val="006B6B7A"/>
    <w:rsid w:val="006B73E7"/>
    <w:rsid w:val="006B7C85"/>
    <w:rsid w:val="006C177A"/>
    <w:rsid w:val="006C2F36"/>
    <w:rsid w:val="006C5A8F"/>
    <w:rsid w:val="006C6BAA"/>
    <w:rsid w:val="006C7C4B"/>
    <w:rsid w:val="006D0C0D"/>
    <w:rsid w:val="006D211A"/>
    <w:rsid w:val="006D6A44"/>
    <w:rsid w:val="006E0754"/>
    <w:rsid w:val="006E1224"/>
    <w:rsid w:val="006E22ED"/>
    <w:rsid w:val="006E3151"/>
    <w:rsid w:val="006E4349"/>
    <w:rsid w:val="006E45DF"/>
    <w:rsid w:val="006E54CB"/>
    <w:rsid w:val="006E6087"/>
    <w:rsid w:val="006F2F5C"/>
    <w:rsid w:val="006F3211"/>
    <w:rsid w:val="006F3E04"/>
    <w:rsid w:val="006F6E6A"/>
    <w:rsid w:val="006F7244"/>
    <w:rsid w:val="00702E3D"/>
    <w:rsid w:val="00704FB7"/>
    <w:rsid w:val="0070755B"/>
    <w:rsid w:val="00707ECC"/>
    <w:rsid w:val="007109F3"/>
    <w:rsid w:val="0071444B"/>
    <w:rsid w:val="00714D94"/>
    <w:rsid w:val="00715CF1"/>
    <w:rsid w:val="007166E2"/>
    <w:rsid w:val="00720F8A"/>
    <w:rsid w:val="007213B5"/>
    <w:rsid w:val="007214D7"/>
    <w:rsid w:val="007241C9"/>
    <w:rsid w:val="007278D8"/>
    <w:rsid w:val="00727F55"/>
    <w:rsid w:val="007317C4"/>
    <w:rsid w:val="00731DC3"/>
    <w:rsid w:val="00732C3D"/>
    <w:rsid w:val="00734350"/>
    <w:rsid w:val="007359D2"/>
    <w:rsid w:val="00736B08"/>
    <w:rsid w:val="0073764F"/>
    <w:rsid w:val="00740A68"/>
    <w:rsid w:val="00740E00"/>
    <w:rsid w:val="00745F11"/>
    <w:rsid w:val="0075245A"/>
    <w:rsid w:val="007561DB"/>
    <w:rsid w:val="0076379F"/>
    <w:rsid w:val="00763EC3"/>
    <w:rsid w:val="00765164"/>
    <w:rsid w:val="00766E78"/>
    <w:rsid w:val="00770262"/>
    <w:rsid w:val="007704D9"/>
    <w:rsid w:val="0077128F"/>
    <w:rsid w:val="00771756"/>
    <w:rsid w:val="00773C90"/>
    <w:rsid w:val="00773D87"/>
    <w:rsid w:val="00776E35"/>
    <w:rsid w:val="0078198B"/>
    <w:rsid w:val="00781DE3"/>
    <w:rsid w:val="00781F9B"/>
    <w:rsid w:val="00782551"/>
    <w:rsid w:val="00782AB2"/>
    <w:rsid w:val="00783688"/>
    <w:rsid w:val="0078420C"/>
    <w:rsid w:val="0078602B"/>
    <w:rsid w:val="0078653A"/>
    <w:rsid w:val="00786647"/>
    <w:rsid w:val="00787009"/>
    <w:rsid w:val="007871CE"/>
    <w:rsid w:val="007875B8"/>
    <w:rsid w:val="00787685"/>
    <w:rsid w:val="0079092B"/>
    <w:rsid w:val="00790A6A"/>
    <w:rsid w:val="00791E20"/>
    <w:rsid w:val="007951D2"/>
    <w:rsid w:val="00796AAA"/>
    <w:rsid w:val="0079724D"/>
    <w:rsid w:val="00797583"/>
    <w:rsid w:val="00797618"/>
    <w:rsid w:val="007A35AE"/>
    <w:rsid w:val="007A4F5D"/>
    <w:rsid w:val="007A6A1C"/>
    <w:rsid w:val="007A6E11"/>
    <w:rsid w:val="007B05D0"/>
    <w:rsid w:val="007B080B"/>
    <w:rsid w:val="007B0BBD"/>
    <w:rsid w:val="007B7BA3"/>
    <w:rsid w:val="007C0435"/>
    <w:rsid w:val="007C08A2"/>
    <w:rsid w:val="007C0B65"/>
    <w:rsid w:val="007C3BA7"/>
    <w:rsid w:val="007C4666"/>
    <w:rsid w:val="007C4CB0"/>
    <w:rsid w:val="007C4F6F"/>
    <w:rsid w:val="007C6582"/>
    <w:rsid w:val="007D196A"/>
    <w:rsid w:val="007D27DF"/>
    <w:rsid w:val="007D2F35"/>
    <w:rsid w:val="007D48C0"/>
    <w:rsid w:val="007D579D"/>
    <w:rsid w:val="007D7631"/>
    <w:rsid w:val="007E0806"/>
    <w:rsid w:val="007E2BD2"/>
    <w:rsid w:val="007E5412"/>
    <w:rsid w:val="007E5964"/>
    <w:rsid w:val="007E5DC7"/>
    <w:rsid w:val="007E5F30"/>
    <w:rsid w:val="007E6103"/>
    <w:rsid w:val="007E69B0"/>
    <w:rsid w:val="007F0A5C"/>
    <w:rsid w:val="007F0D17"/>
    <w:rsid w:val="007F0ED3"/>
    <w:rsid w:val="007F1AA6"/>
    <w:rsid w:val="007F20D4"/>
    <w:rsid w:val="007F22C7"/>
    <w:rsid w:val="007F3D4F"/>
    <w:rsid w:val="007F4CD6"/>
    <w:rsid w:val="007F560A"/>
    <w:rsid w:val="007F6D3A"/>
    <w:rsid w:val="007F7D9A"/>
    <w:rsid w:val="00800BDD"/>
    <w:rsid w:val="008018A3"/>
    <w:rsid w:val="008018E1"/>
    <w:rsid w:val="0080271C"/>
    <w:rsid w:val="008043C4"/>
    <w:rsid w:val="00804552"/>
    <w:rsid w:val="00805AF5"/>
    <w:rsid w:val="0080695C"/>
    <w:rsid w:val="0080744B"/>
    <w:rsid w:val="0080768D"/>
    <w:rsid w:val="008128E9"/>
    <w:rsid w:val="008156B0"/>
    <w:rsid w:val="00816CCD"/>
    <w:rsid w:val="0082051F"/>
    <w:rsid w:val="0082159B"/>
    <w:rsid w:val="00822D06"/>
    <w:rsid w:val="00823805"/>
    <w:rsid w:val="00824B41"/>
    <w:rsid w:val="008302DC"/>
    <w:rsid w:val="00830D70"/>
    <w:rsid w:val="008343C1"/>
    <w:rsid w:val="00834E17"/>
    <w:rsid w:val="00836285"/>
    <w:rsid w:val="00837DE8"/>
    <w:rsid w:val="008414D9"/>
    <w:rsid w:val="00844115"/>
    <w:rsid w:val="0084537B"/>
    <w:rsid w:val="0084606F"/>
    <w:rsid w:val="00847592"/>
    <w:rsid w:val="00847952"/>
    <w:rsid w:val="008511B4"/>
    <w:rsid w:val="008530BE"/>
    <w:rsid w:val="00853D5A"/>
    <w:rsid w:val="00856AB5"/>
    <w:rsid w:val="00860D7D"/>
    <w:rsid w:val="00860F83"/>
    <w:rsid w:val="008630F9"/>
    <w:rsid w:val="00870755"/>
    <w:rsid w:val="00870805"/>
    <w:rsid w:val="00871586"/>
    <w:rsid w:val="00872063"/>
    <w:rsid w:val="00874FF5"/>
    <w:rsid w:val="0087644B"/>
    <w:rsid w:val="00877A5E"/>
    <w:rsid w:val="00877B7C"/>
    <w:rsid w:val="00880B14"/>
    <w:rsid w:val="00883A96"/>
    <w:rsid w:val="008865DD"/>
    <w:rsid w:val="00886CEC"/>
    <w:rsid w:val="00893E67"/>
    <w:rsid w:val="00894578"/>
    <w:rsid w:val="008951E5"/>
    <w:rsid w:val="00895D5F"/>
    <w:rsid w:val="008A1198"/>
    <w:rsid w:val="008A307A"/>
    <w:rsid w:val="008A36E6"/>
    <w:rsid w:val="008A610D"/>
    <w:rsid w:val="008A705F"/>
    <w:rsid w:val="008B0A4E"/>
    <w:rsid w:val="008B77CA"/>
    <w:rsid w:val="008C09F9"/>
    <w:rsid w:val="008C2507"/>
    <w:rsid w:val="008C667C"/>
    <w:rsid w:val="008C6A87"/>
    <w:rsid w:val="008C6EE8"/>
    <w:rsid w:val="008D1B08"/>
    <w:rsid w:val="008D22F6"/>
    <w:rsid w:val="008D2CF9"/>
    <w:rsid w:val="008D607B"/>
    <w:rsid w:val="008E031A"/>
    <w:rsid w:val="008E04D1"/>
    <w:rsid w:val="008E0B32"/>
    <w:rsid w:val="008E125F"/>
    <w:rsid w:val="008E4563"/>
    <w:rsid w:val="008E45B6"/>
    <w:rsid w:val="008E4E1B"/>
    <w:rsid w:val="008F281A"/>
    <w:rsid w:val="008F6210"/>
    <w:rsid w:val="009017DF"/>
    <w:rsid w:val="00905789"/>
    <w:rsid w:val="009066D6"/>
    <w:rsid w:val="00910E40"/>
    <w:rsid w:val="00916EF8"/>
    <w:rsid w:val="00917ACE"/>
    <w:rsid w:val="00920207"/>
    <w:rsid w:val="00920CD2"/>
    <w:rsid w:val="00921F64"/>
    <w:rsid w:val="0092362F"/>
    <w:rsid w:val="00923F59"/>
    <w:rsid w:val="00924EB0"/>
    <w:rsid w:val="00925328"/>
    <w:rsid w:val="00930BB0"/>
    <w:rsid w:val="009314AC"/>
    <w:rsid w:val="009315E5"/>
    <w:rsid w:val="00933B35"/>
    <w:rsid w:val="009378D5"/>
    <w:rsid w:val="009427D4"/>
    <w:rsid w:val="00942FCA"/>
    <w:rsid w:val="00943027"/>
    <w:rsid w:val="0094485A"/>
    <w:rsid w:val="00945BEE"/>
    <w:rsid w:val="0094664B"/>
    <w:rsid w:val="00947145"/>
    <w:rsid w:val="00950B15"/>
    <w:rsid w:val="009517F9"/>
    <w:rsid w:val="00951ACD"/>
    <w:rsid w:val="00951D81"/>
    <w:rsid w:val="00954EAE"/>
    <w:rsid w:val="009569B3"/>
    <w:rsid w:val="00956A87"/>
    <w:rsid w:val="0095742D"/>
    <w:rsid w:val="00957B2C"/>
    <w:rsid w:val="009623BB"/>
    <w:rsid w:val="00964E53"/>
    <w:rsid w:val="0096532F"/>
    <w:rsid w:val="00967023"/>
    <w:rsid w:val="009670CB"/>
    <w:rsid w:val="00970759"/>
    <w:rsid w:val="0097434C"/>
    <w:rsid w:val="00974935"/>
    <w:rsid w:val="00975240"/>
    <w:rsid w:val="009752E1"/>
    <w:rsid w:val="0097557D"/>
    <w:rsid w:val="009812E7"/>
    <w:rsid w:val="00983771"/>
    <w:rsid w:val="00987B86"/>
    <w:rsid w:val="00991E41"/>
    <w:rsid w:val="0099456D"/>
    <w:rsid w:val="00995F84"/>
    <w:rsid w:val="009A09C0"/>
    <w:rsid w:val="009A0BFE"/>
    <w:rsid w:val="009A1008"/>
    <w:rsid w:val="009A5B62"/>
    <w:rsid w:val="009A7837"/>
    <w:rsid w:val="009B2FB6"/>
    <w:rsid w:val="009B7D7A"/>
    <w:rsid w:val="009C4AB5"/>
    <w:rsid w:val="009C4C46"/>
    <w:rsid w:val="009C4ED6"/>
    <w:rsid w:val="009C7C15"/>
    <w:rsid w:val="009C7D06"/>
    <w:rsid w:val="009D0C4D"/>
    <w:rsid w:val="009D2B97"/>
    <w:rsid w:val="009D3A25"/>
    <w:rsid w:val="009D6762"/>
    <w:rsid w:val="009E26DF"/>
    <w:rsid w:val="009E366C"/>
    <w:rsid w:val="009E39DB"/>
    <w:rsid w:val="009E60DD"/>
    <w:rsid w:val="009E6DE0"/>
    <w:rsid w:val="009E700B"/>
    <w:rsid w:val="009E7C90"/>
    <w:rsid w:val="009F1973"/>
    <w:rsid w:val="009F1B9F"/>
    <w:rsid w:val="009F2A74"/>
    <w:rsid w:val="009F4094"/>
    <w:rsid w:val="009F6349"/>
    <w:rsid w:val="00A0143C"/>
    <w:rsid w:val="00A023EE"/>
    <w:rsid w:val="00A04CDC"/>
    <w:rsid w:val="00A05901"/>
    <w:rsid w:val="00A114CC"/>
    <w:rsid w:val="00A135C7"/>
    <w:rsid w:val="00A13D8E"/>
    <w:rsid w:val="00A175A9"/>
    <w:rsid w:val="00A17D25"/>
    <w:rsid w:val="00A21FB6"/>
    <w:rsid w:val="00A2449E"/>
    <w:rsid w:val="00A32354"/>
    <w:rsid w:val="00A32A07"/>
    <w:rsid w:val="00A331C0"/>
    <w:rsid w:val="00A33514"/>
    <w:rsid w:val="00A372B9"/>
    <w:rsid w:val="00A4101A"/>
    <w:rsid w:val="00A431CE"/>
    <w:rsid w:val="00A449A2"/>
    <w:rsid w:val="00A45AA1"/>
    <w:rsid w:val="00A50F09"/>
    <w:rsid w:val="00A5306D"/>
    <w:rsid w:val="00A55382"/>
    <w:rsid w:val="00A57AFF"/>
    <w:rsid w:val="00A6000D"/>
    <w:rsid w:val="00A60C76"/>
    <w:rsid w:val="00A60FAC"/>
    <w:rsid w:val="00A614F7"/>
    <w:rsid w:val="00A61D9C"/>
    <w:rsid w:val="00A6225D"/>
    <w:rsid w:val="00A64C92"/>
    <w:rsid w:val="00A65CD3"/>
    <w:rsid w:val="00A6758F"/>
    <w:rsid w:val="00A72C6C"/>
    <w:rsid w:val="00A72D77"/>
    <w:rsid w:val="00A734EB"/>
    <w:rsid w:val="00A73C85"/>
    <w:rsid w:val="00A7651B"/>
    <w:rsid w:val="00A81477"/>
    <w:rsid w:val="00A82082"/>
    <w:rsid w:val="00A8589D"/>
    <w:rsid w:val="00A85ADA"/>
    <w:rsid w:val="00A87958"/>
    <w:rsid w:val="00A91D30"/>
    <w:rsid w:val="00A93AB6"/>
    <w:rsid w:val="00A93D09"/>
    <w:rsid w:val="00A93D2D"/>
    <w:rsid w:val="00A9506A"/>
    <w:rsid w:val="00A97AE6"/>
    <w:rsid w:val="00AA1F95"/>
    <w:rsid w:val="00AA2261"/>
    <w:rsid w:val="00AA3371"/>
    <w:rsid w:val="00AA4D92"/>
    <w:rsid w:val="00AA791D"/>
    <w:rsid w:val="00AB24A1"/>
    <w:rsid w:val="00AB25D7"/>
    <w:rsid w:val="00AB3380"/>
    <w:rsid w:val="00AB7025"/>
    <w:rsid w:val="00AC046E"/>
    <w:rsid w:val="00AC0BBF"/>
    <w:rsid w:val="00AC135B"/>
    <w:rsid w:val="00AD1C63"/>
    <w:rsid w:val="00AD263B"/>
    <w:rsid w:val="00AD2C78"/>
    <w:rsid w:val="00AD3B71"/>
    <w:rsid w:val="00AD4090"/>
    <w:rsid w:val="00AD536B"/>
    <w:rsid w:val="00AD7D45"/>
    <w:rsid w:val="00AE07A6"/>
    <w:rsid w:val="00AE0C46"/>
    <w:rsid w:val="00AE1CBB"/>
    <w:rsid w:val="00AE307A"/>
    <w:rsid w:val="00AE3834"/>
    <w:rsid w:val="00AE4EBD"/>
    <w:rsid w:val="00AE7ED3"/>
    <w:rsid w:val="00AF29AF"/>
    <w:rsid w:val="00AF33E8"/>
    <w:rsid w:val="00AF43D6"/>
    <w:rsid w:val="00AF57FB"/>
    <w:rsid w:val="00AF71EC"/>
    <w:rsid w:val="00B021A7"/>
    <w:rsid w:val="00B024BE"/>
    <w:rsid w:val="00B02ED7"/>
    <w:rsid w:val="00B04206"/>
    <w:rsid w:val="00B0632E"/>
    <w:rsid w:val="00B069D6"/>
    <w:rsid w:val="00B077EA"/>
    <w:rsid w:val="00B13249"/>
    <w:rsid w:val="00B13270"/>
    <w:rsid w:val="00B136F7"/>
    <w:rsid w:val="00B1497A"/>
    <w:rsid w:val="00B14D16"/>
    <w:rsid w:val="00B14FCC"/>
    <w:rsid w:val="00B16248"/>
    <w:rsid w:val="00B16D3D"/>
    <w:rsid w:val="00B17F72"/>
    <w:rsid w:val="00B21E3E"/>
    <w:rsid w:val="00B22D12"/>
    <w:rsid w:val="00B22E5F"/>
    <w:rsid w:val="00B26284"/>
    <w:rsid w:val="00B26E66"/>
    <w:rsid w:val="00B32156"/>
    <w:rsid w:val="00B32FAB"/>
    <w:rsid w:val="00B34FF3"/>
    <w:rsid w:val="00B35814"/>
    <w:rsid w:val="00B36C83"/>
    <w:rsid w:val="00B37177"/>
    <w:rsid w:val="00B37430"/>
    <w:rsid w:val="00B37B1B"/>
    <w:rsid w:val="00B42D9D"/>
    <w:rsid w:val="00B43B2B"/>
    <w:rsid w:val="00B504FE"/>
    <w:rsid w:val="00B51B23"/>
    <w:rsid w:val="00B51D42"/>
    <w:rsid w:val="00B539F7"/>
    <w:rsid w:val="00B5604A"/>
    <w:rsid w:val="00B567A3"/>
    <w:rsid w:val="00B64C73"/>
    <w:rsid w:val="00B6584D"/>
    <w:rsid w:val="00B67539"/>
    <w:rsid w:val="00B705AD"/>
    <w:rsid w:val="00B758B0"/>
    <w:rsid w:val="00B801CA"/>
    <w:rsid w:val="00B85170"/>
    <w:rsid w:val="00B85B94"/>
    <w:rsid w:val="00B867CC"/>
    <w:rsid w:val="00B869A0"/>
    <w:rsid w:val="00B9139E"/>
    <w:rsid w:val="00B91512"/>
    <w:rsid w:val="00B91A85"/>
    <w:rsid w:val="00B939F9"/>
    <w:rsid w:val="00B944AD"/>
    <w:rsid w:val="00BA0141"/>
    <w:rsid w:val="00BA0631"/>
    <w:rsid w:val="00BA1F8E"/>
    <w:rsid w:val="00BA31A0"/>
    <w:rsid w:val="00BA3E7C"/>
    <w:rsid w:val="00BA49B7"/>
    <w:rsid w:val="00BA5368"/>
    <w:rsid w:val="00BA7416"/>
    <w:rsid w:val="00BB15D7"/>
    <w:rsid w:val="00BB1DA8"/>
    <w:rsid w:val="00BB20EC"/>
    <w:rsid w:val="00BB26CD"/>
    <w:rsid w:val="00BB436D"/>
    <w:rsid w:val="00BB49AB"/>
    <w:rsid w:val="00BC1AA2"/>
    <w:rsid w:val="00BC1F56"/>
    <w:rsid w:val="00BC320C"/>
    <w:rsid w:val="00BC5F9D"/>
    <w:rsid w:val="00BC7385"/>
    <w:rsid w:val="00BC76D3"/>
    <w:rsid w:val="00BC7ED0"/>
    <w:rsid w:val="00BE0FDB"/>
    <w:rsid w:val="00BE25F6"/>
    <w:rsid w:val="00BE2FDB"/>
    <w:rsid w:val="00BE317C"/>
    <w:rsid w:val="00BE3D05"/>
    <w:rsid w:val="00BE769B"/>
    <w:rsid w:val="00BF06AA"/>
    <w:rsid w:val="00BF1F2C"/>
    <w:rsid w:val="00BF4247"/>
    <w:rsid w:val="00BF631F"/>
    <w:rsid w:val="00C00616"/>
    <w:rsid w:val="00C0125A"/>
    <w:rsid w:val="00C02D75"/>
    <w:rsid w:val="00C03E06"/>
    <w:rsid w:val="00C104FF"/>
    <w:rsid w:val="00C133F4"/>
    <w:rsid w:val="00C141AA"/>
    <w:rsid w:val="00C16DE9"/>
    <w:rsid w:val="00C17E09"/>
    <w:rsid w:val="00C2180D"/>
    <w:rsid w:val="00C3083C"/>
    <w:rsid w:val="00C31FCD"/>
    <w:rsid w:val="00C31FD7"/>
    <w:rsid w:val="00C33EC0"/>
    <w:rsid w:val="00C34564"/>
    <w:rsid w:val="00C34EBD"/>
    <w:rsid w:val="00C3561E"/>
    <w:rsid w:val="00C411BD"/>
    <w:rsid w:val="00C4239F"/>
    <w:rsid w:val="00C4498E"/>
    <w:rsid w:val="00C4501C"/>
    <w:rsid w:val="00C46D97"/>
    <w:rsid w:val="00C474AD"/>
    <w:rsid w:val="00C50152"/>
    <w:rsid w:val="00C52207"/>
    <w:rsid w:val="00C60524"/>
    <w:rsid w:val="00C66AB9"/>
    <w:rsid w:val="00C66EE3"/>
    <w:rsid w:val="00C67695"/>
    <w:rsid w:val="00C67D60"/>
    <w:rsid w:val="00C7054A"/>
    <w:rsid w:val="00C742C6"/>
    <w:rsid w:val="00C74F2F"/>
    <w:rsid w:val="00C762D9"/>
    <w:rsid w:val="00C7678F"/>
    <w:rsid w:val="00C773F9"/>
    <w:rsid w:val="00C77E98"/>
    <w:rsid w:val="00C77F55"/>
    <w:rsid w:val="00C81F8A"/>
    <w:rsid w:val="00C82632"/>
    <w:rsid w:val="00C82F7E"/>
    <w:rsid w:val="00C83E69"/>
    <w:rsid w:val="00C860FB"/>
    <w:rsid w:val="00C86E8C"/>
    <w:rsid w:val="00C87A70"/>
    <w:rsid w:val="00C925A5"/>
    <w:rsid w:val="00C9470E"/>
    <w:rsid w:val="00C950D1"/>
    <w:rsid w:val="00C96E0D"/>
    <w:rsid w:val="00C97659"/>
    <w:rsid w:val="00C978D2"/>
    <w:rsid w:val="00CA012D"/>
    <w:rsid w:val="00CA29A2"/>
    <w:rsid w:val="00CA4B39"/>
    <w:rsid w:val="00CA5E77"/>
    <w:rsid w:val="00CA5F41"/>
    <w:rsid w:val="00CB2B94"/>
    <w:rsid w:val="00CB2E45"/>
    <w:rsid w:val="00CB3602"/>
    <w:rsid w:val="00CB5C23"/>
    <w:rsid w:val="00CB5F3E"/>
    <w:rsid w:val="00CC0326"/>
    <w:rsid w:val="00CC1182"/>
    <w:rsid w:val="00CC4523"/>
    <w:rsid w:val="00CC51C2"/>
    <w:rsid w:val="00CD08DB"/>
    <w:rsid w:val="00CD3915"/>
    <w:rsid w:val="00CD65F9"/>
    <w:rsid w:val="00CD6B47"/>
    <w:rsid w:val="00CD6DBA"/>
    <w:rsid w:val="00CD7834"/>
    <w:rsid w:val="00CE320F"/>
    <w:rsid w:val="00CE350B"/>
    <w:rsid w:val="00CE3A86"/>
    <w:rsid w:val="00CE41CF"/>
    <w:rsid w:val="00CE4982"/>
    <w:rsid w:val="00CE4F09"/>
    <w:rsid w:val="00CE6259"/>
    <w:rsid w:val="00CF2BA5"/>
    <w:rsid w:val="00CF2CC7"/>
    <w:rsid w:val="00CF449C"/>
    <w:rsid w:val="00CF4D37"/>
    <w:rsid w:val="00CF5984"/>
    <w:rsid w:val="00CF5E17"/>
    <w:rsid w:val="00CF6B8A"/>
    <w:rsid w:val="00D0475A"/>
    <w:rsid w:val="00D05BE0"/>
    <w:rsid w:val="00D05E26"/>
    <w:rsid w:val="00D06077"/>
    <w:rsid w:val="00D103E6"/>
    <w:rsid w:val="00D124F2"/>
    <w:rsid w:val="00D22338"/>
    <w:rsid w:val="00D228CB"/>
    <w:rsid w:val="00D276B4"/>
    <w:rsid w:val="00D30DCF"/>
    <w:rsid w:val="00D31001"/>
    <w:rsid w:val="00D31103"/>
    <w:rsid w:val="00D315D7"/>
    <w:rsid w:val="00D33F58"/>
    <w:rsid w:val="00D341A1"/>
    <w:rsid w:val="00D34B0B"/>
    <w:rsid w:val="00D34D9F"/>
    <w:rsid w:val="00D35304"/>
    <w:rsid w:val="00D36DE5"/>
    <w:rsid w:val="00D36F04"/>
    <w:rsid w:val="00D36F6A"/>
    <w:rsid w:val="00D406E4"/>
    <w:rsid w:val="00D410A5"/>
    <w:rsid w:val="00D41387"/>
    <w:rsid w:val="00D41A62"/>
    <w:rsid w:val="00D4271F"/>
    <w:rsid w:val="00D4282F"/>
    <w:rsid w:val="00D45725"/>
    <w:rsid w:val="00D45ED6"/>
    <w:rsid w:val="00D46C04"/>
    <w:rsid w:val="00D474CD"/>
    <w:rsid w:val="00D52B19"/>
    <w:rsid w:val="00D53006"/>
    <w:rsid w:val="00D53383"/>
    <w:rsid w:val="00D54F91"/>
    <w:rsid w:val="00D55CC2"/>
    <w:rsid w:val="00D56C4A"/>
    <w:rsid w:val="00D57BC2"/>
    <w:rsid w:val="00D57E90"/>
    <w:rsid w:val="00D60C26"/>
    <w:rsid w:val="00D642A5"/>
    <w:rsid w:val="00D64BAA"/>
    <w:rsid w:val="00D64DA9"/>
    <w:rsid w:val="00D64DF2"/>
    <w:rsid w:val="00D71466"/>
    <w:rsid w:val="00D71D3A"/>
    <w:rsid w:val="00D74214"/>
    <w:rsid w:val="00D74654"/>
    <w:rsid w:val="00D7469F"/>
    <w:rsid w:val="00D74ACB"/>
    <w:rsid w:val="00D77281"/>
    <w:rsid w:val="00D7744F"/>
    <w:rsid w:val="00D81220"/>
    <w:rsid w:val="00D84078"/>
    <w:rsid w:val="00D8671E"/>
    <w:rsid w:val="00D87FAC"/>
    <w:rsid w:val="00D92622"/>
    <w:rsid w:val="00D92D42"/>
    <w:rsid w:val="00D93BBB"/>
    <w:rsid w:val="00DA12FC"/>
    <w:rsid w:val="00DA4410"/>
    <w:rsid w:val="00DA716E"/>
    <w:rsid w:val="00DB14EE"/>
    <w:rsid w:val="00DB2A3C"/>
    <w:rsid w:val="00DC10F3"/>
    <w:rsid w:val="00DC2466"/>
    <w:rsid w:val="00DC2C8D"/>
    <w:rsid w:val="00DC4D2C"/>
    <w:rsid w:val="00DC6C7E"/>
    <w:rsid w:val="00DD0B19"/>
    <w:rsid w:val="00DD1F05"/>
    <w:rsid w:val="00DD2EE7"/>
    <w:rsid w:val="00DD4D9C"/>
    <w:rsid w:val="00DD7CBF"/>
    <w:rsid w:val="00DE18BE"/>
    <w:rsid w:val="00DE22E4"/>
    <w:rsid w:val="00DE6BB4"/>
    <w:rsid w:val="00DE7AD7"/>
    <w:rsid w:val="00DE7C61"/>
    <w:rsid w:val="00DF10CB"/>
    <w:rsid w:val="00DF4019"/>
    <w:rsid w:val="00DF4A0A"/>
    <w:rsid w:val="00DF591D"/>
    <w:rsid w:val="00DF6014"/>
    <w:rsid w:val="00DF66DF"/>
    <w:rsid w:val="00E00B31"/>
    <w:rsid w:val="00E01714"/>
    <w:rsid w:val="00E01921"/>
    <w:rsid w:val="00E01B6C"/>
    <w:rsid w:val="00E01E8A"/>
    <w:rsid w:val="00E0798C"/>
    <w:rsid w:val="00E07BC2"/>
    <w:rsid w:val="00E10FA3"/>
    <w:rsid w:val="00E11922"/>
    <w:rsid w:val="00E12CB0"/>
    <w:rsid w:val="00E13107"/>
    <w:rsid w:val="00E1382B"/>
    <w:rsid w:val="00E15CEC"/>
    <w:rsid w:val="00E16695"/>
    <w:rsid w:val="00E247FC"/>
    <w:rsid w:val="00E24E0B"/>
    <w:rsid w:val="00E24FE7"/>
    <w:rsid w:val="00E26894"/>
    <w:rsid w:val="00E26BAE"/>
    <w:rsid w:val="00E30ECF"/>
    <w:rsid w:val="00E31080"/>
    <w:rsid w:val="00E31778"/>
    <w:rsid w:val="00E31B36"/>
    <w:rsid w:val="00E31C6E"/>
    <w:rsid w:val="00E32110"/>
    <w:rsid w:val="00E32B2D"/>
    <w:rsid w:val="00E37521"/>
    <w:rsid w:val="00E42B62"/>
    <w:rsid w:val="00E43084"/>
    <w:rsid w:val="00E446EF"/>
    <w:rsid w:val="00E463D0"/>
    <w:rsid w:val="00E47AFE"/>
    <w:rsid w:val="00E501D5"/>
    <w:rsid w:val="00E5132B"/>
    <w:rsid w:val="00E51E45"/>
    <w:rsid w:val="00E520E5"/>
    <w:rsid w:val="00E52177"/>
    <w:rsid w:val="00E52BD7"/>
    <w:rsid w:val="00E54A01"/>
    <w:rsid w:val="00E55A97"/>
    <w:rsid w:val="00E60A50"/>
    <w:rsid w:val="00E63EAF"/>
    <w:rsid w:val="00E63F16"/>
    <w:rsid w:val="00E641B4"/>
    <w:rsid w:val="00E64E01"/>
    <w:rsid w:val="00E7014B"/>
    <w:rsid w:val="00E724F5"/>
    <w:rsid w:val="00E75C94"/>
    <w:rsid w:val="00E76756"/>
    <w:rsid w:val="00E81F19"/>
    <w:rsid w:val="00E83030"/>
    <w:rsid w:val="00E840A2"/>
    <w:rsid w:val="00E841E0"/>
    <w:rsid w:val="00E84A30"/>
    <w:rsid w:val="00E852A7"/>
    <w:rsid w:val="00E85787"/>
    <w:rsid w:val="00E8736A"/>
    <w:rsid w:val="00E91835"/>
    <w:rsid w:val="00E93028"/>
    <w:rsid w:val="00E9410D"/>
    <w:rsid w:val="00E947EC"/>
    <w:rsid w:val="00E95161"/>
    <w:rsid w:val="00E96C3D"/>
    <w:rsid w:val="00EA0EF6"/>
    <w:rsid w:val="00EA1092"/>
    <w:rsid w:val="00EA41AC"/>
    <w:rsid w:val="00EA533C"/>
    <w:rsid w:val="00EB0543"/>
    <w:rsid w:val="00EB186C"/>
    <w:rsid w:val="00EB22BB"/>
    <w:rsid w:val="00EB282F"/>
    <w:rsid w:val="00EB3662"/>
    <w:rsid w:val="00EB4903"/>
    <w:rsid w:val="00EB61A2"/>
    <w:rsid w:val="00EB7879"/>
    <w:rsid w:val="00EC02D6"/>
    <w:rsid w:val="00EC2597"/>
    <w:rsid w:val="00EC3DE0"/>
    <w:rsid w:val="00EC58CF"/>
    <w:rsid w:val="00EC590A"/>
    <w:rsid w:val="00EC6F20"/>
    <w:rsid w:val="00ED425C"/>
    <w:rsid w:val="00ED7B94"/>
    <w:rsid w:val="00EE041D"/>
    <w:rsid w:val="00EE2793"/>
    <w:rsid w:val="00EE2B25"/>
    <w:rsid w:val="00EE45CD"/>
    <w:rsid w:val="00EE6551"/>
    <w:rsid w:val="00EE705C"/>
    <w:rsid w:val="00EE71D6"/>
    <w:rsid w:val="00EF05E5"/>
    <w:rsid w:val="00EF0C43"/>
    <w:rsid w:val="00EF3D3E"/>
    <w:rsid w:val="00EF5BEC"/>
    <w:rsid w:val="00EF7B61"/>
    <w:rsid w:val="00F03180"/>
    <w:rsid w:val="00F0496E"/>
    <w:rsid w:val="00F05973"/>
    <w:rsid w:val="00F060C7"/>
    <w:rsid w:val="00F10E82"/>
    <w:rsid w:val="00F10F14"/>
    <w:rsid w:val="00F12249"/>
    <w:rsid w:val="00F14F71"/>
    <w:rsid w:val="00F16CF3"/>
    <w:rsid w:val="00F21371"/>
    <w:rsid w:val="00F22C7B"/>
    <w:rsid w:val="00F23CD5"/>
    <w:rsid w:val="00F2488A"/>
    <w:rsid w:val="00F25AB7"/>
    <w:rsid w:val="00F26069"/>
    <w:rsid w:val="00F27DA8"/>
    <w:rsid w:val="00F3014D"/>
    <w:rsid w:val="00F344BF"/>
    <w:rsid w:val="00F34CCA"/>
    <w:rsid w:val="00F35084"/>
    <w:rsid w:val="00F407F1"/>
    <w:rsid w:val="00F440A1"/>
    <w:rsid w:val="00F46A23"/>
    <w:rsid w:val="00F46E20"/>
    <w:rsid w:val="00F46F55"/>
    <w:rsid w:val="00F5057E"/>
    <w:rsid w:val="00F527BC"/>
    <w:rsid w:val="00F528A0"/>
    <w:rsid w:val="00F52FE7"/>
    <w:rsid w:val="00F53396"/>
    <w:rsid w:val="00F57450"/>
    <w:rsid w:val="00F575DA"/>
    <w:rsid w:val="00F6062A"/>
    <w:rsid w:val="00F70533"/>
    <w:rsid w:val="00F74DDF"/>
    <w:rsid w:val="00F76FA7"/>
    <w:rsid w:val="00F77082"/>
    <w:rsid w:val="00F77229"/>
    <w:rsid w:val="00F815AB"/>
    <w:rsid w:val="00F81B65"/>
    <w:rsid w:val="00F83AE5"/>
    <w:rsid w:val="00F84726"/>
    <w:rsid w:val="00F85184"/>
    <w:rsid w:val="00F857A1"/>
    <w:rsid w:val="00F87410"/>
    <w:rsid w:val="00F92CE7"/>
    <w:rsid w:val="00F94BCF"/>
    <w:rsid w:val="00F95885"/>
    <w:rsid w:val="00F966CE"/>
    <w:rsid w:val="00F96899"/>
    <w:rsid w:val="00FA452D"/>
    <w:rsid w:val="00FA6A2D"/>
    <w:rsid w:val="00FA7FE1"/>
    <w:rsid w:val="00FB0A97"/>
    <w:rsid w:val="00FB0E63"/>
    <w:rsid w:val="00FB1057"/>
    <w:rsid w:val="00FB142B"/>
    <w:rsid w:val="00FB18CC"/>
    <w:rsid w:val="00FB3A25"/>
    <w:rsid w:val="00FB4563"/>
    <w:rsid w:val="00FB4C4A"/>
    <w:rsid w:val="00FB51E1"/>
    <w:rsid w:val="00FB599D"/>
    <w:rsid w:val="00FB5F48"/>
    <w:rsid w:val="00FB6EFF"/>
    <w:rsid w:val="00FC5645"/>
    <w:rsid w:val="00FC6D7C"/>
    <w:rsid w:val="00FD1D76"/>
    <w:rsid w:val="00FD3972"/>
    <w:rsid w:val="00FD4099"/>
    <w:rsid w:val="00FD4811"/>
    <w:rsid w:val="00FD7B2E"/>
    <w:rsid w:val="00FE43DB"/>
    <w:rsid w:val="00FE46CC"/>
    <w:rsid w:val="00FE6F65"/>
    <w:rsid w:val="00FF29B7"/>
    <w:rsid w:val="00FF2EDD"/>
    <w:rsid w:val="00FF3823"/>
    <w:rsid w:val="00FF50DF"/>
    <w:rsid w:val="00FF638B"/>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D15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631"/>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C3561E"/>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8">
    <w:name w:val="吹き出し (文字)"/>
    <w:link w:val="a7"/>
    <w:uiPriority w:val="99"/>
    <w:semiHidden/>
    <w:rsid w:val="00C3561E"/>
    <w:rPr>
      <w:rFonts w:ascii="Arial" w:eastAsia="ＭＳ ゴシック" w:hAnsi="Arial" w:cs="Times New Roman"/>
      <w:kern w:val="2"/>
      <w:sz w:val="18"/>
      <w:szCs w:val="18"/>
    </w:rPr>
  </w:style>
  <w:style w:type="paragraph" w:styleId="a9">
    <w:name w:val="List Paragraph"/>
    <w:basedOn w:val="a"/>
    <w:uiPriority w:val="34"/>
    <w:qFormat/>
    <w:rsid w:val="001B617A"/>
    <w:pPr>
      <w:ind w:leftChars="400" w:left="840"/>
    </w:pPr>
  </w:style>
  <w:style w:type="paragraph" w:customStyle="1" w:styleId="aa">
    <w:name w:val="[基本段落]"/>
    <w:basedOn w:val="a"/>
    <w:uiPriority w:val="99"/>
    <w:rsid w:val="006C7C4B"/>
    <w:pPr>
      <w:autoSpaceDE w:val="0"/>
      <w:autoSpaceDN w:val="0"/>
      <w:adjustRightInd w:val="0"/>
      <w:spacing w:line="420" w:lineRule="auto"/>
      <w:textAlignment w:val="center"/>
    </w:pPr>
    <w:rPr>
      <w:rFonts w:ascii="Kozuka Mincho Pro R" w:eastAsia="Kozuka Mincho Pro R" w:hAnsi="Century" w:cs="Kozuka Mincho Pro R"/>
      <w:color w:val="000000"/>
      <w:kern w:val="0"/>
      <w:sz w:val="18"/>
      <w:szCs w:val="18"/>
      <w:lang w:val="ja-JP"/>
    </w:rPr>
  </w:style>
  <w:style w:type="character" w:customStyle="1" w:styleId="G11Q">
    <w:name w:val="指導展開例上段_中G_11Q"/>
    <w:uiPriority w:val="99"/>
    <w:rsid w:val="006C7C4B"/>
    <w:rPr>
      <w:rFonts w:ascii="A-OTF Gothic BBB Pr6N Medium" w:eastAsia="A-OTF Gothic BBB Pr6N Medium" w:cs="A-OTF Gothic BBB Pr6N Medium"/>
      <w:sz w:val="16"/>
      <w:szCs w:val="16"/>
    </w:rPr>
  </w:style>
  <w:style w:type="paragraph" w:customStyle="1" w:styleId="-">
    <w:name w:val="表組-上段基本 (表組)"/>
    <w:basedOn w:val="a"/>
    <w:uiPriority w:val="99"/>
    <w:rsid w:val="00E01921"/>
    <w:pPr>
      <w:autoSpaceDE w:val="0"/>
      <w:autoSpaceDN w:val="0"/>
      <w:adjustRightInd w:val="0"/>
      <w:spacing w:line="255" w:lineRule="atLeast"/>
      <w:ind w:left="156" w:hanging="156"/>
      <w:textAlignment w:val="center"/>
    </w:pPr>
    <w:rPr>
      <w:rFonts w:ascii="A-OTF Gothic BBB Pr6N Medium" w:eastAsia="A-OTF Gothic BBB Pr6N Medium" w:hAnsi="Century" w:cs="A-OTF Gothic BBB Pr6N Medium"/>
      <w:color w:val="000000"/>
      <w:kern w:val="0"/>
      <w:sz w:val="16"/>
      <w:szCs w:val="16"/>
      <w:lang w:val="ja-JP"/>
    </w:rPr>
  </w:style>
  <w:style w:type="table" w:styleId="ab">
    <w:name w:val="Table Grid"/>
    <w:basedOn w:val="a1"/>
    <w:uiPriority w:val="39"/>
    <w:rsid w:val="00C96E0D"/>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C96E0D"/>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A076-E8E0-4C9D-A41A-8D10D62A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2141</Words>
  <Characters>12210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2021-12-28T05:27:00Z</dcterms:created>
  <dcterms:modified xsi:type="dcterms:W3CDTF">2021-12-28T05:27:00Z</dcterms:modified>
</cp:coreProperties>
</file>