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8"/>
        <w:gridCol w:w="3742"/>
        <w:gridCol w:w="3289"/>
      </w:tblGrid>
      <w:tr w:rsidR="0007635C" w14:paraId="4586245F" w14:textId="77777777">
        <w:trPr>
          <w:cantSplit/>
        </w:trPr>
        <w:tc>
          <w:tcPr>
            <w:tcW w:w="1036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8AD7D1" w14:textId="77777777" w:rsidR="0007635C" w:rsidRDefault="0007635C">
            <w:pPr>
              <w:pStyle w:val="80-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学習編</w:t>
            </w:r>
          </w:p>
        </w:tc>
      </w:tr>
      <w:tr w:rsidR="0007635C" w14:paraId="32CDF05C" w14:textId="77777777">
        <w:trPr>
          <w:cantSplit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462E3A3C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9890" w:type="dxa"/>
            <w:gridSpan w:val="4"/>
            <w:tcBorders>
              <w:top w:val="single" w:sz="2" w:space="0" w:color="auto"/>
            </w:tcBorders>
          </w:tcPr>
          <w:p w14:paraId="767CF4F2" w14:textId="77777777" w:rsidR="0007635C" w:rsidRDefault="0007635C">
            <w:pPr>
              <w:pStyle w:val="80-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１．楷書の書き方を確かめよう</w:t>
            </w:r>
          </w:p>
        </w:tc>
      </w:tr>
      <w:tr w:rsidR="0007635C" w14:paraId="7548CEC0" w14:textId="77777777">
        <w:trPr>
          <w:cantSplit/>
          <w:trHeight w:val="1447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218ACA6C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2381" w:type="dxa"/>
          </w:tcPr>
          <w:p w14:paraId="64845245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漢字の筆使い </w:t>
            </w: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11)</w:t>
            </w:r>
          </w:p>
          <w:p w14:paraId="43551462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点画の種類を確かめ，</w:t>
            </w:r>
            <w:r w:rsidR="00B13E10">
              <w:rPr>
                <w:rFonts w:hint="eastAsia"/>
              </w:rPr>
              <w:t>漢字の筆使いに注意して楷書で書く</w:t>
            </w:r>
            <w:r w:rsidR="00221700" w:rsidRPr="002103B8">
              <w:rPr>
                <w:rFonts w:hint="eastAsia"/>
              </w:rPr>
              <w:t>ことができる</w:t>
            </w:r>
            <w:r>
              <w:rPr>
                <w:rFonts w:hint="eastAsia"/>
              </w:rPr>
              <w:t>。</w:t>
            </w:r>
            <w:r w:rsidR="003613FA">
              <w:rPr>
                <w:color w:val="FF0000"/>
                <w:spacing w:val="-1"/>
              </w:rPr>
              <w:t>［知技(3)エ(ア)，(1)イ］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31FBBBFC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216777DC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196DE713" w14:textId="77777777" w:rsidR="0007635C" w:rsidRDefault="0007635C">
            <w:pPr>
              <w:pStyle w:val="70-"/>
              <w:ind w:left="218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漢字を構成する点画の名称を教科書に書き込む。</w:t>
            </w:r>
          </w:p>
          <w:p w14:paraId="28468790" w14:textId="77777777" w:rsidR="0007635C" w:rsidRDefault="0007635C">
            <w:pPr>
              <w:pStyle w:val="70-"/>
              <w:ind w:left="220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漢字の筆使いのポイントを教科書に書き込む。</w:t>
            </w:r>
          </w:p>
          <w:p w14:paraId="34CB79FA" w14:textId="77777777" w:rsidR="0007635C" w:rsidRDefault="0007635C">
            <w:pPr>
              <w:pStyle w:val="70-"/>
              <w:ind w:left="218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｢学習の窓」を見て，漢字の筆使いのポイントを確かめる。</w:t>
            </w:r>
          </w:p>
          <w:p w14:paraId="7D133D6A" w14:textId="77777777" w:rsidR="0007635C" w:rsidRDefault="0007635C">
            <w:pPr>
              <w:pStyle w:val="70-"/>
              <w:ind w:left="218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hint="eastAsia"/>
              </w:rPr>
              <w:t xml:space="preserve"> 漢字の筆使いを意識して，毛筆で「地球」を書く。</w:t>
            </w:r>
          </w:p>
          <w:p w14:paraId="6628044A" w14:textId="77777777" w:rsidR="0007635C" w:rsidRDefault="0007635C">
            <w:pPr>
              <w:pStyle w:val="70-"/>
              <w:ind w:left="218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hint="eastAsia"/>
              </w:rPr>
              <w:t xml:space="preserve"> 毛筆で学習したことを生かして，硬筆で「地球」｢探究」「現代」を書く。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28398398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【知】点画の種類を確かめ，</w:t>
            </w:r>
            <w:r w:rsidR="00B13E10">
              <w:rPr>
                <w:rFonts w:hint="eastAsia"/>
              </w:rPr>
              <w:t>漢字の筆使いに</w:t>
            </w:r>
            <w:r w:rsidRPr="002103B8">
              <w:rPr>
                <w:rFonts w:hint="eastAsia"/>
              </w:rPr>
              <w:t>注意して書いている。</w:t>
            </w:r>
          </w:p>
          <w:p w14:paraId="417A2999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2F71AD">
              <w:rPr>
                <w:rFonts w:hint="eastAsia"/>
                <w:spacing w:val="-2"/>
              </w:rPr>
              <w:t>（</w:t>
            </w:r>
            <w:r w:rsidR="00B13E10">
              <w:rPr>
                <w:rFonts w:hint="eastAsia"/>
                <w:spacing w:val="-2"/>
              </w:rPr>
              <w:t>毛筆で「地球」を</w:t>
            </w:r>
            <w:r w:rsidRPr="002F71AD">
              <w:rPr>
                <w:rFonts w:hint="eastAsia"/>
                <w:spacing w:val="-2"/>
              </w:rPr>
              <w:t>書くなかで，</w:t>
            </w:r>
            <w:r w:rsidR="00B13E10">
              <w:rPr>
                <w:rFonts w:hint="eastAsia"/>
                <w:spacing w:val="-2"/>
              </w:rPr>
              <w:t>漢字の筆使いを</w:t>
            </w:r>
            <w:r w:rsidRPr="002103B8">
              <w:rPr>
                <w:rFonts w:hint="eastAsia"/>
              </w:rPr>
              <w:t>確かめている。）</w:t>
            </w:r>
          </w:p>
          <w:p w14:paraId="069AA216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【態】進んで(①)</w:t>
            </w:r>
            <w:r w:rsidR="00B13E10">
              <w:rPr>
                <w:rFonts w:hint="eastAsia"/>
              </w:rPr>
              <w:t>漢字の筆使いに注意し</w:t>
            </w:r>
            <w:r w:rsidRPr="002103B8">
              <w:rPr>
                <w:rFonts w:hint="eastAsia"/>
              </w:rPr>
              <w:t>(③)，学習課題に沿って(②)</w:t>
            </w:r>
            <w:r w:rsidR="00B13E10">
              <w:rPr>
                <w:rFonts w:hint="eastAsia"/>
              </w:rPr>
              <w:t>「地球」を</w:t>
            </w:r>
            <w:r w:rsidRPr="002103B8">
              <w:rPr>
                <w:rFonts w:hint="eastAsia"/>
              </w:rPr>
              <w:t>書こうとしている(④)。</w:t>
            </w:r>
          </w:p>
        </w:tc>
      </w:tr>
      <w:tr w:rsidR="0007635C" w14:paraId="0DA21176" w14:textId="77777777">
        <w:trPr>
          <w:cantSplit/>
          <w:trHeight w:val="2267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053094C3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2381" w:type="dxa"/>
          </w:tcPr>
          <w:p w14:paraId="33C7BDCE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漢字の字形 </w:t>
            </w: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13)</w:t>
            </w:r>
          </w:p>
          <w:p w14:paraId="10C94DD2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DB2A38">
              <w:rPr>
                <w:rFonts w:hint="eastAsia"/>
              </w:rPr>
              <w:t>字形の整え方</w:t>
            </w:r>
            <w:r w:rsidR="00B54F97">
              <w:rPr>
                <w:rFonts w:hint="eastAsia"/>
              </w:rPr>
              <w:t>を</w:t>
            </w:r>
            <w:r w:rsidR="00221700" w:rsidRPr="00DB2A38">
              <w:rPr>
                <w:rFonts w:hint="eastAsia"/>
              </w:rPr>
              <w:t>理解</w:t>
            </w:r>
            <w:r w:rsidR="00B54F97">
              <w:rPr>
                <w:rFonts w:hint="eastAsia"/>
              </w:rPr>
              <w:t>して，楷書で書くこと</w:t>
            </w:r>
            <w:r w:rsidR="00221700" w:rsidRPr="00DB2A38">
              <w:rPr>
                <w:rFonts w:hint="eastAsia"/>
              </w:rPr>
              <w:t>ができる。</w:t>
            </w:r>
            <w:r w:rsidR="003613FA">
              <w:rPr>
                <w:color w:val="FF0000"/>
                <w:spacing w:val="-1"/>
              </w:rPr>
              <w:t>［知技(3)エ(ア)，(1)イ］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15BB3DCB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4B3E59AE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14:paraId="3203463F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硬筆で「青葉」の試し書きをする。</w:t>
            </w:r>
          </w:p>
          <w:p w14:paraId="42AAB727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字形を整えて書くポイントを教科書に書き込む。</w:t>
            </w:r>
          </w:p>
          <w:p w14:paraId="2A412BF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字形を整えて書くポイントを意識して，硬筆で｢青葉」のまとめ書きをする。</w:t>
            </w:r>
          </w:p>
          <w:p w14:paraId="2140393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hint="eastAsia"/>
              </w:rPr>
              <w:t xml:space="preserve"> 試し書きとまとめ書きを比較し，字形を整えるという観点で向上した点を確認する。</w:t>
            </w:r>
          </w:p>
          <w:p w14:paraId="37DF92F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 </w:t>
            </w:r>
            <w:r>
              <w:rPr>
                <w:rFonts w:hint="eastAsia"/>
              </w:rPr>
              <w:t>｢学習の窓」を見て，漢字の字形を整えて書くためのポイントを確かめる。</w:t>
            </w:r>
          </w:p>
          <w:p w14:paraId="171649CE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hint="eastAsia"/>
              </w:rPr>
              <w:t xml:space="preserve"> 字形を整えて書くポイントを意識して，教科書P13上段の漢字を硬筆で書き込む。</w:t>
            </w:r>
          </w:p>
          <w:p w14:paraId="4D1A142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hint="eastAsia"/>
              </w:rPr>
              <w:t xml:space="preserve"> 教科書P13下段の漢字の部分の筆順を確かめ，硬筆で書き込む。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7C846F2A" w14:textId="77777777" w:rsidR="00221700" w:rsidRPr="00DB2A38" w:rsidRDefault="00221700" w:rsidP="00221700">
            <w:pPr>
              <w:pStyle w:val="80-"/>
            </w:pPr>
            <w:r w:rsidRPr="00DB2A38">
              <w:rPr>
                <w:rFonts w:hint="eastAsia"/>
              </w:rPr>
              <w:t>【知】字形の整え方</w:t>
            </w:r>
            <w:r w:rsidR="00B54F97">
              <w:rPr>
                <w:rFonts w:hint="eastAsia"/>
              </w:rPr>
              <w:t>を</w:t>
            </w:r>
            <w:r w:rsidRPr="00DB2A38">
              <w:rPr>
                <w:rFonts w:hint="eastAsia"/>
              </w:rPr>
              <w:t>理解して</w:t>
            </w:r>
            <w:r w:rsidR="00B54F97">
              <w:rPr>
                <w:rFonts w:hint="eastAsia"/>
              </w:rPr>
              <w:t>，楷書で書いて</w:t>
            </w:r>
            <w:r w:rsidRPr="00DB2A38">
              <w:rPr>
                <w:rFonts w:hint="eastAsia"/>
              </w:rPr>
              <w:t>いる。</w:t>
            </w:r>
          </w:p>
          <w:p w14:paraId="7FA98B46" w14:textId="77777777" w:rsidR="00221700" w:rsidRPr="00DB2A38" w:rsidRDefault="00221700" w:rsidP="00221700">
            <w:pPr>
              <w:pStyle w:val="80-"/>
            </w:pPr>
            <w:r w:rsidRPr="00DB2A38">
              <w:rPr>
                <w:rFonts w:hint="eastAsia"/>
              </w:rPr>
              <w:t>【思】</w:t>
            </w:r>
            <w:r w:rsidRPr="00B60D00">
              <w:rPr>
                <w:rFonts w:hint="eastAsia"/>
                <w:spacing w:val="-2"/>
              </w:rPr>
              <w:t>（</w:t>
            </w:r>
            <w:r w:rsidR="00B54F97">
              <w:rPr>
                <w:rFonts w:hint="eastAsia"/>
                <w:spacing w:val="-2"/>
              </w:rPr>
              <w:t>硬筆で漢字を書くなかで</w:t>
            </w:r>
            <w:r w:rsidRPr="00B60D00">
              <w:rPr>
                <w:rFonts w:hint="eastAsia"/>
                <w:spacing w:val="-2"/>
              </w:rPr>
              <w:t>，</w:t>
            </w:r>
            <w:r w:rsidR="00B54F97">
              <w:rPr>
                <w:rFonts w:hint="eastAsia"/>
                <w:spacing w:val="-2"/>
              </w:rPr>
              <w:t>字形の整え方を</w:t>
            </w:r>
            <w:r w:rsidRPr="00DB2A38">
              <w:rPr>
                <w:rFonts w:hint="eastAsia"/>
              </w:rPr>
              <w:t>確かめている。）</w:t>
            </w:r>
          </w:p>
          <w:p w14:paraId="265107B9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DB2A38">
              <w:rPr>
                <w:rFonts w:hint="eastAsia"/>
              </w:rPr>
              <w:t>【態】進んで(①)字形の整え方を</w:t>
            </w:r>
            <w:r w:rsidR="00B54F97">
              <w:rPr>
                <w:rFonts w:hint="eastAsia"/>
              </w:rPr>
              <w:t>確かめ</w:t>
            </w:r>
            <w:r w:rsidRPr="00DB2A38">
              <w:rPr>
                <w:rFonts w:hint="eastAsia"/>
              </w:rPr>
              <w:t>(③)，小学校での学習を生かしながら(②)</w:t>
            </w:r>
            <w:r w:rsidR="00B54F97">
              <w:rPr>
                <w:rFonts w:hint="eastAsia"/>
              </w:rPr>
              <w:t>楷書で書こう</w:t>
            </w:r>
            <w:r w:rsidRPr="00DB2A38">
              <w:rPr>
                <w:rFonts w:hint="eastAsia"/>
              </w:rPr>
              <w:t>としている(④)。</w:t>
            </w:r>
          </w:p>
        </w:tc>
      </w:tr>
      <w:tr w:rsidR="0007635C" w14:paraId="6BA08FC4" w14:textId="77777777">
        <w:trPr>
          <w:cantSplit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1D8499C3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9890" w:type="dxa"/>
            <w:gridSpan w:val="4"/>
          </w:tcPr>
          <w:p w14:paraId="030B82AB" w14:textId="77777777" w:rsidR="0007635C" w:rsidRDefault="0007635C">
            <w:pPr>
              <w:pStyle w:val="80-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２．楷書に仮名を交えて書こう</w:t>
            </w:r>
          </w:p>
        </w:tc>
      </w:tr>
      <w:tr w:rsidR="0007635C" w14:paraId="36E3694A" w14:textId="77777777">
        <w:trPr>
          <w:cantSplit/>
          <w:trHeight w:val="817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09B85482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2381" w:type="dxa"/>
            <w:vMerge w:val="restart"/>
          </w:tcPr>
          <w:p w14:paraId="7F8EC4D5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平仮名の筆使いと字形</w:t>
            </w:r>
          </w:p>
          <w:p w14:paraId="232215C5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14</w:t>
            </w:r>
            <w:r>
              <w:t>-</w:t>
            </w:r>
            <w:r>
              <w:rPr>
                <w:rFonts w:hint="eastAsia"/>
              </w:rPr>
              <w:t>15)</w:t>
            </w:r>
          </w:p>
          <w:p w14:paraId="6DA9D9BD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楷書に調和する仮名の筆使いや字形に注意して，整えて書くことができる。</w:t>
            </w:r>
            <w:r w:rsidR="003613FA">
              <w:rPr>
                <w:color w:val="FF0000"/>
                <w:spacing w:val="-1"/>
              </w:rPr>
              <w:t>［知技(3)ア・エ(ア)］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14:paraId="28132A30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0246371A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  <w:vMerge w:val="restart"/>
          </w:tcPr>
          <w:p w14:paraId="5ABC94BE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｢いろは歌」や平仮名の成立について理解する。</w:t>
            </w:r>
          </w:p>
          <w:p w14:paraId="0FA334FD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｢学習の窓」を見て，平仮名の筆使いと字形のポイントを確かめる。</w:t>
            </w:r>
          </w:p>
          <w:p w14:paraId="033490F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｢結び」の書き方の違いを確かめる。</w:t>
            </w:r>
          </w:p>
          <w:p w14:paraId="12AA69BD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hint="eastAsia"/>
              </w:rPr>
              <w:t xml:space="preserve"> 墨のすり方を確かめる。</w:t>
            </w:r>
          </w:p>
          <w:p w14:paraId="2EA743DE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hint="eastAsia"/>
              </w:rPr>
              <w:t xml:space="preserve"> 平仮名の筆使いや字形を意識して，小筆で「いろは歌」を書く。</w:t>
            </w:r>
          </w:p>
        </w:tc>
        <w:tc>
          <w:tcPr>
            <w:tcW w:w="3289" w:type="dxa"/>
            <w:vMerge w:val="restart"/>
            <w:tcMar>
              <w:left w:w="136" w:type="dxa"/>
              <w:right w:w="136" w:type="dxa"/>
            </w:tcMar>
          </w:tcPr>
          <w:p w14:paraId="61E35BB6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【知】楷書に調和する仮名の筆使いや字形に注意して，整えて書いている。</w:t>
            </w:r>
          </w:p>
          <w:p w14:paraId="6A423A91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【思】（小筆で「いろは歌」を書くなかで，楷書に調和する仮名の筆使いや字形を確かめている。）</w:t>
            </w:r>
          </w:p>
          <w:p w14:paraId="09CDCAA2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積極的に(①) 楷書に調和する仮名の筆</w:t>
            </w:r>
            <w:r w:rsidRPr="002103B8">
              <w:rPr>
                <w:rFonts w:hint="eastAsia"/>
              </w:rPr>
              <w:t>使いや字形に注意して (③)，学習課題に沿って(②)「いろは歌」を書こうとしている(④)。</w:t>
            </w:r>
          </w:p>
        </w:tc>
      </w:tr>
      <w:tr w:rsidR="0007635C" w14:paraId="57B5273E" w14:textId="77777777">
        <w:trPr>
          <w:cantSplit/>
          <w:trHeight w:val="430"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4D4B1DD0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2381" w:type="dxa"/>
            <w:vMerge/>
          </w:tcPr>
          <w:p w14:paraId="55C39DE9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8" w:type="dxa"/>
            <w:vMerge/>
            <w:tcMar>
              <w:left w:w="0" w:type="dxa"/>
              <w:right w:w="0" w:type="dxa"/>
            </w:tcMar>
          </w:tcPr>
          <w:p w14:paraId="4C8DDC52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742" w:type="dxa"/>
            <w:vMerge/>
          </w:tcPr>
          <w:p w14:paraId="794A061C" w14:textId="77777777" w:rsidR="0007635C" w:rsidRDefault="0007635C">
            <w:pPr>
              <w:pStyle w:val="70-"/>
              <w:ind w:left="218" w:firstLineChars="0" w:hanging="218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9" w:type="dxa"/>
            <w:vMerge/>
            <w:tcMar>
              <w:left w:w="136" w:type="dxa"/>
              <w:right w:w="136" w:type="dxa"/>
            </w:tcMar>
          </w:tcPr>
          <w:p w14:paraId="27D95596" w14:textId="77777777" w:rsidR="0007635C" w:rsidRDefault="0007635C">
            <w:pPr>
              <w:pStyle w:val="80-"/>
              <w:rPr>
                <w:rFonts w:hint="eastAsia"/>
              </w:rPr>
            </w:pPr>
          </w:p>
        </w:tc>
      </w:tr>
      <w:tr w:rsidR="0007635C" w14:paraId="711FCCF7" w14:textId="77777777">
        <w:trPr>
          <w:cantSplit/>
          <w:trHeight w:val="1299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5BAF67DD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2381" w:type="dxa"/>
          </w:tcPr>
          <w:p w14:paraId="73306A2A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文字の大きさと配列</w:t>
            </w:r>
          </w:p>
          <w:p w14:paraId="2365C824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16</w:t>
            </w:r>
            <w:r>
              <w:t>-</w:t>
            </w:r>
            <w:r>
              <w:rPr>
                <w:rFonts w:hint="eastAsia"/>
              </w:rPr>
              <w:t>17)</w:t>
            </w:r>
          </w:p>
          <w:p w14:paraId="12BBE2B9" w14:textId="77777777" w:rsidR="0007635C" w:rsidRDefault="0007635C">
            <w:pPr>
              <w:pStyle w:val="50-"/>
              <w:ind w:left="147" w:hangingChars="98" w:hanging="147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文字の大きさ，配列などについて理解して，楷書と</w:t>
            </w:r>
            <w:r w:rsidR="00221700">
              <w:rPr>
                <w:rFonts w:hint="eastAsia"/>
              </w:rPr>
              <w:t>楷書に調和</w:t>
            </w:r>
            <w:r w:rsidR="00221700" w:rsidRPr="002103B8">
              <w:rPr>
                <w:rFonts w:hint="eastAsia"/>
              </w:rPr>
              <w:t>する仮名で書くことができる。</w:t>
            </w:r>
            <w:r w:rsidR="003613FA">
              <w:rPr>
                <w:color w:val="FF0000"/>
                <w:spacing w:val="-1"/>
              </w:rPr>
              <w:t>［知技(3)ア・エ(ア)，(1)イ］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4CF59E49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05C63083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1F3FCAD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文や文章を読みやすく書くポイントを教科書に書き込む。</w:t>
            </w:r>
          </w:p>
          <w:p w14:paraId="6D5544E3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｢学習の窓」を見て，文や文章を読みやすく書くための，文字の大きさや配列のポイントを確かめる。</w:t>
            </w:r>
          </w:p>
          <w:p w14:paraId="7B40ADCD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文字の大きさや配列，用紙に対する文字の大きさを意識して，小筆で俳句を書く。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7B587CB1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【知】文字の大きさ，配列などについて理解して，楷書と</w:t>
            </w:r>
            <w:r>
              <w:rPr>
                <w:rFonts w:hint="eastAsia"/>
              </w:rPr>
              <w:t>楷書に</w:t>
            </w:r>
            <w:r w:rsidRPr="002103B8">
              <w:rPr>
                <w:rFonts w:hint="eastAsia"/>
              </w:rPr>
              <w:t>調和する仮名で書いている。</w:t>
            </w:r>
          </w:p>
          <w:p w14:paraId="0CB48FCF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C177C4">
              <w:rPr>
                <w:rFonts w:hint="eastAsia"/>
                <w:spacing w:val="-2"/>
              </w:rPr>
              <w:t>（決められたサイズの用紙に俳句を書く</w:t>
            </w:r>
            <w:r w:rsidRPr="002103B8">
              <w:rPr>
                <w:rFonts w:hint="eastAsia"/>
              </w:rPr>
              <w:t>なかで，文字の大きさ，配列などを確かめている。）</w:t>
            </w:r>
          </w:p>
          <w:p w14:paraId="05FDB545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進んで(①)用紙に合った文字の大きさ，</w:t>
            </w:r>
            <w:r w:rsidRPr="002103B8">
              <w:rPr>
                <w:rFonts w:hint="eastAsia"/>
              </w:rPr>
              <w:t>配列などについて考え(③)，学習課題に沿って(②)小筆で俳句を書こうとして</w:t>
            </w:r>
            <w:r w:rsidRPr="002103B8">
              <w:rPr>
                <w:rFonts w:hint="eastAsia"/>
                <w:kern w:val="0"/>
              </w:rPr>
              <w:t>いる</w:t>
            </w:r>
            <w:r w:rsidRPr="002103B8">
              <w:rPr>
                <w:rFonts w:hint="eastAsia"/>
              </w:rPr>
              <w:t>(④)</w:t>
            </w:r>
            <w:r w:rsidRPr="002103B8">
              <w:rPr>
                <w:rFonts w:hint="eastAsia"/>
                <w:kern w:val="0"/>
              </w:rPr>
              <w:t>。</w:t>
            </w:r>
          </w:p>
        </w:tc>
      </w:tr>
      <w:tr w:rsidR="0007635C" w14:paraId="2CADAFD2" w14:textId="77777777">
        <w:trPr>
          <w:cantSplit/>
          <w:trHeight w:val="2137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6C0702B5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2381" w:type="dxa"/>
          </w:tcPr>
          <w:p w14:paraId="63FFD802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楷書と仮名のまとめ</w:t>
            </w:r>
          </w:p>
          <w:p w14:paraId="690EA11C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18</w:t>
            </w:r>
            <w:r>
              <w:t>-</w:t>
            </w:r>
            <w:r>
              <w:rPr>
                <w:rFonts w:hint="eastAsia"/>
              </w:rPr>
              <w:t>19)</w:t>
            </w:r>
          </w:p>
          <w:p w14:paraId="7147ADF3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AC4AE9">
              <w:rPr>
                <w:rFonts w:hint="eastAsia"/>
              </w:rPr>
              <w:t>今までに学習した知識・技能を生かして書くことができる。</w:t>
            </w:r>
            <w:r w:rsidR="003613FA">
              <w:rPr>
                <w:color w:val="FF0000"/>
                <w:spacing w:val="-1"/>
              </w:rPr>
              <w:t>［知技(3)エ(ア)，(1)イ］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65E92A01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3CFD4367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14:paraId="5B0F947E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これまでに学習したこと（楷書の筆使いと字形／平仮名の筆使いと字形／文字の大きさと配列）を意識して，硬筆で「海鳥がいる。……」の試し書きをする。</w:t>
            </w:r>
          </w:p>
          <w:p w14:paraId="7FC089F3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試し書きと教材文字を比較し，これまでに学習したことを意識して書くことができたか振り返る。</w:t>
            </w:r>
          </w:p>
          <w:p w14:paraId="187929DD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横書きの書き方と，速く書くときの「許容される書き方」，片仮名の筆使いを確かめる。</w:t>
            </w:r>
          </w:p>
          <w:p w14:paraId="7B47BD0D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hint="eastAsia"/>
              </w:rPr>
              <w:t xml:space="preserve"> これまでに学習したことと横書きの書き方，片仮名の筆使いを意識して，「シダ植物の特徴」を硬筆で書く。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0A2C9DA7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【知】今までに学習した知識・技能を生かして書いている。</w:t>
            </w:r>
          </w:p>
          <w:p w14:paraId="6CA8C1F1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566414">
              <w:rPr>
                <w:rFonts w:hint="eastAsia"/>
                <w:spacing w:val="-2"/>
              </w:rPr>
              <w:t>（</w:t>
            </w:r>
            <w:r w:rsidR="003D6CAA" w:rsidRPr="003D6CAA">
              <w:rPr>
                <w:rFonts w:hint="eastAsia"/>
                <w:spacing w:val="-2"/>
              </w:rPr>
              <w:t>縦書きと横書きで文章</w:t>
            </w:r>
            <w:r w:rsidRPr="00566414">
              <w:rPr>
                <w:rFonts w:hint="eastAsia"/>
                <w:spacing w:val="-2"/>
              </w:rPr>
              <w:t>を書くなかで，今までに学</w:t>
            </w:r>
            <w:r w:rsidRPr="002103B8">
              <w:rPr>
                <w:rFonts w:hint="eastAsia"/>
              </w:rPr>
              <w:t>習した知識・技能の生かし方を考えている。）</w:t>
            </w:r>
          </w:p>
          <w:p w14:paraId="2125362F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【態】進んで(①)習得した知識・技能を振り返り(③)，今までの学習を生かして(②)</w:t>
            </w:r>
            <w:r w:rsidR="003D6CAA">
              <w:rPr>
                <w:rFonts w:hint="eastAsia"/>
              </w:rPr>
              <w:t>縦書きと横書きで文章を</w:t>
            </w:r>
            <w:r w:rsidRPr="002103B8">
              <w:rPr>
                <w:rFonts w:hint="eastAsia"/>
              </w:rPr>
              <w:t>書こうとしている(④)。</w:t>
            </w:r>
          </w:p>
          <w:p w14:paraId="2B9C77D3" w14:textId="77777777" w:rsidR="0007635C" w:rsidRPr="00221700" w:rsidRDefault="0007635C">
            <w:pPr>
              <w:pStyle w:val="80-"/>
              <w:rPr>
                <w:rFonts w:hint="eastAsia"/>
              </w:rPr>
            </w:pPr>
          </w:p>
        </w:tc>
      </w:tr>
      <w:tr w:rsidR="0007635C" w14:paraId="68C3906C" w14:textId="77777777">
        <w:trPr>
          <w:cantSplit/>
          <w:trHeight w:val="672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1E3EE0C9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2381" w:type="dxa"/>
          </w:tcPr>
          <w:p w14:paraId="6D423C29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[コラム]文字の歴史を探る</w:t>
            </w:r>
          </w:p>
          <w:p w14:paraId="210AD321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20</w:t>
            </w:r>
            <w:r>
              <w:t>-</w:t>
            </w:r>
            <w:r>
              <w:rPr>
                <w:rFonts w:hint="eastAsia"/>
              </w:rPr>
              <w:t>21)</w:t>
            </w:r>
          </w:p>
          <w:p w14:paraId="3752518F" w14:textId="77777777" w:rsidR="0007635C" w:rsidRDefault="0007635C" w:rsidP="00665C3E">
            <w:pPr>
              <w:ind w:left="170" w:hanging="1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漢字の書体の変遷や仮名の成立について理解することができる。</w:t>
            </w:r>
            <w:r w:rsidR="003613FA" w:rsidRPr="00221700">
              <w:rPr>
                <w:color w:val="FF0000"/>
                <w:spacing w:val="25"/>
                <w:w w:val="83"/>
                <w:kern w:val="0"/>
                <w:fitText w:val="1950" w:id="1508746241"/>
              </w:rPr>
              <w:t>［知技(3)エ(ア)・(イ)</w:t>
            </w:r>
            <w:r w:rsidR="003613FA" w:rsidRPr="00221700">
              <w:rPr>
                <w:color w:val="FF0000"/>
                <w:spacing w:val="-1"/>
                <w:w w:val="83"/>
                <w:kern w:val="0"/>
                <w:fitText w:val="1950" w:id="1508746241"/>
              </w:rPr>
              <w:t>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6C0FBA1B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知識</w:t>
            </w:r>
          </w:p>
          <w:p w14:paraId="326391E0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14:paraId="30DFFFC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漢字には3000年以上の歴史があり，時代とともにさまざまな書体が誕生したことを知る。</w:t>
            </w:r>
          </w:p>
          <w:p w14:paraId="1C64B1D1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日本独自の文字である仮名が，漢字を元にして誕生したことを知る。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5E0652B3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【知】漢字の書体の変遷や仮名の成立について理解している。</w:t>
            </w:r>
          </w:p>
          <w:p w14:paraId="339F8A93" w14:textId="77777777" w:rsidR="00221700" w:rsidRPr="00785A13" w:rsidRDefault="00221700" w:rsidP="00221700">
            <w:pPr>
              <w:pStyle w:val="80-"/>
              <w:rPr>
                <w:color w:val="000000"/>
              </w:rPr>
            </w:pPr>
            <w:r w:rsidRPr="002103B8">
              <w:rPr>
                <w:rFonts w:hint="eastAsia"/>
              </w:rPr>
              <w:t>【思】</w:t>
            </w:r>
            <w:r w:rsidRPr="00C177C4">
              <w:rPr>
                <w:rFonts w:hint="eastAsia"/>
                <w:spacing w:val="-2"/>
              </w:rPr>
              <w:t>（</w:t>
            </w:r>
            <w:r w:rsidR="00C55429" w:rsidRPr="00785A13">
              <w:rPr>
                <w:rFonts w:hint="eastAsia"/>
                <w:color w:val="000000"/>
                <w:spacing w:val="-2"/>
              </w:rPr>
              <w:t>コラムを読むなかで，</w:t>
            </w:r>
            <w:r w:rsidRPr="00785A13">
              <w:rPr>
                <w:rFonts w:hint="eastAsia"/>
                <w:color w:val="000000"/>
                <w:spacing w:val="-2"/>
              </w:rPr>
              <w:t>文字の歴史を確かめている。）</w:t>
            </w:r>
          </w:p>
          <w:p w14:paraId="0A93F250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785A13">
              <w:rPr>
                <w:rFonts w:hint="eastAsia"/>
                <w:color w:val="000000"/>
              </w:rPr>
              <w:t>【態】積極的に(①)文字の歴史</w:t>
            </w:r>
            <w:r w:rsidR="00FB5618" w:rsidRPr="00785A13">
              <w:rPr>
                <w:rFonts w:hint="eastAsia"/>
                <w:color w:val="000000"/>
              </w:rPr>
              <w:t>を</w:t>
            </w:r>
            <w:r w:rsidRPr="00785A13">
              <w:rPr>
                <w:rFonts w:hint="eastAsia"/>
                <w:color w:val="000000"/>
              </w:rPr>
              <w:t>知ろうとし(③)，学習課題に沿って(②)</w:t>
            </w:r>
            <w:r w:rsidR="00C55429" w:rsidRPr="00785A13">
              <w:rPr>
                <w:rFonts w:hint="eastAsia"/>
                <w:color w:val="000000"/>
              </w:rPr>
              <w:t xml:space="preserve"> 漢字の書体の変遷や仮名の成立に関する知識を得</w:t>
            </w:r>
            <w:r w:rsidRPr="00785A13">
              <w:rPr>
                <w:rFonts w:hint="eastAsia"/>
                <w:color w:val="000000"/>
              </w:rPr>
              <w:t>ようとしている(④)</w:t>
            </w:r>
            <w:r w:rsidRPr="00785A13">
              <w:rPr>
                <w:rFonts w:hint="eastAsia"/>
                <w:color w:val="000000"/>
                <w:kern w:val="0"/>
              </w:rPr>
              <w:t>。</w:t>
            </w:r>
          </w:p>
        </w:tc>
      </w:tr>
      <w:tr w:rsidR="0007635C" w14:paraId="4D3AC4EC" w14:textId="77777777">
        <w:trPr>
          <w:cantSplit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31886344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9890" w:type="dxa"/>
            <w:gridSpan w:val="4"/>
          </w:tcPr>
          <w:p w14:paraId="5854EDFC" w14:textId="77777777" w:rsidR="0007635C" w:rsidRDefault="0007635C">
            <w:pPr>
              <w:pStyle w:val="80-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３．行書の書き方を学ぼう</w:t>
            </w:r>
          </w:p>
        </w:tc>
      </w:tr>
      <w:tr w:rsidR="0007635C" w14:paraId="451BC19F" w14:textId="77777777">
        <w:trPr>
          <w:cantSplit/>
          <w:trHeight w:val="2052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62A16C8C" w14:textId="77777777" w:rsidR="0007635C" w:rsidRDefault="0007635C">
            <w:pPr>
              <w:pStyle w:val="20-"/>
              <w:rPr>
                <w:rFonts w:hint="eastAsia"/>
              </w:rPr>
            </w:pPr>
          </w:p>
        </w:tc>
        <w:tc>
          <w:tcPr>
            <w:tcW w:w="2381" w:type="dxa"/>
          </w:tcPr>
          <w:p w14:paraId="65CE1664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行書の特徴 </w:t>
            </w: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22</w:t>
            </w:r>
            <w:r>
              <w:t>-</w:t>
            </w:r>
            <w:r>
              <w:rPr>
                <w:rFonts w:hint="eastAsia"/>
              </w:rPr>
              <w:t>25)</w:t>
            </w:r>
          </w:p>
          <w:p w14:paraId="2E3DEADF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漢字の行書の特徴を理解することができる。</w:t>
            </w:r>
            <w:r w:rsidR="003613FA">
              <w:rPr>
                <w:color w:val="FF0000"/>
                <w:spacing w:val="-1"/>
              </w:rPr>
              <w:t>［知技(3)エ(イ)，</w:t>
            </w:r>
            <w:r w:rsidR="003613FA" w:rsidRPr="008B7512">
              <w:rPr>
                <w:spacing w:val="-1"/>
              </w:rPr>
              <w:t>Ａ(1)</w:t>
            </w:r>
            <w:r w:rsidR="001C6297" w:rsidRPr="008B7512">
              <w:rPr>
                <w:rFonts w:hint="eastAsia"/>
                <w:spacing w:val="-1"/>
              </w:rPr>
              <w:t>オ</w:t>
            </w:r>
            <w:r w:rsidR="003613FA" w:rsidRPr="008B7512">
              <w:rPr>
                <w:spacing w:val="-1"/>
              </w:rPr>
              <w:t>(2)イ</w:t>
            </w:r>
            <w:r w:rsidR="003613FA" w:rsidRPr="001F5B19">
              <w:rPr>
                <w:color w:val="FF0000"/>
                <w:spacing w:val="-1"/>
              </w:rPr>
              <w:t>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1868401C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72703681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55E7E5E1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楷書と行書で書かれた「緑」を比較して違いを見つけ，話し合う。</w:t>
            </w:r>
          </w:p>
          <w:p w14:paraId="3C6ABBAF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楷書と行書で書かれた「緑」を指でなぞり，筆使いの違いを感じ取る。</w:t>
            </w:r>
          </w:p>
          <w:p w14:paraId="65AF0555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｢学習の窓」を見て，行書の特徴を確かめる。</w:t>
            </w:r>
          </w:p>
          <w:p w14:paraId="066C8924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 </w:t>
            </w:r>
            <w:r>
              <w:rPr>
                <w:rFonts w:hint="eastAsia"/>
              </w:rPr>
              <w:t>楷書と行書の「横画」を毛筆で書き，筆使いの違いを理解する。</w:t>
            </w:r>
          </w:p>
          <w:p w14:paraId="0CD5D5D7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 </w:t>
            </w:r>
            <w:r>
              <w:rPr>
                <w:rFonts w:hint="eastAsia"/>
              </w:rPr>
              <w:t>行書の特徴を意識して，硬筆の「緑」をなぞり書きする。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02794F95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【知】漢字の行書の特徴を理解している。</w:t>
            </w:r>
          </w:p>
          <w:p w14:paraId="02EEBCA2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9505C3">
              <w:rPr>
                <w:rFonts w:hint="eastAsia"/>
                <w:spacing w:val="-2"/>
              </w:rPr>
              <w:t>（</w:t>
            </w:r>
            <w:r w:rsidR="00C55429" w:rsidRPr="00785A13">
              <w:rPr>
                <w:rFonts w:hint="eastAsia"/>
                <w:color w:val="000000"/>
                <w:spacing w:val="-2"/>
              </w:rPr>
              <w:t>楷書と行書を比較し，</w:t>
            </w:r>
            <w:r w:rsidRPr="009505C3">
              <w:rPr>
                <w:rFonts w:hint="eastAsia"/>
                <w:spacing w:val="-2"/>
              </w:rPr>
              <w:t>行書で書かれた「緑」をなぞるなかで，</w:t>
            </w:r>
            <w:r w:rsidRPr="002103B8">
              <w:rPr>
                <w:rFonts w:hint="eastAsia"/>
              </w:rPr>
              <w:t>行書の特徴を確かめている。）</w:t>
            </w:r>
          </w:p>
          <w:p w14:paraId="1BC73A7E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【態】積極的に(①)楷書と行書の違いを考え(③)，学習課題に沿って(②)行書の特徴を話し合おうとしている(④)。</w:t>
            </w:r>
          </w:p>
        </w:tc>
      </w:tr>
      <w:tr w:rsidR="0007635C" w14:paraId="52FFD35D" w14:textId="77777777">
        <w:trPr>
          <w:cantSplit/>
          <w:trHeight w:val="2908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54DFB864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10月</w:t>
            </w:r>
          </w:p>
        </w:tc>
        <w:tc>
          <w:tcPr>
            <w:tcW w:w="2381" w:type="dxa"/>
          </w:tcPr>
          <w:p w14:paraId="25B1C70C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点画の方向や形の変化</w:t>
            </w:r>
          </w:p>
          <w:p w14:paraId="302DCE5C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26</w:t>
            </w:r>
            <w:r>
              <w:t>-</w:t>
            </w:r>
            <w:r>
              <w:rPr>
                <w:rFonts w:hint="eastAsia"/>
              </w:rPr>
              <w:t>27)</w:t>
            </w:r>
          </w:p>
          <w:p w14:paraId="68525F55" w14:textId="77777777" w:rsidR="0007635C" w:rsidRDefault="0007635C">
            <w:pPr>
              <w:pStyle w:val="50-"/>
              <w:ind w:left="150" w:hanging="15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漢字の行書の基礎的な書き方(点画の</w:t>
            </w:r>
            <w:r w:rsidR="00221700">
              <w:rPr>
                <w:rFonts w:hint="eastAsia"/>
              </w:rPr>
              <w:t>方向や形の</w:t>
            </w:r>
            <w:r w:rsidR="00221700" w:rsidRPr="002103B8">
              <w:rPr>
                <w:rFonts w:hint="eastAsia"/>
              </w:rPr>
              <w:t>変化）を理解して，身近な文字を書くことができる。</w:t>
            </w:r>
            <w:r w:rsidR="003613FA">
              <w:rPr>
                <w:color w:val="FF0000"/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3B203DC2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5EEE1B4F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2" w:type="dxa"/>
          </w:tcPr>
          <w:p w14:paraId="6F9A8BC0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楷書と行書で書かれた「木立」を比較して，点画の方向や形の違いを見つけ，話し合う。</w:t>
            </w:r>
          </w:p>
          <w:p w14:paraId="16F02DB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行書で書かれた「木立」の点線をなぞり，点画の方向や形が楷書と異なる理由を話し合う。</w:t>
            </w:r>
          </w:p>
          <w:p w14:paraId="1716FE7B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｢木」「立」を構成する点画の方向や形の変化を確認し，同じ点画を含む他の漢字を硬筆でなぞる。</w:t>
            </w:r>
          </w:p>
          <w:p w14:paraId="682D7A37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 </w:t>
            </w:r>
            <w:r>
              <w:rPr>
                <w:rFonts w:hint="eastAsia"/>
              </w:rPr>
              <w:t>｢学習の窓」を見て，点画の方向や形が変化する理由と，主な変化のしかたを確かめる。</w:t>
            </w:r>
          </w:p>
          <w:p w14:paraId="33B67F6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 </w:t>
            </w:r>
            <w:r>
              <w:rPr>
                <w:rFonts w:hint="eastAsia"/>
              </w:rPr>
              <w:t>点画の方向や形の変化を意識して，毛筆で「木立」を書く。</w:t>
            </w:r>
          </w:p>
          <w:p w14:paraId="7B4249B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６ </w:t>
            </w:r>
            <w:r>
              <w:rPr>
                <w:rFonts w:hint="eastAsia"/>
              </w:rPr>
              <w:t>毛筆で学習したことを生かして，硬筆で「木立」｢天文」「水分」を書く。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3912CD45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【知】漢字の行書の基礎的な書き方（点画の</w:t>
            </w:r>
            <w:r w:rsidR="00425D9A">
              <w:rPr>
                <w:rFonts w:hint="eastAsia"/>
              </w:rPr>
              <w:t>方向や形の</w:t>
            </w:r>
            <w:r w:rsidRPr="002103B8">
              <w:rPr>
                <w:rFonts w:hint="eastAsia"/>
              </w:rPr>
              <w:t>変化）を理解して，身近な文字を書いている。</w:t>
            </w:r>
          </w:p>
          <w:p w14:paraId="2159972D" w14:textId="77777777" w:rsidR="00221700" w:rsidRPr="00785A13" w:rsidRDefault="00221700" w:rsidP="00221700">
            <w:pPr>
              <w:pStyle w:val="80-"/>
              <w:rPr>
                <w:color w:val="000000"/>
              </w:rPr>
            </w:pPr>
            <w:r w:rsidRPr="002103B8">
              <w:rPr>
                <w:rFonts w:hint="eastAsia"/>
              </w:rPr>
              <w:t>【思】（毛筆で</w:t>
            </w:r>
            <w:r w:rsidRPr="00785A13">
              <w:rPr>
                <w:rFonts w:hint="eastAsia"/>
                <w:color w:val="000000"/>
              </w:rPr>
              <w:t>「</w:t>
            </w:r>
            <w:r w:rsidR="00C55429" w:rsidRPr="00785A13">
              <w:rPr>
                <w:rFonts w:hint="eastAsia"/>
                <w:color w:val="000000"/>
              </w:rPr>
              <w:t>木立</w:t>
            </w:r>
            <w:r w:rsidRPr="00785A13">
              <w:rPr>
                <w:rFonts w:hint="eastAsia"/>
                <w:color w:val="000000"/>
              </w:rPr>
              <w:t>」を書くなかで，行書の特徴＜点画の</w:t>
            </w:r>
            <w:r w:rsidR="00425D9A" w:rsidRPr="00785A13">
              <w:rPr>
                <w:rFonts w:hint="eastAsia"/>
                <w:color w:val="000000"/>
              </w:rPr>
              <w:t>方向や形の</w:t>
            </w:r>
            <w:r w:rsidRPr="00785A13">
              <w:rPr>
                <w:rFonts w:hint="eastAsia"/>
                <w:color w:val="000000"/>
              </w:rPr>
              <w:t>変化＞を確かめている。）</w:t>
            </w:r>
          </w:p>
          <w:p w14:paraId="05095B4A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785A13">
              <w:rPr>
                <w:rFonts w:hint="eastAsia"/>
                <w:color w:val="000000"/>
              </w:rPr>
              <w:t>【態】</w:t>
            </w:r>
            <w:r w:rsidRPr="00785A13">
              <w:rPr>
                <w:rFonts w:hint="eastAsia"/>
                <w:color w:val="000000"/>
                <w:spacing w:val="-2"/>
              </w:rPr>
              <w:t>進んで(①)行書の書き方（点画の</w:t>
            </w:r>
            <w:r w:rsidR="00425D9A" w:rsidRPr="00785A13">
              <w:rPr>
                <w:rFonts w:hint="eastAsia"/>
                <w:color w:val="000000"/>
                <w:spacing w:val="-2"/>
              </w:rPr>
              <w:t>方向や形の</w:t>
            </w:r>
            <w:r w:rsidRPr="00785A13">
              <w:rPr>
                <w:rFonts w:hint="eastAsia"/>
                <w:color w:val="000000"/>
                <w:spacing w:val="-2"/>
              </w:rPr>
              <w:t>変化）</w:t>
            </w:r>
            <w:r w:rsidRPr="00785A13">
              <w:rPr>
                <w:rFonts w:hint="eastAsia"/>
                <w:color w:val="000000"/>
              </w:rPr>
              <w:t>を理解し(③)，学習課題に沿って(②) 「</w:t>
            </w:r>
            <w:r w:rsidR="00C55429" w:rsidRPr="00785A13">
              <w:rPr>
                <w:rFonts w:hint="eastAsia"/>
                <w:color w:val="000000"/>
              </w:rPr>
              <w:t>木立</w:t>
            </w:r>
            <w:r w:rsidRPr="002103B8">
              <w:rPr>
                <w:rFonts w:hint="eastAsia"/>
              </w:rPr>
              <w:t>」を書こうとしている(④)。</w:t>
            </w:r>
          </w:p>
        </w:tc>
      </w:tr>
      <w:tr w:rsidR="0007635C" w14:paraId="6E113C7A" w14:textId="77777777">
        <w:trPr>
          <w:cantSplit/>
          <w:trHeight w:val="1737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3B5C7A71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11月</w:t>
            </w:r>
          </w:p>
        </w:tc>
        <w:tc>
          <w:tcPr>
            <w:tcW w:w="2381" w:type="dxa"/>
          </w:tcPr>
          <w:p w14:paraId="65D20ADA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点画の連続 </w:t>
            </w: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28</w:t>
            </w:r>
            <w:r>
              <w:t>-</w:t>
            </w:r>
            <w:r>
              <w:rPr>
                <w:rFonts w:hint="eastAsia"/>
              </w:rPr>
              <w:t>29)</w:t>
            </w:r>
          </w:p>
          <w:p w14:paraId="45F74A2D" w14:textId="77777777" w:rsidR="0007635C" w:rsidRDefault="0007635C">
            <w:pPr>
              <w:pStyle w:val="50-"/>
              <w:ind w:leftChars="1" w:left="160" w:hangingChars="106" w:hanging="159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221700" w:rsidRPr="002103B8">
              <w:rPr>
                <w:rFonts w:hint="eastAsia"/>
              </w:rPr>
              <w:t>漢字の行書の基礎的な書き方(点画の連続）を理解して，身近な文字を書くことができる。</w:t>
            </w:r>
            <w:r w:rsidR="0000281D">
              <w:rPr>
                <w:color w:val="FF0000"/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3AE5794A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106AD6AA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2" w:type="dxa"/>
          </w:tcPr>
          <w:p w14:paraId="6DB9F5DF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</w:rPr>
              <w:t>楷書と行書で書かれた「月光」を比較して，点画が連続している部分を見つけ，話し合う。</w:t>
            </w:r>
          </w:p>
          <w:p w14:paraId="121A5C1C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連続させるときの留意点を確かめる。</w:t>
            </w:r>
          </w:p>
          <w:p w14:paraId="184C4776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｢月」「光」に見られる点画の連続を確認し，同じ種類の連続を含む他の漢字を硬筆でなぞる。</w:t>
            </w:r>
          </w:p>
          <w:p w14:paraId="415E3091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 </w:t>
            </w:r>
            <w:r>
              <w:rPr>
                <w:rFonts w:hint="eastAsia"/>
              </w:rPr>
              <w:t>｢学習の窓」を見て，点画が連続する理由と，主な連続のしかたを確かめる。</w:t>
            </w:r>
          </w:p>
          <w:p w14:paraId="5579F514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 </w:t>
            </w:r>
            <w:r>
              <w:rPr>
                <w:rFonts w:hint="eastAsia"/>
              </w:rPr>
              <w:t>点画の連続を意識して，毛筆で「月光」を書く。</w:t>
            </w:r>
          </w:p>
          <w:p w14:paraId="42BBE844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６ </w:t>
            </w:r>
            <w:r>
              <w:rPr>
                <w:rFonts w:hint="eastAsia"/>
              </w:rPr>
              <w:t>毛筆で学習したことを生かして，硬筆で「月光」｢文庫」「規則」を書く。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3DCA570A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【知】漢字の行書の基礎的な書き方（点画の連続）を理解して，身近な文字を書いている。</w:t>
            </w:r>
          </w:p>
          <w:p w14:paraId="1679E869" w14:textId="77777777" w:rsidR="00221700" w:rsidRPr="002103B8" w:rsidRDefault="00221700" w:rsidP="00221700">
            <w:pPr>
              <w:pStyle w:val="80-"/>
            </w:pPr>
            <w:r w:rsidRPr="002103B8">
              <w:rPr>
                <w:rFonts w:hint="eastAsia"/>
              </w:rPr>
              <w:t>【思】（毛筆で「</w:t>
            </w:r>
            <w:r w:rsidR="00A7741E">
              <w:rPr>
                <w:rFonts w:hint="eastAsia"/>
              </w:rPr>
              <w:t>月光</w:t>
            </w:r>
            <w:r w:rsidRPr="002103B8">
              <w:rPr>
                <w:rFonts w:hint="eastAsia"/>
              </w:rPr>
              <w:t>」を書くなかで，行書の特徴</w:t>
            </w:r>
            <w:r>
              <w:rPr>
                <w:rFonts w:hint="eastAsia"/>
              </w:rPr>
              <w:t>＜</w:t>
            </w:r>
            <w:r w:rsidRPr="002103B8">
              <w:rPr>
                <w:rFonts w:hint="eastAsia"/>
              </w:rPr>
              <w:t>点画の連続</w:t>
            </w:r>
            <w:r>
              <w:rPr>
                <w:rFonts w:hint="eastAsia"/>
              </w:rPr>
              <w:t>＞</w:t>
            </w:r>
            <w:r w:rsidRPr="002103B8">
              <w:rPr>
                <w:rFonts w:hint="eastAsia"/>
              </w:rPr>
              <w:t>を確かめている。）</w:t>
            </w:r>
          </w:p>
          <w:p w14:paraId="5DD5CC73" w14:textId="77777777" w:rsidR="0007635C" w:rsidRDefault="00221700" w:rsidP="00221700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【態】進んで(①)行書の書き方（点画の連続）を理解し(③)，学習課題に沿って(②) 「</w:t>
            </w:r>
            <w:r w:rsidR="00A7741E">
              <w:rPr>
                <w:rFonts w:hint="eastAsia"/>
              </w:rPr>
              <w:t>月光</w:t>
            </w:r>
            <w:r w:rsidRPr="002103B8">
              <w:rPr>
                <w:rFonts w:hint="eastAsia"/>
              </w:rPr>
              <w:t>」を書こうとしている(④)。</w:t>
            </w:r>
          </w:p>
        </w:tc>
      </w:tr>
      <w:tr w:rsidR="0007635C" w14:paraId="6E310A07" w14:textId="77777777">
        <w:trPr>
          <w:cantSplit/>
          <w:trHeight w:val="1917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264A1952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12月</w:t>
            </w:r>
          </w:p>
        </w:tc>
        <w:tc>
          <w:tcPr>
            <w:tcW w:w="2381" w:type="dxa"/>
          </w:tcPr>
          <w:p w14:paraId="03BA2227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行書の練習１ </w:t>
            </w: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30</w:t>
            </w:r>
            <w:r>
              <w:t>-</w:t>
            </w:r>
            <w:r>
              <w:rPr>
                <w:rFonts w:hint="eastAsia"/>
              </w:rPr>
              <w:t>31)</w:t>
            </w:r>
          </w:p>
          <w:p w14:paraId="16BCF0F6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FB5618">
              <w:rPr>
                <w:rFonts w:hint="eastAsia"/>
              </w:rPr>
              <w:t>漢字の行書の書き方を理解して，読みやすく速く書く</w:t>
            </w:r>
            <w:r w:rsidR="00534061" w:rsidRPr="002103B8">
              <w:rPr>
                <w:rFonts w:hint="eastAsia"/>
              </w:rPr>
              <w:t>ことができる。</w:t>
            </w:r>
            <w:r w:rsidR="00F91A77">
              <w:rPr>
                <w:color w:val="FF0000"/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6974C915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405321EA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5048EE71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>
              <w:rPr>
                <w:rFonts w:hint="eastAsia"/>
                <w:spacing w:val="-2"/>
              </w:rPr>
              <w:t>点画の種類や組み合わせによる点画の方向や形の変化，連続のしかたのパターンを覚え，その点画を含む漢字を硬筆でなぞる。</w:t>
            </w:r>
          </w:p>
          <w:p w14:paraId="18F03620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>
              <w:rPr>
                <w:rFonts w:hint="eastAsia"/>
              </w:rPr>
              <w:t>行書には多様な書き方があることを確かめる。</w:t>
            </w:r>
          </w:p>
          <w:p w14:paraId="525931A1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>
              <w:rPr>
                <w:rFonts w:hint="eastAsia"/>
              </w:rPr>
              <w:t>設問②の空欄に当てはまる漢字を選び，点画の方向や形の変化，連続のしかたに注意して硬筆で書き込む。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42D1DCAF" w14:textId="77777777" w:rsidR="00534061" w:rsidRPr="002103B8" w:rsidRDefault="00534061" w:rsidP="00534061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FB5618">
              <w:rPr>
                <w:rFonts w:hint="eastAsia"/>
              </w:rPr>
              <w:t>漢字の行書の書き方を理解して，読みやすく速く</w:t>
            </w:r>
            <w:r w:rsidRPr="002103B8">
              <w:rPr>
                <w:rFonts w:hint="eastAsia"/>
              </w:rPr>
              <w:t>書いている。</w:t>
            </w:r>
          </w:p>
          <w:p w14:paraId="080BEE55" w14:textId="77777777" w:rsidR="00534061" w:rsidRPr="00785A13" w:rsidRDefault="00534061" w:rsidP="00534061">
            <w:pPr>
              <w:pStyle w:val="80-"/>
              <w:rPr>
                <w:color w:val="000000"/>
              </w:rPr>
            </w:pPr>
            <w:r w:rsidRPr="002103B8">
              <w:rPr>
                <w:rFonts w:hint="eastAsia"/>
              </w:rPr>
              <w:t>【思】</w:t>
            </w:r>
            <w:r w:rsidRPr="009505C3">
              <w:rPr>
                <w:rFonts w:hint="eastAsia"/>
                <w:spacing w:val="-2"/>
              </w:rPr>
              <w:t>（</w:t>
            </w:r>
            <w:r w:rsidR="00FB5618">
              <w:rPr>
                <w:rFonts w:hint="eastAsia"/>
                <w:spacing w:val="-2"/>
              </w:rPr>
              <w:t>硬筆で行書を</w:t>
            </w:r>
            <w:r w:rsidR="00C55429" w:rsidRPr="00785A13">
              <w:rPr>
                <w:rFonts w:hint="eastAsia"/>
                <w:color w:val="000000"/>
                <w:spacing w:val="-2"/>
              </w:rPr>
              <w:t>覚える</w:t>
            </w:r>
            <w:r w:rsidR="00FB5618" w:rsidRPr="00785A13">
              <w:rPr>
                <w:rFonts w:hint="eastAsia"/>
                <w:color w:val="000000"/>
                <w:spacing w:val="-2"/>
              </w:rPr>
              <w:t>なか</w:t>
            </w:r>
            <w:r w:rsidRPr="00785A13">
              <w:rPr>
                <w:rFonts w:hint="eastAsia"/>
                <w:color w:val="000000"/>
                <w:spacing w:val="-2"/>
              </w:rPr>
              <w:t>で，</w:t>
            </w:r>
            <w:r w:rsidR="00FB5618" w:rsidRPr="00785A13">
              <w:rPr>
                <w:rFonts w:hint="eastAsia"/>
                <w:color w:val="000000"/>
                <w:spacing w:val="-2"/>
              </w:rPr>
              <w:t>行書の書き方を確かめて</w:t>
            </w:r>
            <w:r w:rsidRPr="00785A13">
              <w:rPr>
                <w:rFonts w:hint="eastAsia"/>
                <w:color w:val="000000"/>
              </w:rPr>
              <w:t>いる。）</w:t>
            </w:r>
          </w:p>
          <w:p w14:paraId="4CC2F4AA" w14:textId="77777777" w:rsidR="0007635C" w:rsidRDefault="00534061" w:rsidP="00534061">
            <w:pPr>
              <w:pStyle w:val="80-"/>
              <w:rPr>
                <w:rFonts w:hint="eastAsia"/>
              </w:rPr>
            </w:pPr>
            <w:r w:rsidRPr="00785A13">
              <w:rPr>
                <w:rFonts w:hint="eastAsia"/>
                <w:color w:val="000000"/>
              </w:rPr>
              <w:t>【態】積極的に(①)</w:t>
            </w:r>
            <w:r w:rsidR="00FB5618" w:rsidRPr="00785A13">
              <w:rPr>
                <w:rFonts w:hint="eastAsia"/>
                <w:color w:val="000000"/>
              </w:rPr>
              <w:t>行書の書き方を</w:t>
            </w:r>
            <w:r w:rsidR="00C55429" w:rsidRPr="00785A13">
              <w:rPr>
                <w:rFonts w:hint="eastAsia"/>
                <w:color w:val="000000"/>
              </w:rPr>
              <w:t>覚え</w:t>
            </w:r>
            <w:r w:rsidR="00FB5618" w:rsidRPr="00785A13">
              <w:rPr>
                <w:rFonts w:hint="eastAsia"/>
                <w:color w:val="000000"/>
              </w:rPr>
              <w:t>て</w:t>
            </w:r>
            <w:r w:rsidRPr="00785A13">
              <w:rPr>
                <w:rFonts w:hint="eastAsia"/>
                <w:color w:val="000000"/>
              </w:rPr>
              <w:t>(③)，今までの学習を生かし</w:t>
            </w:r>
            <w:r w:rsidR="00FB5618" w:rsidRPr="00785A13">
              <w:rPr>
                <w:rFonts w:hint="eastAsia"/>
                <w:color w:val="000000"/>
              </w:rPr>
              <w:t>ながら</w:t>
            </w:r>
            <w:r w:rsidRPr="00785A13">
              <w:rPr>
                <w:rFonts w:hint="eastAsia"/>
                <w:color w:val="000000"/>
              </w:rPr>
              <w:t>(②)</w:t>
            </w:r>
            <w:r w:rsidR="00C55429" w:rsidRPr="00785A13">
              <w:rPr>
                <w:rFonts w:hint="eastAsia"/>
                <w:color w:val="000000"/>
              </w:rPr>
              <w:t>①②の課題を</w:t>
            </w:r>
            <w:r w:rsidR="00FB5618">
              <w:rPr>
                <w:rFonts w:hint="eastAsia"/>
              </w:rPr>
              <w:t>書こうと</w:t>
            </w:r>
            <w:r w:rsidRPr="002103B8">
              <w:rPr>
                <w:rFonts w:hint="eastAsia"/>
              </w:rPr>
              <w:t>している(④)。</w:t>
            </w:r>
          </w:p>
        </w:tc>
      </w:tr>
      <w:tr w:rsidR="0007635C" w14:paraId="3025F6CC" w14:textId="77777777">
        <w:trPr>
          <w:cantSplit/>
          <w:trHeight w:val="2257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6A5A9A70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１月</w:t>
            </w:r>
          </w:p>
          <w:p w14:paraId="30E3AA1B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  <w:p w14:paraId="2901AB78" w14:textId="77777777" w:rsidR="0007635C" w:rsidRDefault="0007635C">
            <w:pPr>
              <w:pStyle w:val="20-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2381" w:type="dxa"/>
          </w:tcPr>
          <w:p w14:paraId="401BF662" w14:textId="77777777" w:rsidR="0007635C" w:rsidRDefault="0007635C">
            <w:pPr>
              <w:pStyle w:val="50-"/>
              <w:ind w:left="0"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[コラム]季節のしおり１</w:t>
            </w:r>
          </w:p>
          <w:p w14:paraId="0BC7D4A3" w14:textId="77777777" w:rsidR="0007635C" w:rsidRDefault="0007635C">
            <w:pPr>
              <w:pStyle w:val="50-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(教科書</w:t>
            </w:r>
            <w:r>
              <w:t>P</w:t>
            </w:r>
            <w:r>
              <w:rPr>
                <w:rFonts w:hint="eastAsia"/>
              </w:rPr>
              <w:t>32</w:t>
            </w:r>
            <w:r>
              <w:t>-</w:t>
            </w:r>
            <w:r>
              <w:rPr>
                <w:rFonts w:hint="eastAsia"/>
              </w:rPr>
              <w:t>33)</w:t>
            </w:r>
          </w:p>
          <w:p w14:paraId="0C352C30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 w:rsidR="00534061" w:rsidRPr="002103B8">
              <w:rPr>
                <w:rFonts w:hint="eastAsia"/>
              </w:rPr>
              <w:t>今までに学習した知識・技能を生かして書くことができる。</w:t>
            </w:r>
            <w:r w:rsidR="00745A12">
              <w:rPr>
                <w:color w:val="FF0000"/>
                <w:spacing w:val="-1"/>
              </w:rPr>
              <w:t>［知技(3)エ(ア)・(イ)］</w:t>
            </w:r>
          </w:p>
          <w:p w14:paraId="6EECDF0A" w14:textId="77777777" w:rsidR="0007635C" w:rsidRDefault="0007635C">
            <w:pPr>
              <w:pStyle w:val="50-"/>
              <w:ind w:left="160" w:hangingChars="107" w:hanging="160"/>
              <w:rPr>
                <w:rFonts w:hint="eastAsia"/>
              </w:rPr>
            </w:pPr>
            <w:r>
              <w:rPr>
                <w:rFonts w:hint="eastAsia"/>
              </w:rPr>
              <w:t>○季節にまつわる詩歌や言葉など，伝統的な言語文化を書いて味わうことができる。</w:t>
            </w:r>
            <w:r w:rsidR="00745A12">
              <w:rPr>
                <w:color w:val="FF0000"/>
                <w:spacing w:val="-1"/>
              </w:rPr>
              <w:t>［知技(3)ア，(1)イ］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103565EB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6B938F68" w14:textId="77777777" w:rsidR="0007635C" w:rsidRDefault="0007635C">
            <w:pPr>
              <w:pStyle w:val="60-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14:paraId="16F17AFA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季節にまつわる詩歌や言葉を音読して味わう。</w:t>
            </w:r>
          </w:p>
          <w:p w14:paraId="49077567" w14:textId="77777777" w:rsidR="0007635C" w:rsidRDefault="0007635C">
            <w:pPr>
              <w:pStyle w:val="70-"/>
              <w:ind w:left="221" w:firstLineChars="0" w:hanging="221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これまでに学習したこと（楷書の筆使いと字形／平仮名の筆使いと字形／行書の特徴／文字の大きさと配列）を意識して，楷書・平仮名，行書で書かれた季節の言葉を硬筆でなぞる。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3E2FCD2E" w14:textId="77777777" w:rsidR="00534061" w:rsidRPr="002103B8" w:rsidRDefault="00534061" w:rsidP="00534061">
            <w:pPr>
              <w:pStyle w:val="80-"/>
            </w:pPr>
            <w:r w:rsidRPr="002103B8">
              <w:rPr>
                <w:rFonts w:hint="eastAsia"/>
              </w:rPr>
              <w:t>【知】今までに学習した知識・技能を生かして書いている。</w:t>
            </w:r>
          </w:p>
          <w:p w14:paraId="4ADF329B" w14:textId="77777777" w:rsidR="00534061" w:rsidRPr="002103B8" w:rsidRDefault="00534061" w:rsidP="00534061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9505C3">
              <w:rPr>
                <w:rFonts w:hint="eastAsia"/>
                <w:spacing w:val="-2"/>
              </w:rPr>
              <w:t>（季節の言葉をなぞる活動のなかで，今</w:t>
            </w:r>
            <w:r w:rsidRPr="002103B8">
              <w:rPr>
                <w:rFonts w:hint="eastAsia"/>
              </w:rPr>
              <w:t>までに学習した知識・技能の生かし方を考えている。）</w:t>
            </w:r>
          </w:p>
          <w:p w14:paraId="6FA5366D" w14:textId="77777777" w:rsidR="0007635C" w:rsidRDefault="00534061" w:rsidP="00534061">
            <w:pPr>
              <w:pStyle w:val="80-"/>
              <w:rPr>
                <w:rFonts w:hint="eastAsia"/>
              </w:rPr>
            </w:pPr>
            <w:r w:rsidRPr="002103B8">
              <w:rPr>
                <w:rFonts w:hint="eastAsia"/>
              </w:rPr>
              <w:t>【態】積極的に(①)習得した知識・技能を振り返り(③)，今までの学習を生かして(②)季節の言葉をなぞろうとしている(④)。</w:t>
            </w:r>
          </w:p>
        </w:tc>
      </w:tr>
    </w:tbl>
    <w:p w14:paraId="3B79CC0C" w14:textId="77777777" w:rsidR="0007635C" w:rsidRDefault="0007635C" w:rsidP="00FB5618">
      <w:pPr>
        <w:pStyle w:val="00-"/>
        <w:rPr>
          <w:rFonts w:hint="eastAsia"/>
        </w:rPr>
      </w:pPr>
    </w:p>
    <w:sectPr w:rsidR="0007635C">
      <w:headerReference w:type="default" r:id="rId8"/>
      <w:footerReference w:type="default" r:id="rId9"/>
      <w:headerReference w:type="first" r:id="rId10"/>
      <w:pgSz w:w="11906" w:h="16838" w:code="9"/>
      <w:pgMar w:top="1304" w:right="777" w:bottom="680" w:left="777" w:header="510" w:footer="284" w:gutter="0"/>
      <w:pgNumType w:start="9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5C41" w14:textId="77777777" w:rsidR="00A05D53" w:rsidRDefault="00A05D53">
      <w:r>
        <w:separator/>
      </w:r>
    </w:p>
  </w:endnote>
  <w:endnote w:type="continuationSeparator" w:id="0">
    <w:p w14:paraId="7C238B03" w14:textId="77777777" w:rsidR="00A05D53" w:rsidRDefault="00A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CBE0" w14:textId="77777777" w:rsidR="0007635C" w:rsidRDefault="0007635C">
    <w:pPr>
      <w:pStyle w:val="a4"/>
      <w:jc w:val="center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2B18" w14:textId="77777777" w:rsidR="00A05D53" w:rsidRDefault="00A05D53">
      <w:r>
        <w:separator/>
      </w:r>
    </w:p>
  </w:footnote>
  <w:footnote w:type="continuationSeparator" w:id="0">
    <w:p w14:paraId="5BCC7F6E" w14:textId="77777777" w:rsidR="00A05D53" w:rsidRDefault="00A0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95A4" w14:textId="77777777" w:rsidR="0007635C" w:rsidRDefault="0007635C">
    <w:pPr>
      <w:pStyle w:val="05-"/>
      <w:rPr>
        <w:rFonts w:hint="eastAsia"/>
      </w:rPr>
    </w:pPr>
    <w:r>
      <w:rPr>
        <w:rFonts w:hint="eastAsia"/>
      </w:rPr>
      <w:t xml:space="preserve">　　</w:t>
    </w:r>
  </w:p>
  <w:tbl>
    <w:tblPr>
      <w:tblW w:w="0" w:type="auto"/>
      <w:jc w:val="center"/>
      <w:tblBorders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8"/>
      <w:gridCol w:w="476"/>
      <w:gridCol w:w="3737"/>
      <w:gridCol w:w="3285"/>
    </w:tblGrid>
    <w:tr w:rsidR="0007635C" w14:paraId="73D86839" w14:textId="77777777">
      <w:tblPrEx>
        <w:tblCellMar>
          <w:top w:w="0" w:type="dxa"/>
          <w:bottom w:w="0" w:type="dxa"/>
        </w:tblCellMar>
      </w:tblPrEx>
      <w:trPr>
        <w:cantSplit/>
        <w:trHeight w:hRule="exact" w:val="397"/>
        <w:jc w:val="center"/>
      </w:trPr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432E84AD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6AA4C15A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4D9A9819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3EC9E155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shd w:val="clear" w:color="auto" w:fill="4C4C4C"/>
          <w:vAlign w:val="center"/>
        </w:tcPr>
        <w:p w14:paraId="61D64315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評価規準</w:t>
          </w:r>
        </w:p>
      </w:tc>
    </w:tr>
  </w:tbl>
  <w:p w14:paraId="50234C9D" w14:textId="77777777" w:rsidR="0007635C" w:rsidRDefault="0007635C">
    <w:pPr>
      <w:pStyle w:val="00-"/>
      <w:spacing w:line="20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22DE" w14:textId="77777777" w:rsidR="0007635C" w:rsidRDefault="0007635C">
    <w:pPr>
      <w:pStyle w:val="05-"/>
      <w:rPr>
        <w:rFonts w:hint="eastAsia"/>
        <w:sz w:val="24"/>
      </w:rPr>
    </w:pPr>
    <w:r>
      <w:rPr>
        <w:rFonts w:hint="eastAsia"/>
        <w:sz w:val="24"/>
      </w:rPr>
      <w:t>年間指導計画　１年</w:t>
    </w:r>
  </w:p>
  <w:tbl>
    <w:tblPr>
      <w:tblW w:w="0" w:type="auto"/>
      <w:jc w:val="center"/>
      <w:tblBorders>
        <w:left w:val="single" w:sz="2" w:space="0" w:color="FFFFFF"/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7"/>
      <w:gridCol w:w="475"/>
      <w:gridCol w:w="3734"/>
      <w:gridCol w:w="3282"/>
    </w:tblGrid>
    <w:tr w:rsidR="0007635C" w14:paraId="694D7795" w14:textId="77777777">
      <w:tblPrEx>
        <w:tblCellMar>
          <w:top w:w="0" w:type="dxa"/>
          <w:bottom w:w="0" w:type="dxa"/>
        </w:tblCellMar>
      </w:tblPrEx>
      <w:trPr>
        <w:cantSplit/>
        <w:trHeight w:hRule="exact" w:val="397"/>
        <w:jc w:val="center"/>
      </w:trPr>
      <w:tc>
        <w:tcPr>
          <w:tcW w:w="476" w:type="dxa"/>
          <w:tcBorders>
            <w:top w:val="nil"/>
            <w:left w:val="single" w:sz="6" w:space="0" w:color="FFFFFF"/>
            <w:bottom w:val="nil"/>
          </w:tcBorders>
          <w:shd w:val="clear" w:color="auto" w:fill="4C4C4C"/>
          <w:tcMar>
            <w:left w:w="0" w:type="dxa"/>
            <w:right w:w="0" w:type="dxa"/>
          </w:tcMar>
          <w:vAlign w:val="center"/>
        </w:tcPr>
        <w:p w14:paraId="23F089B9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5DE04756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001D92E0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09984CAE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tcBorders>
            <w:top w:val="nil"/>
            <w:bottom w:val="nil"/>
          </w:tcBorders>
          <w:shd w:val="clear" w:color="auto" w:fill="4C4C4C"/>
          <w:vAlign w:val="center"/>
        </w:tcPr>
        <w:p w14:paraId="32C2769F" w14:textId="77777777" w:rsidR="0007635C" w:rsidRDefault="0007635C">
          <w:pPr>
            <w:pStyle w:val="10-"/>
            <w:rPr>
              <w:rFonts w:hint="eastAsia"/>
            </w:rPr>
          </w:pPr>
          <w:r>
            <w:rPr>
              <w:rFonts w:hint="eastAsia"/>
            </w:rPr>
            <w:t>評価規準</w:t>
          </w:r>
        </w:p>
      </w:tc>
    </w:tr>
  </w:tbl>
  <w:p w14:paraId="5BF18B2C" w14:textId="77777777" w:rsidR="0007635C" w:rsidRDefault="0007635C">
    <w:pPr>
      <w:pStyle w:val="00-"/>
      <w:spacing w:line="20" w:lineRule="exac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329"/>
    <w:multiLevelType w:val="hybridMultilevel"/>
    <w:tmpl w:val="C96837B4"/>
    <w:lvl w:ilvl="0" w:tplc="0B0E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821A9"/>
    <w:multiLevelType w:val="hybridMultilevel"/>
    <w:tmpl w:val="AEC43172"/>
    <w:lvl w:ilvl="0" w:tplc="E8828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02FD8"/>
    <w:multiLevelType w:val="hybridMultilevel"/>
    <w:tmpl w:val="A746AD1E"/>
    <w:lvl w:ilvl="0" w:tplc="8188E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B71D3"/>
    <w:multiLevelType w:val="hybridMultilevel"/>
    <w:tmpl w:val="AFAE1C42"/>
    <w:lvl w:ilvl="0" w:tplc="BE486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F2FD8"/>
    <w:multiLevelType w:val="hybridMultilevel"/>
    <w:tmpl w:val="9836C44E"/>
    <w:lvl w:ilvl="0" w:tplc="8EACE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778AD"/>
    <w:multiLevelType w:val="hybridMultilevel"/>
    <w:tmpl w:val="6FCE8E8C"/>
    <w:lvl w:ilvl="0" w:tplc="9632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6F3C6E"/>
    <w:multiLevelType w:val="hybridMultilevel"/>
    <w:tmpl w:val="C3AC4182"/>
    <w:lvl w:ilvl="0" w:tplc="653A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96736"/>
    <w:multiLevelType w:val="hybridMultilevel"/>
    <w:tmpl w:val="AC7EE8E6"/>
    <w:lvl w:ilvl="0" w:tplc="7E006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84D9E"/>
    <w:multiLevelType w:val="hybridMultilevel"/>
    <w:tmpl w:val="B1D6E8D8"/>
    <w:lvl w:ilvl="0" w:tplc="58121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5086F"/>
    <w:multiLevelType w:val="hybridMultilevel"/>
    <w:tmpl w:val="4F003D9C"/>
    <w:lvl w:ilvl="0" w:tplc="0DFE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E2CF2"/>
    <w:multiLevelType w:val="hybridMultilevel"/>
    <w:tmpl w:val="DCF092B8"/>
    <w:lvl w:ilvl="0" w:tplc="7D3E5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4782A"/>
    <w:multiLevelType w:val="hybridMultilevel"/>
    <w:tmpl w:val="FDE833C2"/>
    <w:lvl w:ilvl="0" w:tplc="42ECC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446164"/>
    <w:multiLevelType w:val="hybridMultilevel"/>
    <w:tmpl w:val="155A985C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A6B51"/>
    <w:multiLevelType w:val="hybridMultilevel"/>
    <w:tmpl w:val="ED78ACC4"/>
    <w:lvl w:ilvl="0" w:tplc="89F0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66D2A"/>
    <w:multiLevelType w:val="hybridMultilevel"/>
    <w:tmpl w:val="78B061EE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90A74"/>
    <w:multiLevelType w:val="hybridMultilevel"/>
    <w:tmpl w:val="9F18E2E2"/>
    <w:lvl w:ilvl="0" w:tplc="BA1EA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984E0B"/>
    <w:multiLevelType w:val="hybridMultilevel"/>
    <w:tmpl w:val="2E40A636"/>
    <w:lvl w:ilvl="0" w:tplc="77962A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86DDB"/>
    <w:multiLevelType w:val="hybridMultilevel"/>
    <w:tmpl w:val="4DF8AE04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A3104"/>
    <w:multiLevelType w:val="hybridMultilevel"/>
    <w:tmpl w:val="6B76247A"/>
    <w:lvl w:ilvl="0" w:tplc="D6F6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57D3C"/>
    <w:multiLevelType w:val="hybridMultilevel"/>
    <w:tmpl w:val="11E266D0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3B59B6"/>
    <w:multiLevelType w:val="hybridMultilevel"/>
    <w:tmpl w:val="511C19B2"/>
    <w:lvl w:ilvl="0" w:tplc="481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FA"/>
    <w:rsid w:val="0000281D"/>
    <w:rsid w:val="0007635C"/>
    <w:rsid w:val="001A5AD6"/>
    <w:rsid w:val="001C6297"/>
    <w:rsid w:val="001F5B19"/>
    <w:rsid w:val="00221700"/>
    <w:rsid w:val="00243D52"/>
    <w:rsid w:val="002A4C44"/>
    <w:rsid w:val="00342093"/>
    <w:rsid w:val="003613FA"/>
    <w:rsid w:val="003963C1"/>
    <w:rsid w:val="003B54FA"/>
    <w:rsid w:val="003D6CAA"/>
    <w:rsid w:val="00415EE9"/>
    <w:rsid w:val="00422310"/>
    <w:rsid w:val="00425D9A"/>
    <w:rsid w:val="00505B46"/>
    <w:rsid w:val="00534061"/>
    <w:rsid w:val="005F254B"/>
    <w:rsid w:val="00665C3E"/>
    <w:rsid w:val="00683CD8"/>
    <w:rsid w:val="00745A12"/>
    <w:rsid w:val="00785A13"/>
    <w:rsid w:val="008B7512"/>
    <w:rsid w:val="00A05D53"/>
    <w:rsid w:val="00A302CC"/>
    <w:rsid w:val="00A7741E"/>
    <w:rsid w:val="00B10975"/>
    <w:rsid w:val="00B13E10"/>
    <w:rsid w:val="00B54F97"/>
    <w:rsid w:val="00B65CC8"/>
    <w:rsid w:val="00BA40BD"/>
    <w:rsid w:val="00BB3A31"/>
    <w:rsid w:val="00C55429"/>
    <w:rsid w:val="00CB42AC"/>
    <w:rsid w:val="00D0671B"/>
    <w:rsid w:val="00D54F11"/>
    <w:rsid w:val="00EC6259"/>
    <w:rsid w:val="00F022BA"/>
    <w:rsid w:val="00F43D99"/>
    <w:rsid w:val="00F91A77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0A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a"/>
    <w:pPr>
      <w:spacing w:line="260" w:lineRule="exact"/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50-">
    <w:name w:val="50-指導目標◎行"/>
    <w:basedOn w:val="00-"/>
    <w:pPr>
      <w:ind w:left="100" w:hangingChars="100" w:hanging="100"/>
      <w:textAlignment w:val="center"/>
    </w:pPr>
  </w:style>
  <w:style w:type="paragraph" w:customStyle="1" w:styleId="00-">
    <w:name w:val="00-基本スタイル"/>
    <w:basedOn w:val="a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①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0034-DA81-45C1-8920-F6FB62FA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2021-02-18T04:16:00Z</dcterms:created>
  <dcterms:modified xsi:type="dcterms:W3CDTF">2021-02-18T04:16:00Z</dcterms:modified>
</cp:coreProperties>
</file>